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embeddings/oleObject1.bin" ContentType="application/vnd.openxmlformats-officedocument.oleObject"/>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A6DDE4" w14:textId="49C7E889" w:rsidR="0064237F" w:rsidRPr="00F83666" w:rsidRDefault="00CE0F17" w:rsidP="0007732C">
      <w:pPr>
        <w:pStyle w:val="PreambleBillNameOnPage1"/>
        <w:rPr>
          <w:lang w:bidi="ta-IN"/>
        </w:rPr>
      </w:pPr>
      <w:r w:rsidRPr="00F83666">
        <w:fldChar w:fldCharType="begin"/>
      </w:r>
      <w:r w:rsidRPr="00F83666">
        <w:instrText xml:space="preserve"> GUID=5dba7f5a-9f9c-48e7-9763-806e8ec5859e </w:instrText>
      </w:r>
      <w:r w:rsidRPr="00F83666">
        <w:fldChar w:fldCharType="end"/>
      </w:r>
      <w:sdt>
        <w:sdtPr>
          <w:rPr>
            <w:lang w:bidi="ta-IN"/>
          </w:rPr>
          <w:alias w:val="Bill Short Title"/>
          <w:tag w:val="Bill Short Title"/>
          <w:id w:val="6099468"/>
          <w:placeholder>
            <w:docPart w:val="F1919335D3AE4AA98447DEAEB679A383"/>
          </w:placeholder>
        </w:sdtPr>
        <w:sdtEndPr>
          <w:rPr>
            <w:lang w:bidi="ar-SA"/>
          </w:rPr>
        </w:sdtEndPr>
        <w:sdtContent>
          <w:r w:rsidR="008F030E" w:rsidRPr="00F83666">
            <w:rPr>
              <w:lang w:bidi="ta-IN"/>
            </w:rPr>
            <w:t>Income Tax (Amendment) Bill 2021</w:t>
          </w:r>
        </w:sdtContent>
      </w:sdt>
    </w:p>
    <w:p w14:paraId="5A9B5CF4" w14:textId="77777777" w:rsidR="0064237F" w:rsidRPr="00F83666" w:rsidRDefault="0064237F" w:rsidP="0064237F">
      <w:pPr>
        <w:pStyle w:val="PreambleBillNumber"/>
        <w:rPr>
          <w:lang w:bidi="ta-IN"/>
        </w:rPr>
      </w:pPr>
      <w:r w:rsidRPr="00F83666">
        <w:fldChar w:fldCharType="begin"/>
      </w:r>
      <w:r w:rsidRPr="00F83666">
        <w:instrText xml:space="preserve"> GUID=211bae6b-060f-49be-996f-c1f8d3eeab43 </w:instrText>
      </w:r>
      <w:r w:rsidRPr="00F83666">
        <w:fldChar w:fldCharType="end"/>
      </w:r>
      <w:r w:rsidRPr="00F83666">
        <w:rPr>
          <w:lang w:bidi="ta-IN"/>
        </w:rPr>
        <w:t xml:space="preserve">Bill No. </w:t>
      </w:r>
      <w:sdt>
        <w:sdtPr>
          <w:rPr>
            <w:lang w:bidi="ta-IN"/>
          </w:rPr>
          <w:alias w:val="Bill Number"/>
          <w:tag w:val="Bill Number"/>
          <w:id w:val="1766690"/>
          <w:placeholder>
            <w:docPart w:val="ACB572F78DF442DCBE26AE98D5ACAA1F"/>
          </w:placeholder>
          <w:showingPlcHdr/>
        </w:sdtPr>
        <w:sdtEndPr/>
        <w:sdtContent>
          <w:r w:rsidR="00605FF6" w:rsidRPr="00F83666">
            <w:rPr>
              <w:lang w:bidi="ta-IN"/>
            </w:rPr>
            <w:t xml:space="preserve"> </w:t>
          </w:r>
        </w:sdtContent>
      </w:sdt>
      <w:r w:rsidRPr="00F83666">
        <w:rPr>
          <w:lang w:bidi="ta-IN"/>
        </w:rPr>
        <w:t>/</w:t>
      </w:r>
      <w:sdt>
        <w:sdtPr>
          <w:rPr>
            <w:lang w:bidi="ta-IN"/>
          </w:rPr>
          <w:alias w:val="Bill Year"/>
          <w:tag w:val="Bill Year"/>
          <w:id w:val="1766693"/>
          <w:placeholder>
            <w:docPart w:val="ACB572F78DF442DCBE26AE98D5ACAA1F"/>
          </w:placeholder>
        </w:sdtPr>
        <w:sdtEndPr>
          <w:rPr>
            <w:lang w:bidi="ar-SA"/>
          </w:rPr>
        </w:sdtEndPr>
        <w:sdtContent>
          <w:r w:rsidR="008F030E" w:rsidRPr="00F83666">
            <w:rPr>
              <w:lang w:bidi="ta-IN"/>
            </w:rPr>
            <w:t>2021</w:t>
          </w:r>
        </w:sdtContent>
      </w:sdt>
      <w:r w:rsidR="00743BCB" w:rsidRPr="00F83666">
        <w:rPr>
          <w:lang w:bidi="ta-IN"/>
        </w:rPr>
        <w:t>.</w:t>
      </w:r>
    </w:p>
    <w:p w14:paraId="1549D06A" w14:textId="77777777" w:rsidR="00276BA6" w:rsidRPr="00F83666" w:rsidRDefault="0064237F" w:rsidP="00276BA6">
      <w:pPr>
        <w:pStyle w:val="PreambleBillReadFirstTime"/>
        <w:rPr>
          <w:lang w:bidi="ta-IN"/>
        </w:rPr>
      </w:pPr>
      <w:r w:rsidRPr="00F83666">
        <w:fldChar w:fldCharType="begin"/>
      </w:r>
      <w:r w:rsidRPr="00F83666">
        <w:instrText xml:space="preserve"> GUID=1ea4ed9c-712c-4a2d-a64d-7ac62e408ab2 </w:instrText>
      </w:r>
      <w:r w:rsidRPr="00F83666">
        <w:fldChar w:fldCharType="end"/>
      </w:r>
      <w:r w:rsidRPr="00F83666">
        <w:rPr>
          <w:lang w:bidi="ta-IN"/>
        </w:rPr>
        <w:t xml:space="preserve">Read the first time on </w:t>
      </w:r>
      <w:sdt>
        <w:sdtPr>
          <w:rPr>
            <w:lang w:bidi="ta-IN"/>
          </w:rPr>
          <w:alias w:val="First Reading Date"/>
          <w:tag w:val="First Reading Date"/>
          <w:id w:val="12190705"/>
          <w:placeholder>
            <w:docPart w:val="4C74807943594FF2860898FEDFE1477C"/>
          </w:placeholder>
          <w:showingPlcHdr/>
        </w:sdtPr>
        <w:sdtEndPr/>
        <w:sdtContent>
          <w:r w:rsidRPr="00F83666">
            <w:rPr>
              <w:lang w:bidi="ta-IN"/>
            </w:rPr>
            <w:t xml:space="preserve"> </w:t>
          </w:r>
        </w:sdtContent>
      </w:sdt>
      <w:r w:rsidRPr="00F83666">
        <w:rPr>
          <w:lang w:bidi="ta-IN"/>
        </w:rPr>
        <w:t>.</w:t>
      </w:r>
    </w:p>
    <w:p w14:paraId="4BCD28D5" w14:textId="77777777" w:rsidR="00955697" w:rsidRPr="00F83666" w:rsidRDefault="00955697" w:rsidP="00B14011">
      <w:pPr>
        <w:pStyle w:val="PreambleBillIntituled"/>
        <w:suppressLineNumbers/>
        <w:spacing w:before="6840"/>
      </w:pPr>
      <w:r w:rsidRPr="00F83666">
        <w:fldChar w:fldCharType="begin"/>
      </w:r>
      <w:r w:rsidRPr="00F83666">
        <w:instrText xml:space="preserve"> GUID=fcbc17fa-16ec-469f-8ce5-7d516d007f91 </w:instrText>
      </w:r>
      <w:r w:rsidRPr="00F83666">
        <w:fldChar w:fldCharType="end"/>
      </w:r>
      <w:r w:rsidRPr="00F83666">
        <w:t>A BILL</w:t>
      </w:r>
      <w:r w:rsidRPr="00F83666">
        <w:br/>
      </w:r>
      <w:r w:rsidRPr="00F83666">
        <w:rPr>
          <w:i/>
          <w:spacing w:val="100"/>
        </w:rPr>
        <w:t>intituled</w:t>
      </w:r>
    </w:p>
    <w:p w14:paraId="18A4414F" w14:textId="2B1B5842" w:rsidR="00F20C41" w:rsidRPr="00F83666" w:rsidRDefault="00D57B03" w:rsidP="003869CD">
      <w:pPr>
        <w:pStyle w:val="PreambleLongTitle"/>
        <w:rPr>
          <w:b/>
          <w:i/>
        </w:rPr>
      </w:pPr>
      <w:r w:rsidRPr="00F83666">
        <w:fldChar w:fldCharType="begin"/>
      </w:r>
      <w:r w:rsidRPr="00F83666">
        <w:instrText xml:space="preserve"> GUID=7fa30dc5-58e0-45e9-b862-e7f3f0c366ef </w:instrText>
      </w:r>
      <w:r w:rsidRPr="00F83666">
        <w:fldChar w:fldCharType="end"/>
      </w:r>
      <w:r w:rsidRPr="00F83666">
        <w:t>An Act to</w:t>
      </w:r>
      <w:r w:rsidR="0036519D" w:rsidRPr="00F83666">
        <w:t xml:space="preserve"> amend the Income Tax Act </w:t>
      </w:r>
      <w:r w:rsidR="001E6277" w:rsidRPr="00F83666">
        <w:t xml:space="preserve">1947 </w:t>
      </w:r>
      <w:r w:rsidR="0036519D" w:rsidRPr="00F83666">
        <w:t>and to make related amendmen</w:t>
      </w:r>
      <w:r w:rsidR="008058FC" w:rsidRPr="00F83666">
        <w:t>t</w:t>
      </w:r>
      <w:r w:rsidR="0036519D" w:rsidRPr="00F83666">
        <w:t>s to certain other Acts</w:t>
      </w:r>
      <w:r w:rsidR="00A3565E" w:rsidRPr="00F83666">
        <w:t>.</w:t>
      </w:r>
      <w:r w:rsidRPr="00F83666">
        <w:t xml:space="preserve"> </w:t>
      </w:r>
    </w:p>
    <w:p w14:paraId="706A2393" w14:textId="77777777" w:rsidR="00925095" w:rsidRPr="00F83666" w:rsidRDefault="00D57B03" w:rsidP="003869CD">
      <w:pPr>
        <w:pStyle w:val="PreambleIntroduction"/>
      </w:pPr>
      <w:r w:rsidRPr="00F83666">
        <w:fldChar w:fldCharType="begin"/>
      </w:r>
      <w:r w:rsidRPr="00F83666">
        <w:instrText xml:space="preserve"> GUID=1a2b2cfb-6315-495b-b739-50936e815501 </w:instrText>
      </w:r>
      <w:r w:rsidRPr="00F83666">
        <w:fldChar w:fldCharType="end"/>
      </w:r>
      <w:r w:rsidRPr="00F83666">
        <w:t>Be it enacted by the President with the advice and consent of the Parliament of Singapore, as follows:</w:t>
      </w:r>
    </w:p>
    <w:p w14:paraId="32E3C13A" w14:textId="77777777" w:rsidR="003F4D15" w:rsidRPr="00F83666" w:rsidRDefault="003F4D15">
      <w:pPr>
        <w:sectPr w:rsidR="003F4D15" w:rsidRPr="00F83666" w:rsidSect="00E83208">
          <w:headerReference w:type="even" r:id="rId10"/>
          <w:headerReference w:type="default" r:id="rId11"/>
          <w:footerReference w:type="even" r:id="rId12"/>
          <w:footerReference w:type="default" r:id="rId13"/>
          <w:headerReference w:type="first" r:id="rId14"/>
          <w:footerReference w:type="first" r:id="rId15"/>
          <w:pgSz w:w="11907" w:h="16839" w:code="9"/>
          <w:pgMar w:top="2053" w:right="2381" w:bottom="2053" w:left="2381" w:header="2053" w:footer="2053" w:gutter="0"/>
          <w:cols w:space="720"/>
          <w:titlePg/>
          <w:docGrid w:linePitch="360"/>
        </w:sectPr>
      </w:pPr>
      <w:r w:rsidRPr="00F83666">
        <w:fldChar w:fldCharType="begin"/>
      </w:r>
      <w:r w:rsidRPr="00F83666">
        <w:instrText xml:space="preserve"> GUID=0202a82a-316f-4f66-87bc-ec44ba95c189 </w:instrText>
      </w:r>
      <w:r w:rsidRPr="00F83666">
        <w:fldChar w:fldCharType="end"/>
      </w:r>
    </w:p>
    <w:p w14:paraId="6678AD9A" w14:textId="77777777" w:rsidR="0079614A" w:rsidRPr="00F83666" w:rsidRDefault="0079614A" w:rsidP="0059738E">
      <w:pPr>
        <w:pStyle w:val="SectionHeading"/>
      </w:pPr>
      <w:r w:rsidRPr="00F83666">
        <w:lastRenderedPageBreak/>
        <w:fldChar w:fldCharType="begin"/>
      </w:r>
      <w:r w:rsidRPr="00F83666">
        <w:instrText xml:space="preserve"> GUID=f37af35e-d06c-4075-9af1-a6a997abc1c1 </w:instrText>
      </w:r>
      <w:r w:rsidRPr="00F83666">
        <w:fldChar w:fldCharType="end"/>
      </w:r>
      <w:r w:rsidRPr="00F83666">
        <w:t>Short title and commencement</w:t>
      </w:r>
    </w:p>
    <w:p w14:paraId="3EA8DD7D" w14:textId="1A1CB64F" w:rsidR="00DB0709" w:rsidRPr="00F83666" w:rsidRDefault="002F29DD" w:rsidP="006633DA">
      <w:pPr>
        <w:pStyle w:val="SectionText1"/>
        <w:rPr>
          <w:lang w:bidi="ta-IN"/>
        </w:rPr>
      </w:pPr>
      <w:r w:rsidRPr="00F83666">
        <w:fldChar w:fldCharType="begin"/>
      </w:r>
      <w:r w:rsidRPr="00F83666">
        <w:instrText xml:space="preserve"> GUID=98abf41b-2c71-46aa-a885-15f8a5ad809e </w:instrText>
      </w:r>
      <w:r w:rsidRPr="00F83666">
        <w:fldChar w:fldCharType="end"/>
      </w:r>
      <w:r w:rsidRPr="00F83666">
        <w:fldChar w:fldCharType="begin"/>
      </w:r>
      <w:r w:rsidR="002E3BA3" w:rsidRPr="00F83666">
        <w:instrText xml:space="preserve"> Quote "</w:instrText>
      </w:r>
      <w:r w:rsidRPr="00F83666">
        <w:rPr>
          <w:b/>
          <w:bCs/>
        </w:rPr>
        <w:fldChar w:fldCharType="begin"/>
      </w:r>
      <w:r w:rsidR="002E3BA3" w:rsidRPr="00F83666">
        <w:rPr>
          <w:b/>
          <w:bCs/>
        </w:rPr>
        <w:instrText>SEQ SectionText(1.) \h</w:instrText>
      </w:r>
      <w:r w:rsidRPr="00F83666">
        <w:rPr>
          <w:b/>
          <w:bCs/>
        </w:rPr>
        <w:fldChar w:fldCharType="end"/>
      </w:r>
      <w:r w:rsidRPr="00F83666">
        <w:rPr>
          <w:b/>
          <w:bCs/>
        </w:rPr>
        <w:fldChar w:fldCharType="begin"/>
      </w:r>
      <w:r w:rsidR="002E3BA3" w:rsidRPr="00F83666">
        <w:rPr>
          <w:b/>
          <w:bCs/>
        </w:rPr>
        <w:instrText>SEQ ParaDisplay1</w:instrText>
      </w:r>
      <w:r w:rsidRPr="00F83666">
        <w:rPr>
          <w:b/>
          <w:bCs/>
        </w:rPr>
        <w:fldChar w:fldCharType="separate"/>
      </w:r>
      <w:r w:rsidR="003512D2" w:rsidRPr="00F83666">
        <w:rPr>
          <w:b/>
          <w:bCs/>
          <w:noProof/>
        </w:rPr>
        <w:instrText>1</w:instrText>
      </w:r>
      <w:r w:rsidRPr="00F83666">
        <w:rPr>
          <w:b/>
          <w:bCs/>
        </w:rPr>
        <w:fldChar w:fldCharType="end"/>
      </w:r>
      <w:r w:rsidRPr="00F83666">
        <w:fldChar w:fldCharType="begin"/>
      </w:r>
      <w:r w:rsidR="002E3BA3" w:rsidRPr="00F83666">
        <w:instrText xml:space="preserve"> SEQ SectionText(1) \r0\h </w:instrText>
      </w:r>
      <w:r w:rsidRPr="00F83666">
        <w:fldChar w:fldCharType="end"/>
      </w:r>
      <w:r w:rsidRPr="00F83666">
        <w:fldChar w:fldCharType="begin"/>
      </w:r>
      <w:r w:rsidR="002E3BA3" w:rsidRPr="00F83666">
        <w:instrText xml:space="preserve"> SEQ SectionInterpretation(a) \r0\h </w:instrText>
      </w:r>
      <w:r w:rsidRPr="00F83666">
        <w:fldChar w:fldCharType="end"/>
      </w:r>
      <w:r w:rsidRPr="00F83666">
        <w:fldChar w:fldCharType="begin"/>
      </w:r>
      <w:r w:rsidR="002E3BA3" w:rsidRPr="00F83666">
        <w:instrText xml:space="preserve"> SEQ SectionText(a) \r0\h </w:instrText>
      </w:r>
      <w:r w:rsidRPr="00F83666">
        <w:fldChar w:fldCharType="end"/>
      </w:r>
      <w:r w:rsidRPr="00F83666">
        <w:fldChar w:fldCharType="begin"/>
      </w:r>
      <w:r w:rsidR="002E3BA3" w:rsidRPr="00F83666">
        <w:instrText xml:space="preserve"> SEQ pSectionText1. \r0\h </w:instrText>
      </w:r>
      <w:r w:rsidRPr="00F83666">
        <w:fldChar w:fldCharType="end"/>
      </w:r>
      <w:r w:rsidRPr="00F83666">
        <w:fldChar w:fldCharType="begin"/>
      </w:r>
      <w:r w:rsidR="002E3BA3" w:rsidRPr="00F83666">
        <w:instrText xml:space="preserve"> SEQ SectionIllustrationText(a) \r0\h </w:instrText>
      </w:r>
      <w:r w:rsidRPr="00F83666">
        <w:fldChar w:fldCharType="end"/>
      </w:r>
      <w:r w:rsidRPr="00F83666">
        <w:fldChar w:fldCharType="begin"/>
      </w:r>
      <w:r w:rsidR="002E3BA3" w:rsidRPr="00F83666">
        <w:instrText xml:space="preserve"> SEQ SectionExplanationText\r0\h </w:instrText>
      </w:r>
      <w:r w:rsidRPr="00F83666">
        <w:fldChar w:fldCharType="end"/>
      </w:r>
      <w:r w:rsidRPr="00F83666">
        <w:fldChar w:fldCharType="begin"/>
      </w:r>
      <w:r w:rsidR="002E3BA3" w:rsidRPr="00F83666">
        <w:instrText xml:space="preserve"> SEQ SectionExceptionText\r0\h </w:instrText>
      </w:r>
      <w:r w:rsidRPr="00F83666">
        <w:fldChar w:fldCharType="end"/>
      </w:r>
      <w:r w:rsidR="002E3BA3" w:rsidRPr="00F83666">
        <w:rPr>
          <w:b/>
          <w:bCs/>
        </w:rPr>
        <w:instrText>.</w:instrText>
      </w:r>
      <w:r w:rsidR="002E3BA3" w:rsidRPr="00F83666">
        <w:instrText xml:space="preserve">" </w:instrText>
      </w:r>
      <w:r w:rsidRPr="00F83666">
        <w:fldChar w:fldCharType="separate"/>
      </w:r>
      <w:r w:rsidR="003512D2" w:rsidRPr="00F83666">
        <w:rPr>
          <w:b/>
          <w:bCs/>
          <w:noProof/>
        </w:rPr>
        <w:t>1</w:t>
      </w:r>
      <w:r w:rsidR="003512D2" w:rsidRPr="00F83666">
        <w:rPr>
          <w:b/>
          <w:bCs/>
        </w:rPr>
        <w:t>.</w:t>
      </w:r>
      <w:r w:rsidRPr="00F83666">
        <w:fldChar w:fldCharType="end"/>
      </w:r>
      <w:r w:rsidR="00DE1CD1" w:rsidRPr="00F83666">
        <w:t>—</w:t>
      </w:r>
      <w:r w:rsidR="006633DA" w:rsidRPr="00F83666">
        <w:rPr>
          <w:lang w:bidi="ta-IN"/>
        </w:rPr>
        <w:fldChar w:fldCharType="begin"/>
      </w:r>
      <w:r w:rsidR="006633DA" w:rsidRPr="00F83666">
        <w:rPr>
          <w:lang w:bidi="ta-IN"/>
        </w:rPr>
        <w:instrText xml:space="preserve"> Quote "(</w:instrText>
      </w:r>
      <w:r w:rsidR="006633DA" w:rsidRPr="00F83666">
        <w:rPr>
          <w:lang w:bidi="ta-IN"/>
        </w:rPr>
        <w:fldChar w:fldCharType="begin"/>
      </w:r>
      <w:r w:rsidR="006633DA" w:rsidRPr="00F83666">
        <w:rPr>
          <w:lang w:bidi="ta-IN"/>
        </w:rPr>
        <w:instrText xml:space="preserve"> SEQ SectionText(1) </w:instrText>
      </w:r>
      <w:r w:rsidR="006633DA" w:rsidRPr="00F83666">
        <w:rPr>
          <w:lang w:bidi="ta-IN"/>
        </w:rPr>
        <w:fldChar w:fldCharType="separate"/>
      </w:r>
      <w:r w:rsidR="003512D2" w:rsidRPr="00F83666">
        <w:rPr>
          <w:noProof/>
          <w:lang w:bidi="ta-IN"/>
        </w:rPr>
        <w:instrText>1</w:instrText>
      </w:r>
      <w:r w:rsidR="006633DA" w:rsidRPr="00F83666">
        <w:rPr>
          <w:lang w:bidi="ta-IN"/>
        </w:rPr>
        <w:fldChar w:fldCharType="end"/>
      </w:r>
      <w:r w:rsidR="006633DA" w:rsidRPr="00F83666">
        <w:rPr>
          <w:lang w:bidi="ta-IN"/>
        </w:rPr>
        <w:fldChar w:fldCharType="begin"/>
      </w:r>
      <w:r w:rsidR="006633DA" w:rsidRPr="00F83666">
        <w:rPr>
          <w:lang w:bidi="ta-IN"/>
        </w:rPr>
        <w:instrText xml:space="preserve"> SEQ SectionInterpretation(a) \r0\h </w:instrText>
      </w:r>
      <w:r w:rsidR="006633DA" w:rsidRPr="00F83666">
        <w:rPr>
          <w:lang w:bidi="ta-IN"/>
        </w:rPr>
        <w:fldChar w:fldCharType="end"/>
      </w:r>
      <w:r w:rsidR="006633DA" w:rsidRPr="00F83666">
        <w:rPr>
          <w:lang w:bidi="ta-IN"/>
        </w:rPr>
        <w:fldChar w:fldCharType="begin"/>
      </w:r>
      <w:r w:rsidR="006633DA" w:rsidRPr="00F83666">
        <w:rPr>
          <w:lang w:bidi="ta-IN"/>
        </w:rPr>
        <w:instrText xml:space="preserve"> SEQ SectionText(a) \r0\h </w:instrText>
      </w:r>
      <w:r w:rsidR="006633DA" w:rsidRPr="00F83666">
        <w:rPr>
          <w:lang w:bidi="ta-IN"/>
        </w:rPr>
        <w:fldChar w:fldCharType="end"/>
      </w:r>
      <w:r w:rsidR="006633DA" w:rsidRPr="00F83666">
        <w:rPr>
          <w:lang w:bidi="ta-IN"/>
        </w:rPr>
        <w:fldChar w:fldCharType="begin"/>
      </w:r>
      <w:r w:rsidR="006633DA" w:rsidRPr="00F83666">
        <w:rPr>
          <w:lang w:bidi="ta-IN"/>
        </w:rPr>
        <w:instrText xml:space="preserve"> SEQ pSectionText(1)  \r0\h</w:instrText>
      </w:r>
      <w:r w:rsidR="006633DA" w:rsidRPr="00F83666">
        <w:rPr>
          <w:lang w:bidi="ta-IN"/>
        </w:rPr>
        <w:fldChar w:fldCharType="end"/>
      </w:r>
      <w:r w:rsidR="006633DA" w:rsidRPr="00F83666">
        <w:rPr>
          <w:lang w:bidi="ta-IN"/>
        </w:rPr>
        <w:instrText xml:space="preserve">)" </w:instrText>
      </w:r>
      <w:r w:rsidR="006633DA" w:rsidRPr="00F83666">
        <w:rPr>
          <w:lang w:bidi="ta-IN"/>
        </w:rPr>
        <w:fldChar w:fldCharType="separate"/>
      </w:r>
      <w:r w:rsidR="003512D2" w:rsidRPr="00F83666">
        <w:rPr>
          <w:lang w:bidi="ta-IN"/>
        </w:rPr>
        <w:t>(</w:t>
      </w:r>
      <w:r w:rsidR="003512D2" w:rsidRPr="00F83666">
        <w:rPr>
          <w:noProof/>
          <w:lang w:bidi="ta-IN"/>
        </w:rPr>
        <w:t>1</w:t>
      </w:r>
      <w:r w:rsidR="003512D2" w:rsidRPr="00F83666">
        <w:rPr>
          <w:lang w:bidi="ta-IN"/>
        </w:rPr>
        <w:t>)</w:t>
      </w:r>
      <w:r w:rsidR="006633DA" w:rsidRPr="00F83666">
        <w:rPr>
          <w:lang w:bidi="ta-IN"/>
        </w:rPr>
        <w:fldChar w:fldCharType="end"/>
      </w:r>
      <w:r w:rsidR="006633DA" w:rsidRPr="00F83666">
        <w:rPr>
          <w:lang w:bidi="ta-IN"/>
        </w:rPr>
        <w:t>  </w:t>
      </w:r>
      <w:r w:rsidR="0079614A" w:rsidRPr="00F83666">
        <w:t xml:space="preserve">This Act </w:t>
      </w:r>
      <w:r w:rsidR="00CE0F17" w:rsidRPr="00F83666">
        <w:t>is</w:t>
      </w:r>
      <w:r w:rsidR="0079614A" w:rsidRPr="00F83666">
        <w:t xml:space="preserve"> the </w:t>
      </w:r>
      <w:sdt>
        <w:sdtPr>
          <w:rPr>
            <w:lang w:bidi="ta-IN"/>
          </w:rPr>
          <w:alias w:val="Act Short Title"/>
          <w:tag w:val="actRef"/>
          <w:id w:val="12274238"/>
          <w:placeholder>
            <w:docPart w:val="D8E94C64FB57448B82597DB401BDE42E"/>
          </w:placeholder>
        </w:sdtPr>
        <w:sdtEndPr>
          <w:rPr>
            <w:lang w:bidi="ar-SA"/>
          </w:rPr>
        </w:sdtEndPr>
        <w:sdtContent>
          <w:r w:rsidR="008F030E" w:rsidRPr="00F83666">
            <w:rPr>
              <w:lang w:bidi="ta-IN"/>
            </w:rPr>
            <w:t>Income Tax (Amendment) Act 2021</w:t>
          </w:r>
        </w:sdtContent>
      </w:sdt>
      <w:r w:rsidR="00DE1CD1" w:rsidRPr="00F83666">
        <w:rPr>
          <w:lang w:bidi="ta-IN"/>
        </w:rPr>
        <w:t xml:space="preserve">. </w:t>
      </w:r>
    </w:p>
    <w:p w14:paraId="2A26402B" w14:textId="3A8C3682" w:rsidR="00DE1CD1" w:rsidRPr="00F83666" w:rsidRDefault="006633DA" w:rsidP="006633DA">
      <w:pPr>
        <w:pStyle w:val="SectionText1"/>
        <w:rPr>
          <w:lang w:bidi="ta-IN"/>
        </w:rPr>
      </w:pPr>
      <w:r w:rsidRPr="00F83666">
        <w:fldChar w:fldCharType="begin"/>
      </w:r>
      <w:r w:rsidRPr="00F83666">
        <w:instrText xml:space="preserve"> GUID=f93c3dc9-3e16-4650-8ff4-178e7c2de69f </w:instrText>
      </w:r>
      <w:r w:rsidRPr="00F83666">
        <w:fldChar w:fldCharType="end"/>
      </w:r>
      <w:r w:rsidRPr="00F83666">
        <w:rPr>
          <w:lang w:bidi="ta-IN"/>
        </w:rPr>
        <w:fldChar w:fldCharType="begin"/>
      </w:r>
      <w:r w:rsidRPr="00F83666">
        <w:rPr>
          <w:lang w:bidi="ta-IN"/>
        </w:rPr>
        <w:instrText xml:space="preserve"> Quote "(</w:instrText>
      </w:r>
      <w:r w:rsidRPr="00F83666">
        <w:rPr>
          <w:lang w:bidi="ta-IN"/>
        </w:rPr>
        <w:fldChar w:fldCharType="begin"/>
      </w:r>
      <w:r w:rsidRPr="00F83666">
        <w:rPr>
          <w:lang w:bidi="ta-IN"/>
        </w:rPr>
        <w:instrText xml:space="preserve"> SEQ SectionText(1) </w:instrText>
      </w:r>
      <w:r w:rsidRPr="00F83666">
        <w:rPr>
          <w:lang w:bidi="ta-IN"/>
        </w:rPr>
        <w:fldChar w:fldCharType="separate"/>
      </w:r>
      <w:r w:rsidR="003512D2" w:rsidRPr="00F83666">
        <w:rPr>
          <w:noProof/>
          <w:lang w:bidi="ta-IN"/>
        </w:rPr>
        <w:instrText>2</w:instrText>
      </w:r>
      <w:r w:rsidRPr="00F83666">
        <w:rPr>
          <w:lang w:bidi="ta-IN"/>
        </w:rPr>
        <w:fldChar w:fldCharType="end"/>
      </w:r>
      <w:r w:rsidRPr="00F83666">
        <w:rPr>
          <w:lang w:bidi="ta-IN"/>
        </w:rPr>
        <w:fldChar w:fldCharType="begin"/>
      </w:r>
      <w:r w:rsidRPr="00F83666">
        <w:rPr>
          <w:lang w:bidi="ta-IN"/>
        </w:rPr>
        <w:instrText xml:space="preserve"> SEQ SectionInterpretation(a) \r0\h </w:instrText>
      </w:r>
      <w:r w:rsidRPr="00F83666">
        <w:rPr>
          <w:lang w:bidi="ta-IN"/>
        </w:rPr>
        <w:fldChar w:fldCharType="end"/>
      </w:r>
      <w:r w:rsidRPr="00F83666">
        <w:rPr>
          <w:lang w:bidi="ta-IN"/>
        </w:rPr>
        <w:fldChar w:fldCharType="begin"/>
      </w:r>
      <w:r w:rsidRPr="00F83666">
        <w:rPr>
          <w:lang w:bidi="ta-IN"/>
        </w:rPr>
        <w:instrText xml:space="preserve"> SEQ SectionText(a) \r0\h </w:instrText>
      </w:r>
      <w:r w:rsidRPr="00F83666">
        <w:rPr>
          <w:lang w:bidi="ta-IN"/>
        </w:rPr>
        <w:fldChar w:fldCharType="end"/>
      </w:r>
      <w:r w:rsidRPr="00F83666">
        <w:rPr>
          <w:lang w:bidi="ta-IN"/>
        </w:rPr>
        <w:fldChar w:fldCharType="begin"/>
      </w:r>
      <w:r w:rsidRPr="00F83666">
        <w:rPr>
          <w:lang w:bidi="ta-IN"/>
        </w:rPr>
        <w:instrText xml:space="preserve"> SEQ pSectionText(1)  \r0\h</w:instrText>
      </w:r>
      <w:r w:rsidRPr="00F83666">
        <w:rPr>
          <w:lang w:bidi="ta-IN"/>
        </w:rPr>
        <w:fldChar w:fldCharType="end"/>
      </w:r>
      <w:r w:rsidRPr="00F83666">
        <w:rPr>
          <w:lang w:bidi="ta-IN"/>
        </w:rPr>
        <w:instrText xml:space="preserve">)" </w:instrText>
      </w:r>
      <w:r w:rsidRPr="00F83666">
        <w:rPr>
          <w:lang w:bidi="ta-IN"/>
        </w:rPr>
        <w:fldChar w:fldCharType="separate"/>
      </w:r>
      <w:r w:rsidR="003512D2" w:rsidRPr="00F83666">
        <w:rPr>
          <w:lang w:bidi="ta-IN"/>
        </w:rPr>
        <w:t>(</w:t>
      </w:r>
      <w:r w:rsidR="003512D2" w:rsidRPr="00F83666">
        <w:rPr>
          <w:noProof/>
          <w:lang w:bidi="ta-IN"/>
        </w:rPr>
        <w:t>2</w:t>
      </w:r>
      <w:r w:rsidR="003512D2" w:rsidRPr="00F83666">
        <w:rPr>
          <w:lang w:bidi="ta-IN"/>
        </w:rPr>
        <w:t>)</w:t>
      </w:r>
      <w:r w:rsidRPr="00F83666">
        <w:rPr>
          <w:lang w:bidi="ta-IN"/>
        </w:rPr>
        <w:fldChar w:fldCharType="end"/>
      </w:r>
      <w:r w:rsidRPr="00F83666">
        <w:rPr>
          <w:lang w:bidi="ta-IN"/>
        </w:rPr>
        <w:t>  </w:t>
      </w:r>
      <w:r w:rsidR="00DE1CD1" w:rsidRPr="00F83666">
        <w:rPr>
          <w:lang w:bidi="ta-IN"/>
        </w:rPr>
        <w:t xml:space="preserve"> [commencement date provision.]</w:t>
      </w:r>
    </w:p>
    <w:p w14:paraId="3E199295" w14:textId="258D6282" w:rsidR="00742320" w:rsidRPr="00F83666" w:rsidRDefault="00742320" w:rsidP="00742320">
      <w:pPr>
        <w:pStyle w:val="SectionHeading"/>
      </w:pPr>
      <w:r w:rsidRPr="00F83666">
        <w:t>Amendment of section 6</w:t>
      </w:r>
    </w:p>
    <w:p w14:paraId="76193FFB" w14:textId="488C7C65" w:rsidR="00742320" w:rsidRPr="00F83666" w:rsidRDefault="00742320" w:rsidP="00742320">
      <w:pPr>
        <w:pStyle w:val="SectionText1"/>
      </w:pPr>
      <w:r w:rsidRPr="00F83666">
        <w:fldChar w:fldCharType="begin"/>
      </w:r>
      <w:r w:rsidRPr="00F83666">
        <w:instrText xml:space="preserve"> Quote "</w:instrText>
      </w:r>
      <w:r w:rsidRPr="00F83666">
        <w:rPr>
          <w:b/>
          <w:bCs/>
        </w:rPr>
        <w:fldChar w:fldCharType="begin"/>
      </w:r>
      <w:r w:rsidRPr="00F83666">
        <w:rPr>
          <w:b/>
          <w:bCs/>
        </w:rPr>
        <w:instrText>SEQ SectionText(1.) \h</w:instrText>
      </w:r>
      <w:r w:rsidRPr="00F83666">
        <w:rPr>
          <w:b/>
          <w:bCs/>
        </w:rPr>
        <w:fldChar w:fldCharType="end"/>
      </w:r>
      <w:r w:rsidRPr="00F83666">
        <w:rPr>
          <w:b/>
          <w:bCs/>
        </w:rPr>
        <w:fldChar w:fldCharType="begin"/>
      </w:r>
      <w:r w:rsidRPr="00F83666">
        <w:rPr>
          <w:b/>
          <w:bCs/>
        </w:rPr>
        <w:instrText>SEQ ParaDisplay1</w:instrText>
      </w:r>
      <w:r w:rsidRPr="00F83666">
        <w:rPr>
          <w:b/>
          <w:bCs/>
        </w:rPr>
        <w:fldChar w:fldCharType="separate"/>
      </w:r>
      <w:r w:rsidR="003512D2" w:rsidRPr="00F83666">
        <w:rPr>
          <w:b/>
          <w:bCs/>
          <w:noProof/>
        </w:rPr>
        <w:instrText>2</w:instrText>
      </w:r>
      <w:r w:rsidRPr="00F83666">
        <w:rPr>
          <w:b/>
          <w:bCs/>
        </w:rPr>
        <w:fldChar w:fldCharType="end"/>
      </w:r>
      <w:r w:rsidRPr="00F83666">
        <w:fldChar w:fldCharType="begin"/>
      </w:r>
      <w:r w:rsidRPr="00F83666">
        <w:instrText xml:space="preserve"> SEQ SectionText(1) \r0\h </w:instrText>
      </w:r>
      <w:r w:rsidRPr="00F83666">
        <w:fldChar w:fldCharType="end"/>
      </w:r>
      <w:r w:rsidRPr="00F83666">
        <w:fldChar w:fldCharType="begin"/>
      </w:r>
      <w:r w:rsidRPr="00F83666">
        <w:instrText xml:space="preserve"> SEQ SectionInterpretation(a) \r0\h </w:instrText>
      </w:r>
      <w:r w:rsidRPr="00F83666">
        <w:fldChar w:fldCharType="end"/>
      </w:r>
      <w:r w:rsidRPr="00F83666">
        <w:fldChar w:fldCharType="begin"/>
      </w:r>
      <w:r w:rsidRPr="00F83666">
        <w:instrText xml:space="preserve"> SEQ SectionText(a) \r0\h </w:instrText>
      </w:r>
      <w:r w:rsidRPr="00F83666">
        <w:fldChar w:fldCharType="end"/>
      </w:r>
      <w:r w:rsidRPr="00F83666">
        <w:fldChar w:fldCharType="begin"/>
      </w:r>
      <w:r w:rsidRPr="00F83666">
        <w:instrText xml:space="preserve"> SEQ pSectionText1. \r0\h </w:instrText>
      </w:r>
      <w:r w:rsidRPr="00F83666">
        <w:fldChar w:fldCharType="end"/>
      </w:r>
      <w:r w:rsidRPr="00F83666">
        <w:fldChar w:fldCharType="begin"/>
      </w:r>
      <w:r w:rsidRPr="00F83666">
        <w:instrText xml:space="preserve"> SEQ SectionIllustrationText(a) \r0\h </w:instrText>
      </w:r>
      <w:r w:rsidRPr="00F83666">
        <w:fldChar w:fldCharType="end"/>
      </w:r>
      <w:r w:rsidRPr="00F83666">
        <w:fldChar w:fldCharType="begin"/>
      </w:r>
      <w:r w:rsidRPr="00F83666">
        <w:instrText xml:space="preserve"> SEQ SectionExplanationText\r0\h </w:instrText>
      </w:r>
      <w:r w:rsidRPr="00F83666">
        <w:fldChar w:fldCharType="end"/>
      </w:r>
      <w:r w:rsidRPr="00F83666">
        <w:fldChar w:fldCharType="begin"/>
      </w:r>
      <w:r w:rsidRPr="00F83666">
        <w:instrText xml:space="preserve"> SEQ SectionExceptionText\r0\h </w:instrText>
      </w:r>
      <w:r w:rsidRPr="00F83666">
        <w:fldChar w:fldCharType="end"/>
      </w:r>
      <w:r w:rsidRPr="00F83666">
        <w:rPr>
          <w:b/>
          <w:bCs/>
        </w:rPr>
        <w:instrText>.</w:instrText>
      </w:r>
      <w:r w:rsidRPr="00F83666">
        <w:instrText xml:space="preserve">" </w:instrText>
      </w:r>
      <w:r w:rsidRPr="00F83666">
        <w:fldChar w:fldCharType="separate"/>
      </w:r>
      <w:r w:rsidR="003512D2" w:rsidRPr="00F83666">
        <w:rPr>
          <w:b/>
          <w:bCs/>
          <w:noProof/>
        </w:rPr>
        <w:t>2</w:t>
      </w:r>
      <w:r w:rsidR="003512D2" w:rsidRPr="00F83666">
        <w:rPr>
          <w:b/>
          <w:bCs/>
        </w:rPr>
        <w:t>.</w:t>
      </w:r>
      <w:r w:rsidRPr="00F83666">
        <w:fldChar w:fldCharType="end"/>
      </w:r>
      <w:r w:rsidRPr="00F83666">
        <w:t xml:space="preserve">  Section 6 of the </w:t>
      </w:r>
      <w:r w:rsidR="001E6277" w:rsidRPr="00F83666">
        <w:t>Income Tax</w:t>
      </w:r>
      <w:r w:rsidRPr="00F83666">
        <w:t xml:space="preserve"> Act </w:t>
      </w:r>
      <w:r w:rsidR="001E6277" w:rsidRPr="00F83666">
        <w:t xml:space="preserve">1947 (called in this Act the principal Act) </w:t>
      </w:r>
      <w:r w:rsidRPr="00F83666">
        <w:t>is amended by inserting, immediately after subsection</w:t>
      </w:r>
      <w:r w:rsidR="00076676" w:rsidRPr="00F83666">
        <w:t> </w:t>
      </w:r>
      <w:r w:rsidRPr="00F83666">
        <w:t>(11A), the following subsections:</w:t>
      </w:r>
    </w:p>
    <w:p w14:paraId="41B888EE" w14:textId="167423C7" w:rsidR="00742320" w:rsidRPr="00F83666" w:rsidRDefault="00742320" w:rsidP="00742320">
      <w:pPr>
        <w:pStyle w:val="Am1SectionText1"/>
      </w:pPr>
      <w:r w:rsidRPr="00F83666">
        <w:t>“</w:t>
      </w:r>
      <w:r w:rsidRPr="00F83666">
        <w:fldChar w:fldCharType="begin"/>
      </w:r>
      <w:r w:rsidRPr="00F83666">
        <w:instrText xml:space="preserve"> Quote "(11B</w:instrText>
      </w:r>
      <w:r w:rsidRPr="00F83666">
        <w:rPr>
          <w:b/>
        </w:rPr>
        <w:fldChar w:fldCharType="begin"/>
      </w:r>
      <w:r w:rsidRPr="00F83666">
        <w:rPr>
          <w:b/>
        </w:rPr>
        <w:instrText xml:space="preserve"> Preserved=Yes </w:instrText>
      </w:r>
      <w:r w:rsidRPr="00F83666">
        <w:rPr>
          <w:b/>
        </w:rPr>
        <w:fldChar w:fldCharType="end"/>
      </w:r>
      <w:r w:rsidRPr="00F83666">
        <w:instrText>)</w:instrText>
      </w:r>
      <w:r w:rsidRPr="00F83666">
        <w:rPr>
          <w:b/>
        </w:rPr>
        <w:instrText>"</w:instrText>
      </w:r>
      <w:r w:rsidRPr="00F83666">
        <w:instrText xml:space="preserve"> </w:instrText>
      </w:r>
      <w:r w:rsidRPr="00F83666">
        <w:fldChar w:fldCharType="separate"/>
      </w:r>
      <w:r w:rsidR="003512D2" w:rsidRPr="00F83666">
        <w:t>(11B)</w:t>
      </w:r>
      <w:r w:rsidRPr="00F83666">
        <w:fldChar w:fldCharType="end"/>
      </w:r>
      <w:r w:rsidRPr="00F83666">
        <w:t xml:space="preserve">  Despite anything in this section, the Comptroller may allow a person who is authorised by the chief executive officer of the Inland Revenue Authority of Singapore such access to any records or documents as may be necessary for the person to conduct an audit in relation to the administration of any public scheme specified in the Ninth Schedule, including the audit of any information technology system used by the Inland Revenue Authority of Singapore for such administration. </w:t>
      </w:r>
    </w:p>
    <w:p w14:paraId="5F69D8F8" w14:textId="0432A2C6" w:rsidR="00742320" w:rsidRPr="00F83666" w:rsidRDefault="00742320" w:rsidP="00742320">
      <w:pPr>
        <w:pStyle w:val="Am1SectionText1"/>
      </w:pPr>
      <w:r w:rsidRPr="00F83666">
        <w:fldChar w:fldCharType="begin"/>
      </w:r>
      <w:r w:rsidRPr="00F83666">
        <w:instrText xml:space="preserve"> Quote "(11C</w:instrText>
      </w:r>
      <w:r w:rsidRPr="00F83666">
        <w:fldChar w:fldCharType="begin"/>
      </w:r>
      <w:r w:rsidRPr="00F83666">
        <w:instrText xml:space="preserve"> Preserved=Yes </w:instrText>
      </w:r>
      <w:r w:rsidRPr="00F83666">
        <w:fldChar w:fldCharType="end"/>
      </w:r>
      <w:r w:rsidRPr="00F83666">
        <w:instrText xml:space="preserve">)" </w:instrText>
      </w:r>
      <w:r w:rsidRPr="00F83666">
        <w:fldChar w:fldCharType="separate"/>
      </w:r>
      <w:r w:rsidR="003512D2" w:rsidRPr="00F83666">
        <w:t>(11C)</w:t>
      </w:r>
      <w:r w:rsidRPr="00F83666">
        <w:fldChar w:fldCharType="end"/>
      </w:r>
      <w:r w:rsidRPr="00F83666">
        <w:t xml:space="preserve">  A person authorised by the chief executive officer </w:t>
      </w:r>
      <w:r w:rsidR="0036519D" w:rsidRPr="00F83666">
        <w:t xml:space="preserve">of the Inland Revenue Authority of Singapore </w:t>
      </w:r>
      <w:r w:rsidRPr="00F83666">
        <w:t>under subsection</w:t>
      </w:r>
      <w:r w:rsidR="0036519D" w:rsidRPr="00F83666">
        <w:t> </w:t>
      </w:r>
      <w:r w:rsidRPr="00F83666">
        <w:t>(11B)</w:t>
      </w:r>
      <w:r w:rsidR="0036519D" w:rsidRPr="00F83666">
        <w:t> </w:t>
      </w:r>
      <w:r w:rsidRPr="00F83666">
        <w:t>—</w:t>
      </w:r>
    </w:p>
    <w:p w14:paraId="7AB57902" w14:textId="721E0BC7" w:rsidR="00742320" w:rsidRPr="00F83666" w:rsidRDefault="00742320" w:rsidP="00742320">
      <w:pPr>
        <w:pStyle w:val="Am1SectionTexta"/>
      </w:pPr>
      <w:r w:rsidRPr="00F83666">
        <w:tab/>
      </w:r>
      <w:r w:rsidRPr="00F83666">
        <w:fldChar w:fldCharType="begin"/>
      </w:r>
      <w:r w:rsidRPr="00F83666">
        <w:instrText xml:space="preserve"> Quote "(</w:instrText>
      </w:r>
      <w:r w:rsidRPr="00F83666">
        <w:rPr>
          <w:i/>
        </w:rPr>
        <w:instrText>a</w:instrText>
      </w:r>
      <w:r w:rsidRPr="00F83666">
        <w:fldChar w:fldCharType="begin"/>
      </w:r>
      <w:r w:rsidRPr="00F83666">
        <w:instrText xml:space="preserve"> Preserved=Yes </w:instrText>
      </w:r>
      <w:r w:rsidRPr="00F83666">
        <w:fldChar w:fldCharType="end"/>
      </w:r>
      <w:r w:rsidRPr="00F83666">
        <w:instrText xml:space="preserve">)" </w:instrText>
      </w:r>
      <w:r w:rsidRPr="00F83666">
        <w:fldChar w:fldCharType="separate"/>
      </w:r>
      <w:r w:rsidR="003512D2" w:rsidRPr="00F83666">
        <w:t>(</w:t>
      </w:r>
      <w:r w:rsidR="003512D2" w:rsidRPr="00F83666">
        <w:rPr>
          <w:i/>
        </w:rPr>
        <w:t>a</w:t>
      </w:r>
      <w:r w:rsidR="003512D2" w:rsidRPr="00F83666">
        <w:t>)</w:t>
      </w:r>
      <w:r w:rsidRPr="00F83666">
        <w:fldChar w:fldCharType="end"/>
      </w:r>
      <w:r w:rsidRPr="00F83666">
        <w:tab/>
        <w:t>must make and subscribe a declaration of secrecy in accordance with subsection (1); and</w:t>
      </w:r>
    </w:p>
    <w:p w14:paraId="1EF0368B" w14:textId="2FDC8416" w:rsidR="00742320" w:rsidRPr="00F83666" w:rsidRDefault="00742320" w:rsidP="00742320">
      <w:pPr>
        <w:pStyle w:val="Am1SectionTexta"/>
      </w:pPr>
      <w:r w:rsidRPr="00F83666">
        <w:tab/>
      </w:r>
      <w:r w:rsidRPr="00F83666">
        <w:fldChar w:fldCharType="begin"/>
      </w:r>
      <w:r w:rsidRPr="00F83666">
        <w:instrText xml:space="preserve"> Quote "(</w:instrText>
      </w:r>
      <w:r w:rsidRPr="00F83666">
        <w:rPr>
          <w:i/>
        </w:rPr>
        <w:instrText>b</w:instrText>
      </w:r>
      <w:r w:rsidRPr="00F83666">
        <w:fldChar w:fldCharType="begin"/>
      </w:r>
      <w:r w:rsidRPr="00F83666">
        <w:instrText xml:space="preserve"> Preserved=Yes </w:instrText>
      </w:r>
      <w:r w:rsidRPr="00F83666">
        <w:fldChar w:fldCharType="end"/>
      </w:r>
      <w:r w:rsidRPr="00F83666">
        <w:instrText xml:space="preserve">)" </w:instrText>
      </w:r>
      <w:r w:rsidRPr="00F83666">
        <w:fldChar w:fldCharType="separate"/>
      </w:r>
      <w:r w:rsidR="003512D2" w:rsidRPr="00F83666">
        <w:t>(</w:t>
      </w:r>
      <w:r w:rsidR="003512D2" w:rsidRPr="00F83666">
        <w:rPr>
          <w:i/>
        </w:rPr>
        <w:t>b</w:t>
      </w:r>
      <w:r w:rsidR="003512D2" w:rsidRPr="00F83666">
        <w:t>)</w:t>
      </w:r>
      <w:r w:rsidRPr="00F83666">
        <w:fldChar w:fldCharType="end"/>
      </w:r>
      <w:r w:rsidRPr="00F83666">
        <w:tab/>
        <w:t>must not disclose to any person, or allow any person access to, anything contained in the records or documents.</w:t>
      </w:r>
    </w:p>
    <w:p w14:paraId="00692CDF" w14:textId="3EAADE1B" w:rsidR="00742320" w:rsidRPr="00F83666" w:rsidRDefault="00742320" w:rsidP="00742320">
      <w:pPr>
        <w:pStyle w:val="Am1SectionText1"/>
      </w:pPr>
      <w:r w:rsidRPr="00F83666">
        <w:fldChar w:fldCharType="begin"/>
      </w:r>
      <w:r w:rsidRPr="00F83666">
        <w:instrText xml:space="preserve"> Quote "(11D</w:instrText>
      </w:r>
      <w:r w:rsidRPr="00F83666">
        <w:fldChar w:fldCharType="begin"/>
      </w:r>
      <w:r w:rsidRPr="00F83666">
        <w:instrText xml:space="preserve"> Preserved=Yes </w:instrText>
      </w:r>
      <w:r w:rsidRPr="00F83666">
        <w:fldChar w:fldCharType="end"/>
      </w:r>
      <w:r w:rsidRPr="00F83666">
        <w:instrText xml:space="preserve">)" </w:instrText>
      </w:r>
      <w:r w:rsidRPr="00F83666">
        <w:fldChar w:fldCharType="separate"/>
      </w:r>
      <w:r w:rsidR="003512D2" w:rsidRPr="00F83666">
        <w:t>(11D)</w:t>
      </w:r>
      <w:r w:rsidRPr="00F83666">
        <w:fldChar w:fldCharType="end"/>
      </w:r>
      <w:r w:rsidRPr="00F83666">
        <w:t>  A person who contravenes subsection (11C)(</w:t>
      </w:r>
      <w:r w:rsidRPr="00F83666">
        <w:rPr>
          <w:i/>
          <w:iCs/>
        </w:rPr>
        <w:t>b</w:t>
      </w:r>
      <w:r w:rsidRPr="00F83666">
        <w:t>) shall be guilty of an offence.”.</w:t>
      </w:r>
    </w:p>
    <w:p w14:paraId="2874B4AD" w14:textId="707CFCD0" w:rsidR="000152AF" w:rsidRPr="00F83666" w:rsidRDefault="00742320" w:rsidP="00742320">
      <w:pPr>
        <w:pStyle w:val="AmendRef"/>
      </w:pPr>
      <w:r w:rsidRPr="00F83666">
        <w:t>[Gazette date]</w:t>
      </w:r>
    </w:p>
    <w:p w14:paraId="0CB973B8" w14:textId="0E809753" w:rsidR="008E190F" w:rsidRPr="00F83666" w:rsidRDefault="008E190F" w:rsidP="006633DA">
      <w:pPr>
        <w:pStyle w:val="SectionHeading"/>
      </w:pPr>
      <w:r w:rsidRPr="00F83666">
        <w:t>New section 10P</w:t>
      </w:r>
    </w:p>
    <w:p w14:paraId="7639FB67" w14:textId="3421F54F" w:rsidR="008E190F" w:rsidRPr="00F83666" w:rsidRDefault="008E190F" w:rsidP="008E190F">
      <w:pPr>
        <w:pStyle w:val="SectionText1"/>
      </w:pPr>
      <w:r w:rsidRPr="00F83666">
        <w:fldChar w:fldCharType="begin"/>
      </w:r>
      <w:r w:rsidRPr="00F83666">
        <w:instrText xml:space="preserve"> Quote "</w:instrText>
      </w:r>
      <w:r w:rsidRPr="00F83666">
        <w:rPr>
          <w:b/>
          <w:bCs/>
        </w:rPr>
        <w:fldChar w:fldCharType="begin"/>
      </w:r>
      <w:r w:rsidRPr="00F83666">
        <w:rPr>
          <w:b/>
          <w:bCs/>
        </w:rPr>
        <w:instrText>SEQ SectionText(1.) \h</w:instrText>
      </w:r>
      <w:r w:rsidRPr="00F83666">
        <w:rPr>
          <w:b/>
          <w:bCs/>
        </w:rPr>
        <w:fldChar w:fldCharType="end"/>
      </w:r>
      <w:r w:rsidRPr="00F83666">
        <w:rPr>
          <w:b/>
          <w:bCs/>
        </w:rPr>
        <w:fldChar w:fldCharType="begin"/>
      </w:r>
      <w:r w:rsidRPr="00F83666">
        <w:rPr>
          <w:b/>
          <w:bCs/>
        </w:rPr>
        <w:instrText>SEQ ParaDisplay1</w:instrText>
      </w:r>
      <w:r w:rsidRPr="00F83666">
        <w:rPr>
          <w:b/>
          <w:bCs/>
        </w:rPr>
        <w:fldChar w:fldCharType="separate"/>
      </w:r>
      <w:r w:rsidR="00E0515F" w:rsidRPr="00F83666">
        <w:rPr>
          <w:b/>
          <w:bCs/>
          <w:noProof/>
        </w:rPr>
        <w:instrText>3</w:instrText>
      </w:r>
      <w:r w:rsidRPr="00F83666">
        <w:rPr>
          <w:b/>
          <w:bCs/>
        </w:rPr>
        <w:fldChar w:fldCharType="end"/>
      </w:r>
      <w:r w:rsidRPr="00F83666">
        <w:fldChar w:fldCharType="begin"/>
      </w:r>
      <w:r w:rsidRPr="00F83666">
        <w:instrText xml:space="preserve"> SEQ SectionText(1) \r0\h </w:instrText>
      </w:r>
      <w:r w:rsidRPr="00F83666">
        <w:fldChar w:fldCharType="end"/>
      </w:r>
      <w:r w:rsidRPr="00F83666">
        <w:fldChar w:fldCharType="begin"/>
      </w:r>
      <w:r w:rsidRPr="00F83666">
        <w:instrText xml:space="preserve"> SEQ SectionInterpretation(a) \r0\h </w:instrText>
      </w:r>
      <w:r w:rsidRPr="00F83666">
        <w:fldChar w:fldCharType="end"/>
      </w:r>
      <w:r w:rsidRPr="00F83666">
        <w:fldChar w:fldCharType="begin"/>
      </w:r>
      <w:r w:rsidRPr="00F83666">
        <w:instrText xml:space="preserve"> SEQ SectionText(a) \r0\h </w:instrText>
      </w:r>
      <w:r w:rsidRPr="00F83666">
        <w:fldChar w:fldCharType="end"/>
      </w:r>
      <w:r w:rsidRPr="00F83666">
        <w:fldChar w:fldCharType="begin"/>
      </w:r>
      <w:r w:rsidRPr="00F83666">
        <w:instrText xml:space="preserve"> SEQ pSectionText1. \r0\h </w:instrText>
      </w:r>
      <w:r w:rsidRPr="00F83666">
        <w:fldChar w:fldCharType="end"/>
      </w:r>
      <w:r w:rsidRPr="00F83666">
        <w:fldChar w:fldCharType="begin"/>
      </w:r>
      <w:r w:rsidRPr="00F83666">
        <w:instrText xml:space="preserve"> SEQ SectionIllustrationText(a) \r0\h </w:instrText>
      </w:r>
      <w:r w:rsidRPr="00F83666">
        <w:fldChar w:fldCharType="end"/>
      </w:r>
      <w:r w:rsidRPr="00F83666">
        <w:fldChar w:fldCharType="begin"/>
      </w:r>
      <w:r w:rsidRPr="00F83666">
        <w:instrText xml:space="preserve"> SEQ SectionExplanationText\r0\h </w:instrText>
      </w:r>
      <w:r w:rsidRPr="00F83666">
        <w:fldChar w:fldCharType="end"/>
      </w:r>
      <w:r w:rsidRPr="00F83666">
        <w:fldChar w:fldCharType="begin"/>
      </w:r>
      <w:r w:rsidRPr="00F83666">
        <w:instrText xml:space="preserve"> SEQ SectionExceptionText\r0\h </w:instrText>
      </w:r>
      <w:r w:rsidRPr="00F83666">
        <w:fldChar w:fldCharType="end"/>
      </w:r>
      <w:r w:rsidRPr="00F83666">
        <w:rPr>
          <w:b/>
          <w:bCs/>
        </w:rPr>
        <w:instrText>.</w:instrText>
      </w:r>
      <w:r w:rsidRPr="00F83666">
        <w:instrText xml:space="preserve">" </w:instrText>
      </w:r>
      <w:r w:rsidRPr="00F83666">
        <w:fldChar w:fldCharType="separate"/>
      </w:r>
      <w:r w:rsidR="00E0515F" w:rsidRPr="00F83666">
        <w:rPr>
          <w:b/>
          <w:bCs/>
          <w:noProof/>
        </w:rPr>
        <w:t>3</w:t>
      </w:r>
      <w:r w:rsidR="00E0515F" w:rsidRPr="00F83666">
        <w:rPr>
          <w:b/>
          <w:bCs/>
        </w:rPr>
        <w:t>.</w:t>
      </w:r>
      <w:r w:rsidRPr="00F83666">
        <w:fldChar w:fldCharType="end"/>
      </w:r>
      <w:r w:rsidRPr="00F83666">
        <w:t>  The principal Act is amended by inserting, immediately after section 10O, the following section:</w:t>
      </w:r>
    </w:p>
    <w:p w14:paraId="258C10B2" w14:textId="77777777" w:rsidR="00063E32" w:rsidRPr="00F83666" w:rsidRDefault="00063E32" w:rsidP="00063E32">
      <w:pPr>
        <w:pStyle w:val="Am1SectionHeading"/>
      </w:pPr>
      <w:r w:rsidRPr="00F83666">
        <w:rPr>
          <w:b w:val="0"/>
          <w:bCs/>
        </w:rPr>
        <w:lastRenderedPageBreak/>
        <w:t>“</w:t>
      </w:r>
      <w:r w:rsidRPr="00F83666">
        <w:t>Tax treatment for trading stock appropriated for non-trade or capital purpose</w:t>
      </w:r>
    </w:p>
    <w:p w14:paraId="096951A3" w14:textId="1F75CDB2" w:rsidR="00063E32" w:rsidRPr="00F83666" w:rsidRDefault="00063E32" w:rsidP="00063E32">
      <w:pPr>
        <w:pStyle w:val="Am1SectionText1"/>
      </w:pPr>
      <w:r w:rsidRPr="00F83666">
        <w:rPr>
          <w:b/>
          <w:bCs/>
        </w:rPr>
        <w:fldChar w:fldCharType="begin"/>
      </w:r>
      <w:r w:rsidRPr="00F83666">
        <w:rPr>
          <w:b/>
          <w:bCs/>
        </w:rPr>
        <w:instrText xml:space="preserve"> Quote "10P</w:instrText>
      </w:r>
      <w:r w:rsidRPr="00F83666">
        <w:rPr>
          <w:b/>
          <w:bCs/>
        </w:rPr>
        <w:fldChar w:fldCharType="begin"/>
      </w:r>
      <w:r w:rsidRPr="00F83666">
        <w:rPr>
          <w:b/>
          <w:bCs/>
        </w:rPr>
        <w:instrText xml:space="preserve"> Preserved=Yes </w:instrText>
      </w:r>
      <w:r w:rsidRPr="00F83666">
        <w:rPr>
          <w:b/>
          <w:bCs/>
        </w:rPr>
        <w:fldChar w:fldCharType="end"/>
      </w:r>
      <w:r w:rsidRPr="00F83666">
        <w:rPr>
          <w:b/>
          <w:bCs/>
        </w:rPr>
        <w:instrText xml:space="preserve">." </w:instrText>
      </w:r>
      <w:r w:rsidRPr="00F83666">
        <w:rPr>
          <w:b/>
          <w:bCs/>
        </w:rPr>
        <w:fldChar w:fldCharType="separate"/>
      </w:r>
      <w:r w:rsidRPr="00F83666">
        <w:rPr>
          <w:b/>
          <w:bCs/>
        </w:rPr>
        <w:t>10P.</w:t>
      </w:r>
      <w:r w:rsidRPr="00F83666">
        <w:rPr>
          <w:b/>
          <w:bCs/>
        </w:rPr>
        <w:fldChar w:fldCharType="end"/>
      </w:r>
      <w:r w:rsidRPr="00F83666">
        <w:t>—</w:t>
      </w:r>
      <w:r w:rsidRPr="00F83666">
        <w:fldChar w:fldCharType="begin"/>
      </w:r>
      <w:r w:rsidRPr="00F83666">
        <w:instrText xml:space="preserve"> Quote "(1</w:instrText>
      </w:r>
      <w:r w:rsidRPr="00F83666">
        <w:fldChar w:fldCharType="begin"/>
      </w:r>
      <w:r w:rsidRPr="00F83666">
        <w:instrText xml:space="preserve"> Preserved=Yes </w:instrText>
      </w:r>
      <w:r w:rsidRPr="00F83666">
        <w:fldChar w:fldCharType="end"/>
      </w:r>
      <w:r w:rsidRPr="00F83666">
        <w:instrText xml:space="preserve">)" </w:instrText>
      </w:r>
      <w:r w:rsidRPr="00F83666">
        <w:fldChar w:fldCharType="separate"/>
      </w:r>
      <w:r w:rsidRPr="00F83666">
        <w:t>(1)</w:t>
      </w:r>
      <w:r w:rsidRPr="00F83666">
        <w:fldChar w:fldCharType="end"/>
      </w:r>
      <w:r w:rsidRPr="00F83666">
        <w:t>  Where a person carrying on a trade or business appropriates,</w:t>
      </w:r>
      <w:r w:rsidRPr="00F83666">
        <w:rPr>
          <w:color w:val="FF0000"/>
        </w:rPr>
        <w:t xml:space="preserve"> </w:t>
      </w:r>
      <w:r w:rsidRPr="00F83666">
        <w:t>on a permanent basis, any trading stock for a purpose other than for sale or disposal in the ordinary course of any of the person’s trades or businesses, an amount equal to the market value of the trading stock on the date of the appropriation is treated for the purposes of this Act as income of the trade or business for the year of assessment relating to the basis period in which that date falls.</w:t>
      </w:r>
    </w:p>
    <w:p w14:paraId="0DC4D245" w14:textId="19713D72" w:rsidR="00063E32" w:rsidRPr="00F83666" w:rsidRDefault="00063E32" w:rsidP="00063E32">
      <w:pPr>
        <w:pStyle w:val="Am1SectionText1"/>
      </w:pPr>
      <w:r w:rsidRPr="00F83666">
        <w:fldChar w:fldCharType="begin"/>
      </w:r>
      <w:r w:rsidRPr="00F83666">
        <w:instrText xml:space="preserve"> Quote "(2</w:instrText>
      </w:r>
      <w:r w:rsidRPr="00F83666">
        <w:fldChar w:fldCharType="begin"/>
      </w:r>
      <w:r w:rsidRPr="00F83666">
        <w:instrText xml:space="preserve"> Preserved=Yes </w:instrText>
      </w:r>
      <w:r w:rsidRPr="00F83666">
        <w:fldChar w:fldCharType="end"/>
      </w:r>
      <w:r w:rsidRPr="00F83666">
        <w:instrText xml:space="preserve">)" </w:instrText>
      </w:r>
      <w:r w:rsidRPr="00F83666">
        <w:fldChar w:fldCharType="separate"/>
      </w:r>
      <w:r w:rsidRPr="00F83666">
        <w:t>(2)</w:t>
      </w:r>
      <w:r w:rsidRPr="00F83666">
        <w:fldChar w:fldCharType="end"/>
      </w:r>
      <w:r w:rsidRPr="00F83666">
        <w:t>  Without limiting the generality of the expression, a person appropriates trading stock for a purpose other than for sale or disposal in the ordinary course of any of the person’s trades or businesses if the person —</w:t>
      </w:r>
    </w:p>
    <w:p w14:paraId="52C356F0" w14:textId="77777777" w:rsidR="00063E32" w:rsidRPr="00F83666" w:rsidRDefault="00063E32" w:rsidP="00063E32">
      <w:pPr>
        <w:pStyle w:val="Am1SectionTexta"/>
      </w:pPr>
      <w:r w:rsidRPr="00F83666">
        <w:tab/>
      </w:r>
      <w:r w:rsidRPr="00F83666">
        <w:fldChar w:fldCharType="begin"/>
      </w:r>
      <w:r w:rsidRPr="00F83666">
        <w:instrText xml:space="preserve"> Quote "(</w:instrText>
      </w:r>
      <w:r w:rsidRPr="00F83666">
        <w:rPr>
          <w:i/>
        </w:rPr>
        <w:instrText>a</w:instrText>
      </w:r>
      <w:r w:rsidRPr="00F83666">
        <w:fldChar w:fldCharType="begin"/>
      </w:r>
      <w:r w:rsidRPr="00F83666">
        <w:instrText xml:space="preserve"> Preserved=Yes </w:instrText>
      </w:r>
      <w:r w:rsidRPr="00F83666">
        <w:fldChar w:fldCharType="end"/>
      </w:r>
      <w:r w:rsidRPr="00F83666">
        <w:instrText xml:space="preserve">)" </w:instrText>
      </w:r>
      <w:r w:rsidRPr="00F83666">
        <w:fldChar w:fldCharType="separate"/>
      </w:r>
      <w:r w:rsidRPr="00F83666">
        <w:t>(</w:t>
      </w:r>
      <w:r w:rsidRPr="00F83666">
        <w:rPr>
          <w:i/>
        </w:rPr>
        <w:t>a</w:t>
      </w:r>
      <w:r w:rsidRPr="00F83666">
        <w:t>)</w:t>
      </w:r>
      <w:r w:rsidRPr="00F83666">
        <w:fldChar w:fldCharType="end"/>
      </w:r>
      <w:r w:rsidRPr="00F83666">
        <w:tab/>
        <w:t>holds or uses the trading stock as a capital asset; or</w:t>
      </w:r>
    </w:p>
    <w:p w14:paraId="2AEB2608" w14:textId="77777777" w:rsidR="00063E32" w:rsidRPr="00F83666" w:rsidRDefault="00063E32" w:rsidP="00063E32">
      <w:pPr>
        <w:pStyle w:val="Am1SectionTexta"/>
      </w:pPr>
      <w:r w:rsidRPr="00F83666">
        <w:tab/>
      </w:r>
      <w:r w:rsidRPr="00F83666">
        <w:fldChar w:fldCharType="begin"/>
      </w:r>
      <w:r w:rsidRPr="00F83666">
        <w:instrText xml:space="preserve"> Quote "(</w:instrText>
      </w:r>
      <w:r w:rsidRPr="00F83666">
        <w:rPr>
          <w:i/>
        </w:rPr>
        <w:instrText>b</w:instrText>
      </w:r>
      <w:r w:rsidRPr="00F83666">
        <w:fldChar w:fldCharType="begin"/>
      </w:r>
      <w:r w:rsidRPr="00F83666">
        <w:instrText xml:space="preserve"> Preserved=Yes </w:instrText>
      </w:r>
      <w:r w:rsidRPr="00F83666">
        <w:fldChar w:fldCharType="end"/>
      </w:r>
      <w:r w:rsidRPr="00F83666">
        <w:instrText xml:space="preserve">)" </w:instrText>
      </w:r>
      <w:r w:rsidRPr="00F83666">
        <w:fldChar w:fldCharType="separate"/>
      </w:r>
      <w:r w:rsidRPr="00F83666">
        <w:t>(</w:t>
      </w:r>
      <w:r w:rsidRPr="00F83666">
        <w:rPr>
          <w:i/>
        </w:rPr>
        <w:t>b</w:t>
      </w:r>
      <w:r w:rsidRPr="00F83666">
        <w:t>)</w:t>
      </w:r>
      <w:r w:rsidRPr="00F83666">
        <w:fldChar w:fldCharType="end"/>
      </w:r>
      <w:r w:rsidRPr="00F83666">
        <w:tab/>
        <w:t>donates the trading stock.</w:t>
      </w:r>
    </w:p>
    <w:p w14:paraId="1A1EC984" w14:textId="26CD963D" w:rsidR="00063E32" w:rsidRPr="00F83666" w:rsidRDefault="00063E32" w:rsidP="00063E32">
      <w:pPr>
        <w:pStyle w:val="Am1SectionText1"/>
      </w:pPr>
      <w:r w:rsidRPr="00F83666">
        <w:fldChar w:fldCharType="begin"/>
      </w:r>
      <w:r w:rsidRPr="00F83666">
        <w:instrText xml:space="preserve"> Quote "(3</w:instrText>
      </w:r>
      <w:r w:rsidRPr="00F83666">
        <w:fldChar w:fldCharType="begin"/>
      </w:r>
      <w:r w:rsidRPr="00F83666">
        <w:instrText xml:space="preserve"> Preserved=Yes </w:instrText>
      </w:r>
      <w:r w:rsidRPr="00F83666">
        <w:fldChar w:fldCharType="end"/>
      </w:r>
      <w:r w:rsidRPr="00F83666">
        <w:instrText xml:space="preserve">)" </w:instrText>
      </w:r>
      <w:r w:rsidRPr="00F83666">
        <w:fldChar w:fldCharType="separate"/>
      </w:r>
      <w:r w:rsidRPr="00F83666">
        <w:t>(3)</w:t>
      </w:r>
      <w:r w:rsidRPr="00F83666">
        <w:fldChar w:fldCharType="end"/>
      </w:r>
      <w:r w:rsidRPr="00F83666">
        <w:t>  Section 14 applies for the purpose of ascertaining such part of the income mentioned in subsection</w:t>
      </w:r>
      <w:r w:rsidR="005B0591" w:rsidRPr="00F83666">
        <w:t> </w:t>
      </w:r>
      <w:r w:rsidRPr="00F83666">
        <w:t xml:space="preserve">(1) that is chargeable </w:t>
      </w:r>
      <w:r w:rsidR="00A44DAE" w:rsidRPr="00F83666">
        <w:t>with</w:t>
      </w:r>
      <w:r w:rsidRPr="00F83666">
        <w:t xml:space="preserve"> tax under this Act, as if the trading stock were sold on the date of the appropriation. </w:t>
      </w:r>
    </w:p>
    <w:bookmarkStart w:id="0" w:name="_Hlk73722411"/>
    <w:p w14:paraId="2A2580CE" w14:textId="07DA24E5" w:rsidR="00063E32" w:rsidRPr="00F83666" w:rsidRDefault="00063E32" w:rsidP="00063E32">
      <w:pPr>
        <w:pStyle w:val="Am1SectionText1"/>
      </w:pPr>
      <w:r w:rsidRPr="00F83666">
        <w:fldChar w:fldCharType="begin"/>
      </w:r>
      <w:r w:rsidRPr="00F83666">
        <w:instrText xml:space="preserve"> Quote "(3</w:instrText>
      </w:r>
      <w:r w:rsidRPr="00F83666">
        <w:fldChar w:fldCharType="begin"/>
      </w:r>
      <w:r w:rsidRPr="00F83666">
        <w:instrText xml:space="preserve"> Preserved=Yes </w:instrText>
      </w:r>
      <w:r w:rsidRPr="00F83666">
        <w:fldChar w:fldCharType="end"/>
      </w:r>
      <w:r w:rsidRPr="00F83666">
        <w:instrText xml:space="preserve">)" </w:instrText>
      </w:r>
      <w:r w:rsidRPr="00F83666">
        <w:fldChar w:fldCharType="separate"/>
      </w:r>
      <w:r w:rsidRPr="00F83666">
        <w:t>(4)</w:t>
      </w:r>
      <w:r w:rsidRPr="00F83666">
        <w:fldChar w:fldCharType="end"/>
      </w:r>
      <w:r w:rsidRPr="00F83666">
        <w:t>  Where subsection</w:t>
      </w:r>
      <w:r w:rsidR="005B0591" w:rsidRPr="00F83666">
        <w:t> </w:t>
      </w:r>
      <w:r w:rsidRPr="00F83666">
        <w:t>(1) applies, then the person must</w:t>
      </w:r>
      <w:r w:rsidR="005B0591" w:rsidRPr="00F83666">
        <w:t>,</w:t>
      </w:r>
      <w:r w:rsidRPr="00F83666">
        <w:t xml:space="preserve"> at the time of lodgment of the person’s return of income for the year of assessment relating to the basis period in which the trading stock is appropriated</w:t>
      </w:r>
      <w:r w:rsidR="005B0591" w:rsidRPr="00F83666">
        <w:t>,</w:t>
      </w:r>
      <w:r w:rsidRPr="00F83666">
        <w:t xml:space="preserve"> or such later time as the Comptroller may allow, give notice of the appropriation and specify the particulars of such appropriation in </w:t>
      </w:r>
      <w:r w:rsidR="002A1299" w:rsidRPr="00F83666">
        <w:t>such</w:t>
      </w:r>
      <w:r w:rsidRPr="00F83666">
        <w:t xml:space="preserve"> form </w:t>
      </w:r>
      <w:r w:rsidR="00585EDE" w:rsidRPr="00F83666">
        <w:t>and</w:t>
      </w:r>
      <w:r w:rsidR="00A44DAE" w:rsidRPr="00F83666">
        <w:t xml:space="preserve"> manner </w:t>
      </w:r>
      <w:r w:rsidR="002A1299" w:rsidRPr="00F83666">
        <w:t xml:space="preserve">as </w:t>
      </w:r>
      <w:r w:rsidR="00585EDE" w:rsidRPr="00F83666">
        <w:t xml:space="preserve">the Comptroller may specify. </w:t>
      </w:r>
    </w:p>
    <w:p w14:paraId="6D70D391" w14:textId="3DAC856F" w:rsidR="00A44DAE" w:rsidRPr="00F83666" w:rsidRDefault="00A44DAE" w:rsidP="00A44DAE">
      <w:pPr>
        <w:pStyle w:val="Am1SectionText1"/>
      </w:pPr>
      <w:r w:rsidRPr="00F83666">
        <w:fldChar w:fldCharType="begin"/>
      </w:r>
      <w:r w:rsidRPr="00F83666">
        <w:instrText xml:space="preserve"> Quote "(5</w:instrText>
      </w:r>
      <w:r w:rsidRPr="00F83666">
        <w:fldChar w:fldCharType="begin"/>
      </w:r>
      <w:r w:rsidRPr="00F83666">
        <w:instrText xml:space="preserve"> Preserved=Yes </w:instrText>
      </w:r>
      <w:r w:rsidRPr="00F83666">
        <w:fldChar w:fldCharType="end"/>
      </w:r>
      <w:r w:rsidRPr="00F83666">
        <w:instrText xml:space="preserve">)" </w:instrText>
      </w:r>
      <w:r w:rsidRPr="00F83666">
        <w:fldChar w:fldCharType="separate"/>
      </w:r>
      <w:r w:rsidRPr="00F83666">
        <w:t>(5)</w:t>
      </w:r>
      <w:r w:rsidRPr="00F83666">
        <w:fldChar w:fldCharType="end"/>
      </w:r>
      <w:r w:rsidRPr="00F83666">
        <w:t xml:space="preserve">  The Minister may, by rules made under section 7, exempt any person or class of persons from subsection (4), subject to such conditions as may be </w:t>
      </w:r>
      <w:r w:rsidR="00BB6903" w:rsidRPr="00F83666">
        <w:t>specified</w:t>
      </w:r>
      <w:r w:rsidRPr="00F83666">
        <w:t xml:space="preserve"> in the rules. </w:t>
      </w:r>
    </w:p>
    <w:bookmarkEnd w:id="0"/>
    <w:p w14:paraId="7BCB2CFC" w14:textId="289C6B8F" w:rsidR="00063E32" w:rsidRPr="00F83666" w:rsidRDefault="00A44DAE" w:rsidP="00A44DAE">
      <w:pPr>
        <w:pStyle w:val="Am1SectionText1"/>
      </w:pPr>
      <w:r w:rsidRPr="00F83666">
        <w:fldChar w:fldCharType="begin"/>
      </w:r>
      <w:r w:rsidRPr="00F83666">
        <w:instrText xml:space="preserve"> Quote "(6</w:instrText>
      </w:r>
      <w:r w:rsidRPr="00F83666">
        <w:fldChar w:fldCharType="begin"/>
      </w:r>
      <w:r w:rsidRPr="00F83666">
        <w:instrText xml:space="preserve"> Preserved=Yes </w:instrText>
      </w:r>
      <w:r w:rsidRPr="00F83666">
        <w:fldChar w:fldCharType="end"/>
      </w:r>
      <w:r w:rsidRPr="00F83666">
        <w:instrText xml:space="preserve">)" </w:instrText>
      </w:r>
      <w:r w:rsidRPr="00F83666">
        <w:fldChar w:fldCharType="separate"/>
      </w:r>
      <w:r w:rsidRPr="00F83666">
        <w:t>(6)</w:t>
      </w:r>
      <w:r w:rsidRPr="00F83666">
        <w:fldChar w:fldCharType="end"/>
      </w:r>
      <w:r w:rsidR="00063E32" w:rsidRPr="00F83666">
        <w:t xml:space="preserve">  Where subsection (1) applies to a person for a year of assessment and that person has not been assessed accordingly in that year of assessment, any income arising because of </w:t>
      </w:r>
      <w:r w:rsidR="00AB6793" w:rsidRPr="00F83666">
        <w:t xml:space="preserve">that </w:t>
      </w:r>
      <w:r w:rsidR="00063E32" w:rsidRPr="00F83666">
        <w:t xml:space="preserve">subsection is treated as the person’s income for the year of assessment in which the Comptroller discovers all of the </w:t>
      </w:r>
      <w:r w:rsidR="00AB6793" w:rsidRPr="00F83666">
        <w:t xml:space="preserve">facts on </w:t>
      </w:r>
      <w:r w:rsidR="00AB6793" w:rsidRPr="00F83666">
        <w:lastRenderedPageBreak/>
        <w:t xml:space="preserve">which the Comptroller may reasonably conclude that there has been </w:t>
      </w:r>
      <w:r w:rsidR="00063E32" w:rsidRPr="00F83666">
        <w:t>such appropriation.</w:t>
      </w:r>
    </w:p>
    <w:p w14:paraId="3C89AAB2" w14:textId="58405B6E" w:rsidR="00063E32" w:rsidRPr="00F83666" w:rsidRDefault="00A44DAE" w:rsidP="00A44DAE">
      <w:pPr>
        <w:pStyle w:val="Am1SectionText1"/>
      </w:pPr>
      <w:r w:rsidRPr="00F83666">
        <w:fldChar w:fldCharType="begin"/>
      </w:r>
      <w:r w:rsidRPr="00F83666">
        <w:instrText xml:space="preserve"> Quote "(7</w:instrText>
      </w:r>
      <w:r w:rsidRPr="00F83666">
        <w:fldChar w:fldCharType="begin"/>
      </w:r>
      <w:r w:rsidRPr="00F83666">
        <w:instrText xml:space="preserve"> Preserved=Yes </w:instrText>
      </w:r>
      <w:r w:rsidRPr="00F83666">
        <w:fldChar w:fldCharType="end"/>
      </w:r>
      <w:r w:rsidRPr="00F83666">
        <w:instrText xml:space="preserve">)" </w:instrText>
      </w:r>
      <w:r w:rsidRPr="00F83666">
        <w:fldChar w:fldCharType="separate"/>
      </w:r>
      <w:r w:rsidRPr="00F83666">
        <w:t>(7)</w:t>
      </w:r>
      <w:r w:rsidRPr="00F83666">
        <w:fldChar w:fldCharType="end"/>
      </w:r>
      <w:r w:rsidR="00063E32" w:rsidRPr="00F83666">
        <w:t>  In this section —</w:t>
      </w:r>
    </w:p>
    <w:p w14:paraId="08663EEA" w14:textId="77777777" w:rsidR="00063E32" w:rsidRPr="00F83666" w:rsidRDefault="00063E32" w:rsidP="00063E32">
      <w:pPr>
        <w:pStyle w:val="Am1SectionInterpretationItemN"/>
        <w:ind w:hanging="202"/>
      </w:pPr>
      <w:r w:rsidRPr="00F83666">
        <w:t>“market value”, in relation to any trading stock, means —</w:t>
      </w:r>
    </w:p>
    <w:p w14:paraId="55885F16" w14:textId="77777777" w:rsidR="00063E32" w:rsidRPr="00F83666" w:rsidRDefault="00063E32" w:rsidP="00063E32">
      <w:pPr>
        <w:pStyle w:val="Am1SectionInterpretationa"/>
      </w:pPr>
      <w:r w:rsidRPr="00F83666">
        <w:tab/>
      </w:r>
      <w:r w:rsidRPr="00F83666">
        <w:fldChar w:fldCharType="begin"/>
      </w:r>
      <w:r w:rsidRPr="00F83666">
        <w:instrText xml:space="preserve"> Quote "(</w:instrText>
      </w:r>
      <w:r w:rsidRPr="00F83666">
        <w:rPr>
          <w:i/>
        </w:rPr>
        <w:instrText>a</w:instrText>
      </w:r>
      <w:r w:rsidRPr="00F83666">
        <w:fldChar w:fldCharType="begin"/>
      </w:r>
      <w:r w:rsidRPr="00F83666">
        <w:instrText xml:space="preserve"> Preserved=Yes </w:instrText>
      </w:r>
      <w:r w:rsidRPr="00F83666">
        <w:fldChar w:fldCharType="end"/>
      </w:r>
      <w:r w:rsidRPr="00F83666">
        <w:instrText xml:space="preserve">)" </w:instrText>
      </w:r>
      <w:r w:rsidRPr="00F83666">
        <w:fldChar w:fldCharType="separate"/>
      </w:r>
      <w:r w:rsidRPr="00F83666">
        <w:t>(</w:t>
      </w:r>
      <w:r w:rsidRPr="00F83666">
        <w:rPr>
          <w:i/>
        </w:rPr>
        <w:t>a</w:t>
      </w:r>
      <w:r w:rsidRPr="00F83666">
        <w:t>)</w:t>
      </w:r>
      <w:r w:rsidRPr="00F83666">
        <w:fldChar w:fldCharType="end"/>
      </w:r>
      <w:r w:rsidRPr="00F83666">
        <w:tab/>
        <w:t>the amount that would be realised if the trading stock had been sold on the open market on the date of appropriation of the trading stock; or</w:t>
      </w:r>
    </w:p>
    <w:p w14:paraId="6BB4C527" w14:textId="77777777" w:rsidR="00063E32" w:rsidRPr="00F83666" w:rsidRDefault="00063E32" w:rsidP="00063E32">
      <w:pPr>
        <w:pStyle w:val="Am1SectionInterpretationa"/>
      </w:pPr>
      <w:r w:rsidRPr="00F83666">
        <w:tab/>
      </w:r>
      <w:r w:rsidRPr="00F83666">
        <w:fldChar w:fldCharType="begin"/>
      </w:r>
      <w:r w:rsidRPr="00F83666">
        <w:instrText xml:space="preserve"> Quote "(</w:instrText>
      </w:r>
      <w:r w:rsidRPr="00F83666">
        <w:rPr>
          <w:i/>
        </w:rPr>
        <w:instrText>b</w:instrText>
      </w:r>
      <w:r w:rsidRPr="00F83666">
        <w:fldChar w:fldCharType="begin"/>
      </w:r>
      <w:r w:rsidRPr="00F83666">
        <w:instrText xml:space="preserve"> Preserved=Yes </w:instrText>
      </w:r>
      <w:r w:rsidRPr="00F83666">
        <w:fldChar w:fldCharType="end"/>
      </w:r>
      <w:r w:rsidRPr="00F83666">
        <w:instrText xml:space="preserve">)" </w:instrText>
      </w:r>
      <w:r w:rsidRPr="00F83666">
        <w:fldChar w:fldCharType="separate"/>
      </w:r>
      <w:r w:rsidRPr="00F83666">
        <w:t>(</w:t>
      </w:r>
      <w:r w:rsidRPr="00F83666">
        <w:rPr>
          <w:i/>
        </w:rPr>
        <w:t>b</w:t>
      </w:r>
      <w:r w:rsidRPr="00F83666">
        <w:t>)</w:t>
      </w:r>
      <w:r w:rsidRPr="00F83666">
        <w:fldChar w:fldCharType="end"/>
      </w:r>
      <w:r w:rsidRPr="00F83666">
        <w:tab/>
        <w:t xml:space="preserve">where </w:t>
      </w:r>
      <w:r w:rsidRPr="00F83666">
        <w:rPr>
          <w:color w:val="000000"/>
          <w:szCs w:val="26"/>
          <w:lang w:val="en"/>
        </w:rPr>
        <w:t>the Comptroller is satisfied by reason of the special nature of the trading stock that it is not practicable to determine the open market price, such other value as appears to the Comptroller to be reasonable in the circumstances</w:t>
      </w:r>
      <w:r w:rsidRPr="00F83666">
        <w:t xml:space="preserve">; </w:t>
      </w:r>
    </w:p>
    <w:p w14:paraId="10FC542B" w14:textId="033957D3" w:rsidR="00063E32" w:rsidRPr="00F83666" w:rsidRDefault="00063E32" w:rsidP="00063E32">
      <w:pPr>
        <w:pStyle w:val="Am1SectionInterpretationItem"/>
      </w:pPr>
      <w:r w:rsidRPr="00F83666">
        <w:t xml:space="preserve">“trading stock”, in relation to a trade or business, means property of any description (whether movable or immovable) — </w:t>
      </w:r>
    </w:p>
    <w:p w14:paraId="3B35B7C9" w14:textId="77777777" w:rsidR="00063E32" w:rsidRPr="00F83666" w:rsidRDefault="00063E32" w:rsidP="00063E32">
      <w:pPr>
        <w:pStyle w:val="Am1SectionInterpretationa"/>
      </w:pPr>
      <w:r w:rsidRPr="00F83666">
        <w:tab/>
      </w:r>
      <w:r w:rsidRPr="00F83666">
        <w:fldChar w:fldCharType="begin"/>
      </w:r>
      <w:r w:rsidRPr="00F83666">
        <w:instrText xml:space="preserve"> Quote "(</w:instrText>
      </w:r>
      <w:r w:rsidRPr="00F83666">
        <w:rPr>
          <w:i/>
        </w:rPr>
        <w:instrText>a</w:instrText>
      </w:r>
      <w:r w:rsidRPr="00F83666">
        <w:fldChar w:fldCharType="begin"/>
      </w:r>
      <w:r w:rsidRPr="00F83666">
        <w:instrText xml:space="preserve"> Preserved=Yes </w:instrText>
      </w:r>
      <w:r w:rsidRPr="00F83666">
        <w:fldChar w:fldCharType="end"/>
      </w:r>
      <w:r w:rsidRPr="00F83666">
        <w:instrText xml:space="preserve">)" </w:instrText>
      </w:r>
      <w:r w:rsidRPr="00F83666">
        <w:fldChar w:fldCharType="separate"/>
      </w:r>
      <w:r w:rsidRPr="00F83666">
        <w:t>(</w:t>
      </w:r>
      <w:r w:rsidRPr="00F83666">
        <w:rPr>
          <w:i/>
        </w:rPr>
        <w:t>a</w:t>
      </w:r>
      <w:r w:rsidRPr="00F83666">
        <w:t>)</w:t>
      </w:r>
      <w:r w:rsidRPr="00F83666">
        <w:fldChar w:fldCharType="end"/>
      </w:r>
      <w:r w:rsidRPr="00F83666">
        <w:tab/>
        <w:t>that is sold in the ordinary course of trade or business; or</w:t>
      </w:r>
    </w:p>
    <w:p w14:paraId="16D85C69" w14:textId="77777777" w:rsidR="00063E32" w:rsidRPr="00F83666" w:rsidRDefault="00063E32" w:rsidP="00063E32">
      <w:pPr>
        <w:pStyle w:val="Am1SectionInterpretationa"/>
      </w:pPr>
      <w:r w:rsidRPr="00F83666">
        <w:tab/>
      </w:r>
      <w:r w:rsidRPr="00F83666">
        <w:fldChar w:fldCharType="begin"/>
      </w:r>
      <w:r w:rsidRPr="00F83666">
        <w:instrText xml:space="preserve"> Quote "(</w:instrText>
      </w:r>
      <w:r w:rsidRPr="00F83666">
        <w:rPr>
          <w:i/>
        </w:rPr>
        <w:instrText>b</w:instrText>
      </w:r>
      <w:r w:rsidRPr="00F83666">
        <w:fldChar w:fldCharType="begin"/>
      </w:r>
      <w:r w:rsidRPr="00F83666">
        <w:instrText xml:space="preserve"> Preserved=Yes </w:instrText>
      </w:r>
      <w:r w:rsidRPr="00F83666">
        <w:fldChar w:fldCharType="end"/>
      </w:r>
      <w:r w:rsidRPr="00F83666">
        <w:instrText xml:space="preserve">)" </w:instrText>
      </w:r>
      <w:r w:rsidRPr="00F83666">
        <w:fldChar w:fldCharType="separate"/>
      </w:r>
      <w:r w:rsidRPr="00F83666">
        <w:t>(</w:t>
      </w:r>
      <w:r w:rsidRPr="00F83666">
        <w:rPr>
          <w:i/>
        </w:rPr>
        <w:t>b</w:t>
      </w:r>
      <w:r w:rsidRPr="00F83666">
        <w:t>)</w:t>
      </w:r>
      <w:r w:rsidRPr="00F83666">
        <w:fldChar w:fldCharType="end"/>
      </w:r>
      <w:r w:rsidRPr="00F83666">
        <w:tab/>
        <w:t>that would be so sold if it were mature or if its manufacture, preparation or construction were complete.”.</w:t>
      </w:r>
    </w:p>
    <w:p w14:paraId="65CFE8C6" w14:textId="3B2925B1" w:rsidR="009C4108" w:rsidRPr="00F83666" w:rsidRDefault="00063E32" w:rsidP="002A1299">
      <w:pPr>
        <w:pStyle w:val="AmendRef"/>
      </w:pPr>
      <w:r w:rsidRPr="00F83666">
        <w:t>[Gazette date]</w:t>
      </w:r>
    </w:p>
    <w:p w14:paraId="0F698B91" w14:textId="7B83DCC5" w:rsidR="00DE1CD1" w:rsidRPr="00F83666" w:rsidRDefault="00DE1CD1" w:rsidP="006633DA">
      <w:pPr>
        <w:pStyle w:val="SectionHeading"/>
      </w:pPr>
      <w:r w:rsidRPr="00F83666">
        <w:fldChar w:fldCharType="begin"/>
      </w:r>
      <w:r w:rsidRPr="00F83666">
        <w:instrText xml:space="preserve"> GUID=600fbe0b-5329-4468-80e5-ba8ed259603f </w:instrText>
      </w:r>
      <w:r w:rsidRPr="00F83666">
        <w:fldChar w:fldCharType="end"/>
      </w:r>
      <w:r w:rsidRPr="00F83666">
        <w:t>Amendment of section 13</w:t>
      </w:r>
    </w:p>
    <w:p w14:paraId="5F1BF3E5" w14:textId="0813B07E" w:rsidR="00DE1CD1" w:rsidRPr="00F83666" w:rsidRDefault="006633DA" w:rsidP="006633DA">
      <w:pPr>
        <w:pStyle w:val="SectionText1"/>
      </w:pPr>
      <w:r w:rsidRPr="00F83666">
        <w:fldChar w:fldCharType="begin"/>
      </w:r>
      <w:r w:rsidRPr="00F83666">
        <w:instrText xml:space="preserve"> GUID=ff146d25-d005-4050-a7a1-af5b23b8a555 </w:instrText>
      </w:r>
      <w:r w:rsidRPr="00F83666">
        <w:fldChar w:fldCharType="end"/>
      </w:r>
      <w:r w:rsidRPr="00F83666">
        <w:fldChar w:fldCharType="begin"/>
      </w:r>
      <w:r w:rsidRPr="00F83666">
        <w:instrText xml:space="preserve"> Quote "</w:instrText>
      </w:r>
      <w:r w:rsidRPr="00F83666">
        <w:rPr>
          <w:b/>
          <w:bCs/>
        </w:rPr>
        <w:fldChar w:fldCharType="begin"/>
      </w:r>
      <w:r w:rsidRPr="00F83666">
        <w:rPr>
          <w:b/>
          <w:bCs/>
        </w:rPr>
        <w:instrText>SEQ SectionText(1.) \h</w:instrText>
      </w:r>
      <w:r w:rsidRPr="00F83666">
        <w:rPr>
          <w:b/>
          <w:bCs/>
        </w:rPr>
        <w:fldChar w:fldCharType="end"/>
      </w:r>
      <w:r w:rsidRPr="00F83666">
        <w:rPr>
          <w:b/>
          <w:bCs/>
        </w:rPr>
        <w:fldChar w:fldCharType="begin"/>
      </w:r>
      <w:r w:rsidRPr="00F83666">
        <w:rPr>
          <w:b/>
          <w:bCs/>
        </w:rPr>
        <w:instrText>SEQ ParaDisplay1</w:instrText>
      </w:r>
      <w:r w:rsidRPr="00F83666">
        <w:rPr>
          <w:b/>
          <w:bCs/>
        </w:rPr>
        <w:fldChar w:fldCharType="separate"/>
      </w:r>
      <w:r w:rsidR="00E0515F" w:rsidRPr="00F83666">
        <w:rPr>
          <w:b/>
          <w:bCs/>
          <w:noProof/>
        </w:rPr>
        <w:instrText>4</w:instrText>
      </w:r>
      <w:r w:rsidRPr="00F83666">
        <w:rPr>
          <w:b/>
          <w:bCs/>
        </w:rPr>
        <w:fldChar w:fldCharType="end"/>
      </w:r>
      <w:r w:rsidRPr="00F83666">
        <w:fldChar w:fldCharType="begin"/>
      </w:r>
      <w:r w:rsidRPr="00F83666">
        <w:instrText xml:space="preserve"> SEQ SectionText(1) \r0\h </w:instrText>
      </w:r>
      <w:r w:rsidRPr="00F83666">
        <w:fldChar w:fldCharType="end"/>
      </w:r>
      <w:r w:rsidRPr="00F83666">
        <w:fldChar w:fldCharType="begin"/>
      </w:r>
      <w:r w:rsidRPr="00F83666">
        <w:instrText xml:space="preserve"> SEQ SectionInterpretation(a) \r0\h </w:instrText>
      </w:r>
      <w:r w:rsidRPr="00F83666">
        <w:fldChar w:fldCharType="end"/>
      </w:r>
      <w:r w:rsidRPr="00F83666">
        <w:fldChar w:fldCharType="begin"/>
      </w:r>
      <w:r w:rsidRPr="00F83666">
        <w:instrText xml:space="preserve"> SEQ SectionText(a) \r0\h </w:instrText>
      </w:r>
      <w:r w:rsidRPr="00F83666">
        <w:fldChar w:fldCharType="end"/>
      </w:r>
      <w:r w:rsidRPr="00F83666">
        <w:fldChar w:fldCharType="begin"/>
      </w:r>
      <w:r w:rsidRPr="00F83666">
        <w:instrText xml:space="preserve"> SEQ pSectionText1. \r0\h </w:instrText>
      </w:r>
      <w:r w:rsidRPr="00F83666">
        <w:fldChar w:fldCharType="end"/>
      </w:r>
      <w:r w:rsidRPr="00F83666">
        <w:fldChar w:fldCharType="begin"/>
      </w:r>
      <w:r w:rsidRPr="00F83666">
        <w:instrText xml:space="preserve"> SEQ SectionIllustrationText(a) \r0\h </w:instrText>
      </w:r>
      <w:r w:rsidRPr="00F83666">
        <w:fldChar w:fldCharType="end"/>
      </w:r>
      <w:r w:rsidRPr="00F83666">
        <w:fldChar w:fldCharType="begin"/>
      </w:r>
      <w:r w:rsidRPr="00F83666">
        <w:instrText xml:space="preserve"> SEQ SectionExplanationText\r0\h </w:instrText>
      </w:r>
      <w:r w:rsidRPr="00F83666">
        <w:fldChar w:fldCharType="end"/>
      </w:r>
      <w:r w:rsidRPr="00F83666">
        <w:fldChar w:fldCharType="begin"/>
      </w:r>
      <w:r w:rsidRPr="00F83666">
        <w:instrText xml:space="preserve"> SEQ SectionExceptionText\r0\h </w:instrText>
      </w:r>
      <w:r w:rsidRPr="00F83666">
        <w:fldChar w:fldCharType="end"/>
      </w:r>
      <w:r w:rsidRPr="00F83666">
        <w:rPr>
          <w:b/>
          <w:bCs/>
        </w:rPr>
        <w:instrText>.</w:instrText>
      </w:r>
      <w:r w:rsidRPr="00F83666">
        <w:instrText xml:space="preserve">" </w:instrText>
      </w:r>
      <w:r w:rsidRPr="00F83666">
        <w:fldChar w:fldCharType="separate"/>
      </w:r>
      <w:r w:rsidR="00E0515F" w:rsidRPr="00F83666">
        <w:rPr>
          <w:b/>
          <w:bCs/>
          <w:noProof/>
        </w:rPr>
        <w:t>4</w:t>
      </w:r>
      <w:r w:rsidR="00E0515F" w:rsidRPr="00F83666">
        <w:rPr>
          <w:b/>
          <w:bCs/>
        </w:rPr>
        <w:t>.</w:t>
      </w:r>
      <w:r w:rsidRPr="00F83666">
        <w:fldChar w:fldCharType="end"/>
      </w:r>
      <w:r w:rsidRPr="00F83666">
        <w:t>  </w:t>
      </w:r>
      <w:r w:rsidR="00DE1CD1" w:rsidRPr="00F83666">
        <w:t>Section 13 of the principal Act is amended —</w:t>
      </w:r>
    </w:p>
    <w:p w14:paraId="4E687733" w14:textId="30A9C5EB" w:rsidR="00DE1CD1" w:rsidRPr="00F83666" w:rsidRDefault="00383171" w:rsidP="006A7DFA">
      <w:pPr>
        <w:pStyle w:val="SectionTexta"/>
      </w:pPr>
      <w:r w:rsidRPr="00F83666">
        <w:fldChar w:fldCharType="begin"/>
      </w:r>
      <w:r w:rsidRPr="00F83666">
        <w:instrText xml:space="preserve"> GUID=76d47b43-6185-4e4c-9bd9-f09770318769 </w:instrText>
      </w:r>
      <w:r w:rsidRPr="00F83666">
        <w:fldChar w:fldCharType="end"/>
      </w:r>
      <w:r w:rsidRPr="00F83666">
        <w:tab/>
      </w:r>
      <w:r w:rsidRPr="00F83666">
        <w:fldChar w:fldCharType="begin"/>
      </w:r>
      <w:r w:rsidRPr="00F83666">
        <w:instrText xml:space="preserve"> Quote "(</w:instrText>
      </w:r>
      <w:r w:rsidRPr="00F83666">
        <w:fldChar w:fldCharType="begin"/>
      </w:r>
      <w:r w:rsidRPr="00F83666">
        <w:instrText>SEQ SectionText(a) \h</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1</w:instrText>
      </w:r>
      <w:r w:rsidRPr="00F83666">
        <w:rPr>
          <w:noProof/>
        </w:rPr>
        <w:fldChar w:fldCharType="end"/>
      </w:r>
      <w:r w:rsidRPr="00F83666">
        <w:instrText xml:space="preserve"> &gt; 26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1</w:instrText>
      </w:r>
      <w:r w:rsidRPr="00F83666">
        <w:rPr>
          <w:noProof/>
        </w:rPr>
        <w:fldChar w:fldCharType="end"/>
      </w:r>
      <w:r w:rsidRPr="00F83666">
        <w:instrText xml:space="preserve"> &gt; 52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1</w:instrText>
      </w:r>
      <w:r w:rsidRPr="00F83666">
        <w:rPr>
          <w:noProof/>
        </w:rPr>
        <w:fldChar w:fldCharType="end"/>
      </w:r>
      <w:r w:rsidRPr="00F83666">
        <w:instrText xml:space="preserve"> &gt; 78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1</w:instrText>
      </w:r>
      <w:r w:rsidRPr="00F83666">
        <w:rPr>
          <w:noProof/>
        </w:rPr>
        <w:fldChar w:fldCharType="end"/>
      </w:r>
      <w:r w:rsidRPr="00F83666">
        <w:instrText xml:space="preserve"> &gt; 104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1</w:instrText>
      </w:r>
      <w:r w:rsidRPr="00F83666">
        <w:rPr>
          <w:noProof/>
        </w:rPr>
        <w:fldChar w:fldCharType="end"/>
      </w:r>
      <w:r w:rsidRPr="00F83666">
        <w:instrText xml:space="preserve"> &gt; 130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1</w:instrText>
      </w:r>
      <w:r w:rsidRPr="00F83666">
        <w:rPr>
          <w:noProof/>
        </w:rPr>
        <w:fldChar w:fldCharType="end"/>
      </w:r>
      <w:r w:rsidRPr="00F83666">
        <w:instrText xml:space="preserve"> &gt; 156 "</w:instrText>
      </w:r>
      <w:r w:rsidRPr="00F83666">
        <w:rPr>
          <w:i/>
        </w:rPr>
        <w:instrText>z</w:instrText>
      </w:r>
      <w:r w:rsidRPr="00F83666">
        <w:instrText>"</w:instrText>
      </w:r>
      <w:r w:rsidRPr="00F83666">
        <w:fldChar w:fldCharType="end"/>
      </w:r>
      <w:r w:rsidRPr="00F83666">
        <w:rPr>
          <w:i/>
          <w:iCs/>
        </w:rPr>
        <w:fldChar w:fldCharType="begin"/>
      </w:r>
      <w:r w:rsidRPr="00F83666">
        <w:rPr>
          <w:i/>
          <w:iCs/>
        </w:rPr>
        <w:instrText>SEQ ParaDisplay \r</w:instrText>
      </w:r>
      <w:r w:rsidRPr="00F83666">
        <w:rPr>
          <w:i/>
          <w:iCs/>
        </w:rPr>
        <w:fldChar w:fldCharType="begin"/>
      </w:r>
      <w:r w:rsidRPr="00F83666">
        <w:rPr>
          <w:i/>
          <w:iCs/>
        </w:rPr>
        <w:instrText>=MOD(</w:instrText>
      </w:r>
      <w:r w:rsidRPr="00F83666">
        <w:rPr>
          <w:i/>
          <w:iCs/>
        </w:rPr>
        <w:fldChar w:fldCharType="begin"/>
      </w:r>
      <w:r w:rsidRPr="00F83666">
        <w:rPr>
          <w:i/>
          <w:iCs/>
        </w:rPr>
        <w:instrText>=</w:instrText>
      </w:r>
      <w:r w:rsidRPr="00F83666">
        <w:rPr>
          <w:i/>
          <w:iCs/>
        </w:rPr>
        <w:fldChar w:fldCharType="begin"/>
      </w:r>
      <w:r w:rsidRPr="00F83666">
        <w:rPr>
          <w:i/>
          <w:iCs/>
        </w:rPr>
        <w:instrText>SEQ SectionText(a) \c</w:instrText>
      </w:r>
      <w:r w:rsidRPr="00F83666">
        <w:rPr>
          <w:i/>
          <w:iCs/>
        </w:rPr>
        <w:fldChar w:fldCharType="separate"/>
      </w:r>
      <w:r w:rsidR="003512D2" w:rsidRPr="00F83666">
        <w:rPr>
          <w:i/>
          <w:iCs/>
          <w:noProof/>
        </w:rPr>
        <w:instrText>1</w:instrText>
      </w:r>
      <w:r w:rsidRPr="00F83666">
        <w:rPr>
          <w:i/>
          <w:iCs/>
        </w:rPr>
        <w:fldChar w:fldCharType="end"/>
      </w:r>
      <w:r w:rsidRPr="00F83666">
        <w:rPr>
          <w:i/>
          <w:iCs/>
        </w:rPr>
        <w:instrText>-1</w:instrText>
      </w:r>
      <w:r w:rsidRPr="00F83666">
        <w:rPr>
          <w:i/>
          <w:iCs/>
        </w:rPr>
        <w:fldChar w:fldCharType="separate"/>
      </w:r>
      <w:r w:rsidR="003512D2" w:rsidRPr="00F83666">
        <w:rPr>
          <w:i/>
          <w:iCs/>
          <w:noProof/>
        </w:rPr>
        <w:instrText>0</w:instrText>
      </w:r>
      <w:r w:rsidRPr="00F83666">
        <w:rPr>
          <w:i/>
          <w:iCs/>
        </w:rPr>
        <w:fldChar w:fldCharType="end"/>
      </w:r>
      <w:r w:rsidRPr="00F83666">
        <w:rPr>
          <w:i/>
          <w:iCs/>
        </w:rPr>
        <w:instrText>,26)+1</w:instrText>
      </w:r>
      <w:r w:rsidRPr="00F83666">
        <w:rPr>
          <w:i/>
          <w:iCs/>
        </w:rPr>
        <w:fldChar w:fldCharType="separate"/>
      </w:r>
      <w:r w:rsidR="003512D2" w:rsidRPr="00F83666">
        <w:rPr>
          <w:i/>
          <w:iCs/>
          <w:noProof/>
        </w:rPr>
        <w:instrText>1</w:instrText>
      </w:r>
      <w:r w:rsidRPr="00F83666">
        <w:rPr>
          <w:i/>
          <w:iCs/>
        </w:rPr>
        <w:fldChar w:fldCharType="end"/>
      </w:r>
      <w:r w:rsidRPr="00F83666">
        <w:rPr>
          <w:i/>
          <w:iCs/>
        </w:rPr>
        <w:instrText xml:space="preserve"> \*alphabetic</w:instrText>
      </w:r>
      <w:r w:rsidRPr="00F83666">
        <w:rPr>
          <w:i/>
          <w:iCs/>
        </w:rPr>
        <w:fldChar w:fldCharType="separate"/>
      </w:r>
      <w:r w:rsidR="003512D2" w:rsidRPr="00F83666">
        <w:rPr>
          <w:i/>
          <w:iCs/>
          <w:noProof/>
        </w:rPr>
        <w:instrText>a</w:instrText>
      </w:r>
      <w:r w:rsidRPr="00F83666">
        <w:rPr>
          <w:i/>
          <w:iCs/>
        </w:rPr>
        <w:fldChar w:fldCharType="end"/>
      </w:r>
      <w:r w:rsidRPr="00F83666">
        <w:fldChar w:fldCharType="begin"/>
      </w:r>
      <w:r w:rsidRPr="00F83666">
        <w:instrText>SEQ SectionText(i) \r0 \h</w:instrText>
      </w:r>
      <w:r w:rsidRPr="00F83666">
        <w:fldChar w:fldCharType="end"/>
      </w:r>
      <w:r w:rsidRPr="00F83666">
        <w:fldChar w:fldCharType="begin"/>
      </w:r>
      <w:r w:rsidRPr="00F83666">
        <w:instrText xml:space="preserve"> SEQ Am2SectionText(1) \r0\h </w:instrText>
      </w:r>
      <w:r w:rsidRPr="00F83666">
        <w:fldChar w:fldCharType="end"/>
      </w:r>
      <w:r w:rsidRPr="00F83666">
        <w:fldChar w:fldCharType="begin"/>
      </w:r>
      <w:r w:rsidRPr="00F83666">
        <w:instrText xml:space="preserve"> SEQ Am2SectionInterpretation(a) \r0\h </w:instrText>
      </w:r>
      <w:r w:rsidRPr="00F83666">
        <w:fldChar w:fldCharType="end"/>
      </w:r>
      <w:r w:rsidRPr="00F83666">
        <w:fldChar w:fldCharType="begin"/>
      </w:r>
      <w:r w:rsidRPr="00F83666">
        <w:instrText xml:space="preserve"> SEQ pSectionText(a) \r0\h </w:instrText>
      </w:r>
      <w:r w:rsidRPr="00F83666">
        <w:fldChar w:fldCharType="end"/>
      </w:r>
      <w:r w:rsidRPr="00F83666">
        <w:fldChar w:fldCharType="begin"/>
      </w:r>
      <w:r w:rsidRPr="00F83666">
        <w:instrText xml:space="preserve"> pSectionText(a) \r0\h </w:instrText>
      </w:r>
      <w:r w:rsidRPr="00F83666">
        <w:fldChar w:fldCharType="end"/>
      </w:r>
      <w:r w:rsidRPr="00F83666">
        <w:instrText xml:space="preserve">)" </w:instrText>
      </w:r>
      <w:r w:rsidRPr="00F83666">
        <w:fldChar w:fldCharType="separate"/>
      </w:r>
      <w:r w:rsidR="003512D2" w:rsidRPr="00F83666">
        <w:t>(</w:t>
      </w:r>
      <w:r w:rsidR="003512D2" w:rsidRPr="00F83666">
        <w:rPr>
          <w:i/>
          <w:iCs/>
          <w:noProof/>
        </w:rPr>
        <w:t>a</w:t>
      </w:r>
      <w:r w:rsidR="003512D2" w:rsidRPr="00F83666">
        <w:t>)</w:t>
      </w:r>
      <w:r w:rsidRPr="00F83666">
        <w:fldChar w:fldCharType="end"/>
      </w:r>
      <w:r w:rsidRPr="00F83666">
        <w:tab/>
      </w:r>
      <w:r w:rsidR="00DE1CD1" w:rsidRPr="00F83666">
        <w:t>by deleting the words “31</w:t>
      </w:r>
      <w:r w:rsidR="00D956D1" w:rsidRPr="00F83666">
        <w:t> </w:t>
      </w:r>
      <w:r w:rsidR="00DE1CD1" w:rsidRPr="00F83666">
        <w:t>March 2021” in subsection</w:t>
      </w:r>
      <w:r w:rsidR="006633DA" w:rsidRPr="00F83666">
        <w:t> </w:t>
      </w:r>
      <w:r w:rsidR="00DE1CD1" w:rsidRPr="00F83666">
        <w:t>(1)(</w:t>
      </w:r>
      <w:r w:rsidR="00DE1CD1" w:rsidRPr="00F83666">
        <w:rPr>
          <w:i/>
          <w:iCs/>
        </w:rPr>
        <w:t>zj</w:t>
      </w:r>
      <w:r w:rsidR="00DE1CD1" w:rsidRPr="00F83666">
        <w:t xml:space="preserve">)(ii)(B) and (iii)(B) and substituting in each case the words “31 December 2026”; </w:t>
      </w:r>
    </w:p>
    <w:p w14:paraId="18B1C5A8" w14:textId="3BEBC540" w:rsidR="00DE1CD1" w:rsidRPr="00F83666" w:rsidRDefault="006633DA" w:rsidP="006633DA">
      <w:pPr>
        <w:pStyle w:val="SectionTexta"/>
      </w:pPr>
      <w:r w:rsidRPr="00F83666">
        <w:fldChar w:fldCharType="begin"/>
      </w:r>
      <w:r w:rsidRPr="00F83666">
        <w:instrText xml:space="preserve"> GUID=84b83439-477a-4618-b1ca-20344e5b6488 </w:instrText>
      </w:r>
      <w:r w:rsidRPr="00F83666">
        <w:fldChar w:fldCharType="end"/>
      </w:r>
      <w:r w:rsidRPr="00F83666">
        <w:tab/>
      </w:r>
      <w:r w:rsidRPr="00F83666">
        <w:fldChar w:fldCharType="begin"/>
      </w:r>
      <w:r w:rsidRPr="00F83666">
        <w:instrText xml:space="preserve"> Quote "(</w:instrText>
      </w:r>
      <w:r w:rsidRPr="00F83666">
        <w:fldChar w:fldCharType="begin"/>
      </w:r>
      <w:r w:rsidRPr="00F83666">
        <w:instrText>SEQ SectionText(a) \h</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2</w:instrText>
      </w:r>
      <w:r w:rsidRPr="00F83666">
        <w:rPr>
          <w:noProof/>
        </w:rPr>
        <w:fldChar w:fldCharType="end"/>
      </w:r>
      <w:r w:rsidRPr="00F83666">
        <w:instrText xml:space="preserve"> &gt; 26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2</w:instrText>
      </w:r>
      <w:r w:rsidRPr="00F83666">
        <w:rPr>
          <w:noProof/>
        </w:rPr>
        <w:fldChar w:fldCharType="end"/>
      </w:r>
      <w:r w:rsidRPr="00F83666">
        <w:instrText xml:space="preserve"> &gt; 52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2</w:instrText>
      </w:r>
      <w:r w:rsidRPr="00F83666">
        <w:rPr>
          <w:noProof/>
        </w:rPr>
        <w:fldChar w:fldCharType="end"/>
      </w:r>
      <w:r w:rsidRPr="00F83666">
        <w:instrText xml:space="preserve"> &gt; 78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2</w:instrText>
      </w:r>
      <w:r w:rsidRPr="00F83666">
        <w:rPr>
          <w:noProof/>
        </w:rPr>
        <w:fldChar w:fldCharType="end"/>
      </w:r>
      <w:r w:rsidRPr="00F83666">
        <w:instrText xml:space="preserve"> &gt; 104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2</w:instrText>
      </w:r>
      <w:r w:rsidRPr="00F83666">
        <w:rPr>
          <w:noProof/>
        </w:rPr>
        <w:fldChar w:fldCharType="end"/>
      </w:r>
      <w:r w:rsidRPr="00F83666">
        <w:instrText xml:space="preserve"> &gt; 130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2</w:instrText>
      </w:r>
      <w:r w:rsidRPr="00F83666">
        <w:rPr>
          <w:noProof/>
        </w:rPr>
        <w:fldChar w:fldCharType="end"/>
      </w:r>
      <w:r w:rsidRPr="00F83666">
        <w:instrText xml:space="preserve"> &gt; 156 "</w:instrText>
      </w:r>
      <w:r w:rsidRPr="00F83666">
        <w:rPr>
          <w:i/>
        </w:rPr>
        <w:instrText>z</w:instrText>
      </w:r>
      <w:r w:rsidRPr="00F83666">
        <w:instrText>"</w:instrText>
      </w:r>
      <w:r w:rsidRPr="00F83666">
        <w:fldChar w:fldCharType="end"/>
      </w:r>
      <w:r w:rsidRPr="00F83666">
        <w:rPr>
          <w:i/>
          <w:iCs/>
        </w:rPr>
        <w:fldChar w:fldCharType="begin"/>
      </w:r>
      <w:r w:rsidRPr="00F83666">
        <w:rPr>
          <w:i/>
          <w:iCs/>
        </w:rPr>
        <w:instrText>SEQ ParaDisplay \r</w:instrText>
      </w:r>
      <w:r w:rsidRPr="00F83666">
        <w:rPr>
          <w:i/>
          <w:iCs/>
        </w:rPr>
        <w:fldChar w:fldCharType="begin"/>
      </w:r>
      <w:r w:rsidRPr="00F83666">
        <w:rPr>
          <w:i/>
          <w:iCs/>
        </w:rPr>
        <w:instrText>=MOD(</w:instrText>
      </w:r>
      <w:r w:rsidRPr="00F83666">
        <w:rPr>
          <w:i/>
          <w:iCs/>
        </w:rPr>
        <w:fldChar w:fldCharType="begin"/>
      </w:r>
      <w:r w:rsidRPr="00F83666">
        <w:rPr>
          <w:i/>
          <w:iCs/>
        </w:rPr>
        <w:instrText>=</w:instrText>
      </w:r>
      <w:r w:rsidRPr="00F83666">
        <w:rPr>
          <w:i/>
          <w:iCs/>
        </w:rPr>
        <w:fldChar w:fldCharType="begin"/>
      </w:r>
      <w:r w:rsidRPr="00F83666">
        <w:rPr>
          <w:i/>
          <w:iCs/>
        </w:rPr>
        <w:instrText>SEQ SectionText(a) \c</w:instrText>
      </w:r>
      <w:r w:rsidRPr="00F83666">
        <w:rPr>
          <w:i/>
          <w:iCs/>
        </w:rPr>
        <w:fldChar w:fldCharType="separate"/>
      </w:r>
      <w:r w:rsidR="003512D2" w:rsidRPr="00F83666">
        <w:rPr>
          <w:i/>
          <w:iCs/>
          <w:noProof/>
        </w:rPr>
        <w:instrText>2</w:instrText>
      </w:r>
      <w:r w:rsidRPr="00F83666">
        <w:rPr>
          <w:i/>
          <w:iCs/>
        </w:rPr>
        <w:fldChar w:fldCharType="end"/>
      </w:r>
      <w:r w:rsidRPr="00F83666">
        <w:rPr>
          <w:i/>
          <w:iCs/>
        </w:rPr>
        <w:instrText>-1</w:instrText>
      </w:r>
      <w:r w:rsidRPr="00F83666">
        <w:rPr>
          <w:i/>
          <w:iCs/>
        </w:rPr>
        <w:fldChar w:fldCharType="separate"/>
      </w:r>
      <w:r w:rsidR="003512D2" w:rsidRPr="00F83666">
        <w:rPr>
          <w:i/>
          <w:iCs/>
          <w:noProof/>
        </w:rPr>
        <w:instrText>1</w:instrText>
      </w:r>
      <w:r w:rsidRPr="00F83666">
        <w:rPr>
          <w:i/>
          <w:iCs/>
        </w:rPr>
        <w:fldChar w:fldCharType="end"/>
      </w:r>
      <w:r w:rsidRPr="00F83666">
        <w:rPr>
          <w:i/>
          <w:iCs/>
        </w:rPr>
        <w:instrText>,26)+1</w:instrText>
      </w:r>
      <w:r w:rsidRPr="00F83666">
        <w:rPr>
          <w:i/>
          <w:iCs/>
        </w:rPr>
        <w:fldChar w:fldCharType="separate"/>
      </w:r>
      <w:r w:rsidR="003512D2" w:rsidRPr="00F83666">
        <w:rPr>
          <w:i/>
          <w:iCs/>
          <w:noProof/>
        </w:rPr>
        <w:instrText>2</w:instrText>
      </w:r>
      <w:r w:rsidRPr="00F83666">
        <w:rPr>
          <w:i/>
          <w:iCs/>
        </w:rPr>
        <w:fldChar w:fldCharType="end"/>
      </w:r>
      <w:r w:rsidRPr="00F83666">
        <w:rPr>
          <w:i/>
          <w:iCs/>
        </w:rPr>
        <w:instrText xml:space="preserve"> \*alphabetic</w:instrText>
      </w:r>
      <w:r w:rsidRPr="00F83666">
        <w:rPr>
          <w:i/>
          <w:iCs/>
        </w:rPr>
        <w:fldChar w:fldCharType="separate"/>
      </w:r>
      <w:r w:rsidR="003512D2" w:rsidRPr="00F83666">
        <w:rPr>
          <w:i/>
          <w:iCs/>
          <w:noProof/>
        </w:rPr>
        <w:instrText>b</w:instrText>
      </w:r>
      <w:r w:rsidRPr="00F83666">
        <w:rPr>
          <w:i/>
          <w:iCs/>
        </w:rPr>
        <w:fldChar w:fldCharType="end"/>
      </w:r>
      <w:r w:rsidRPr="00F83666">
        <w:fldChar w:fldCharType="begin"/>
      </w:r>
      <w:r w:rsidRPr="00F83666">
        <w:instrText>SEQ SectionText(i) \r0 \h</w:instrText>
      </w:r>
      <w:r w:rsidRPr="00F83666">
        <w:fldChar w:fldCharType="end"/>
      </w:r>
      <w:r w:rsidRPr="00F83666">
        <w:fldChar w:fldCharType="begin"/>
      </w:r>
      <w:r w:rsidRPr="00F83666">
        <w:instrText xml:space="preserve"> SEQ Am2SectionText(1) \r0\h </w:instrText>
      </w:r>
      <w:r w:rsidRPr="00F83666">
        <w:fldChar w:fldCharType="end"/>
      </w:r>
      <w:r w:rsidRPr="00F83666">
        <w:fldChar w:fldCharType="begin"/>
      </w:r>
      <w:r w:rsidRPr="00F83666">
        <w:instrText xml:space="preserve"> SEQ Am2SectionInterpretation(a) \r0\h </w:instrText>
      </w:r>
      <w:r w:rsidRPr="00F83666">
        <w:fldChar w:fldCharType="end"/>
      </w:r>
      <w:r w:rsidRPr="00F83666">
        <w:fldChar w:fldCharType="begin"/>
      </w:r>
      <w:r w:rsidRPr="00F83666">
        <w:instrText xml:space="preserve"> SEQ pSectionText(a) \r0\h </w:instrText>
      </w:r>
      <w:r w:rsidRPr="00F83666">
        <w:fldChar w:fldCharType="end"/>
      </w:r>
      <w:r w:rsidRPr="00F83666">
        <w:fldChar w:fldCharType="begin"/>
      </w:r>
      <w:r w:rsidRPr="00F83666">
        <w:instrText xml:space="preserve"> pSectionText(a) \r0\h </w:instrText>
      </w:r>
      <w:r w:rsidRPr="00F83666">
        <w:fldChar w:fldCharType="end"/>
      </w:r>
      <w:r w:rsidRPr="00F83666">
        <w:instrText xml:space="preserve">)" </w:instrText>
      </w:r>
      <w:r w:rsidRPr="00F83666">
        <w:fldChar w:fldCharType="separate"/>
      </w:r>
      <w:r w:rsidR="003512D2" w:rsidRPr="00F83666">
        <w:t>(</w:t>
      </w:r>
      <w:r w:rsidR="003512D2" w:rsidRPr="00F83666">
        <w:rPr>
          <w:i/>
          <w:iCs/>
          <w:noProof/>
        </w:rPr>
        <w:t>b</w:t>
      </w:r>
      <w:r w:rsidR="003512D2" w:rsidRPr="00F83666">
        <w:t>)</w:t>
      </w:r>
      <w:r w:rsidRPr="00F83666">
        <w:fldChar w:fldCharType="end"/>
      </w:r>
      <w:r w:rsidRPr="00F83666">
        <w:tab/>
      </w:r>
      <w:r w:rsidR="00DE1CD1" w:rsidRPr="00F83666">
        <w:t>by deleting the words “1</w:t>
      </w:r>
      <w:r w:rsidR="00D956D1" w:rsidRPr="00F83666">
        <w:t> </w:t>
      </w:r>
      <w:r w:rsidR="00DE1CD1" w:rsidRPr="00F83666">
        <w:t>April 2021” in subsection</w:t>
      </w:r>
      <w:r w:rsidRPr="00F83666">
        <w:t> </w:t>
      </w:r>
      <w:r w:rsidR="00DE1CD1" w:rsidRPr="00F83666">
        <w:t>(1)(</w:t>
      </w:r>
      <w:r w:rsidR="00DE1CD1" w:rsidRPr="00F83666">
        <w:rPr>
          <w:i/>
          <w:iCs/>
        </w:rPr>
        <w:t>zj</w:t>
      </w:r>
      <w:r w:rsidR="00DE1CD1" w:rsidRPr="00F83666">
        <w:t>)(ii)(B) and (iii)(B) substituting in each case the words “1 January 2027”;</w:t>
      </w:r>
    </w:p>
    <w:p w14:paraId="65695A8F" w14:textId="18610E2F" w:rsidR="00F33F8D" w:rsidRPr="00F83666" w:rsidRDefault="006633DA" w:rsidP="00F173B2">
      <w:pPr>
        <w:pStyle w:val="SectionTexta"/>
        <w:rPr>
          <w:lang w:bidi="ta-IN"/>
        </w:rPr>
      </w:pPr>
      <w:r w:rsidRPr="00F83666">
        <w:tab/>
      </w:r>
      <w:r w:rsidRPr="00F83666">
        <w:fldChar w:fldCharType="begin"/>
      </w:r>
      <w:r w:rsidRPr="00F83666">
        <w:instrText xml:space="preserve"> Quote "(</w:instrText>
      </w:r>
      <w:r w:rsidRPr="00F83666">
        <w:fldChar w:fldCharType="begin"/>
      </w:r>
      <w:r w:rsidRPr="00F83666">
        <w:instrText>SEQ SectionText(a) \h</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3</w:instrText>
      </w:r>
      <w:r w:rsidRPr="00F83666">
        <w:rPr>
          <w:noProof/>
        </w:rPr>
        <w:fldChar w:fldCharType="end"/>
      </w:r>
      <w:r w:rsidRPr="00F83666">
        <w:instrText xml:space="preserve"> &gt; 26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3</w:instrText>
      </w:r>
      <w:r w:rsidRPr="00F83666">
        <w:rPr>
          <w:noProof/>
        </w:rPr>
        <w:fldChar w:fldCharType="end"/>
      </w:r>
      <w:r w:rsidRPr="00F83666">
        <w:instrText xml:space="preserve"> &gt; 52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3</w:instrText>
      </w:r>
      <w:r w:rsidRPr="00F83666">
        <w:rPr>
          <w:noProof/>
        </w:rPr>
        <w:fldChar w:fldCharType="end"/>
      </w:r>
      <w:r w:rsidRPr="00F83666">
        <w:instrText xml:space="preserve"> &gt; 78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3</w:instrText>
      </w:r>
      <w:r w:rsidRPr="00F83666">
        <w:rPr>
          <w:noProof/>
        </w:rPr>
        <w:fldChar w:fldCharType="end"/>
      </w:r>
      <w:r w:rsidRPr="00F83666">
        <w:instrText xml:space="preserve"> &gt; 104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3</w:instrText>
      </w:r>
      <w:r w:rsidRPr="00F83666">
        <w:rPr>
          <w:noProof/>
        </w:rPr>
        <w:fldChar w:fldCharType="end"/>
      </w:r>
      <w:r w:rsidRPr="00F83666">
        <w:instrText xml:space="preserve"> &gt; 130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3</w:instrText>
      </w:r>
      <w:r w:rsidRPr="00F83666">
        <w:rPr>
          <w:noProof/>
        </w:rPr>
        <w:fldChar w:fldCharType="end"/>
      </w:r>
      <w:r w:rsidRPr="00F83666">
        <w:instrText xml:space="preserve"> &gt; 156 "</w:instrText>
      </w:r>
      <w:r w:rsidRPr="00F83666">
        <w:rPr>
          <w:i/>
        </w:rPr>
        <w:instrText>z</w:instrText>
      </w:r>
      <w:r w:rsidRPr="00F83666">
        <w:instrText>"</w:instrText>
      </w:r>
      <w:r w:rsidRPr="00F83666">
        <w:fldChar w:fldCharType="end"/>
      </w:r>
      <w:r w:rsidRPr="00F83666">
        <w:rPr>
          <w:i/>
          <w:iCs/>
        </w:rPr>
        <w:fldChar w:fldCharType="begin"/>
      </w:r>
      <w:r w:rsidRPr="00F83666">
        <w:rPr>
          <w:i/>
          <w:iCs/>
        </w:rPr>
        <w:instrText>SEQ ParaDisplay \r</w:instrText>
      </w:r>
      <w:r w:rsidRPr="00F83666">
        <w:rPr>
          <w:i/>
          <w:iCs/>
        </w:rPr>
        <w:fldChar w:fldCharType="begin"/>
      </w:r>
      <w:r w:rsidRPr="00F83666">
        <w:rPr>
          <w:i/>
          <w:iCs/>
        </w:rPr>
        <w:instrText>=MOD(</w:instrText>
      </w:r>
      <w:r w:rsidRPr="00F83666">
        <w:rPr>
          <w:i/>
          <w:iCs/>
        </w:rPr>
        <w:fldChar w:fldCharType="begin"/>
      </w:r>
      <w:r w:rsidRPr="00F83666">
        <w:rPr>
          <w:i/>
          <w:iCs/>
        </w:rPr>
        <w:instrText>=</w:instrText>
      </w:r>
      <w:r w:rsidRPr="00F83666">
        <w:rPr>
          <w:i/>
          <w:iCs/>
        </w:rPr>
        <w:fldChar w:fldCharType="begin"/>
      </w:r>
      <w:r w:rsidRPr="00F83666">
        <w:rPr>
          <w:i/>
          <w:iCs/>
        </w:rPr>
        <w:instrText>SEQ SectionText(a) \c</w:instrText>
      </w:r>
      <w:r w:rsidRPr="00F83666">
        <w:rPr>
          <w:i/>
          <w:iCs/>
        </w:rPr>
        <w:fldChar w:fldCharType="separate"/>
      </w:r>
      <w:r w:rsidR="003512D2" w:rsidRPr="00F83666">
        <w:rPr>
          <w:i/>
          <w:iCs/>
          <w:noProof/>
        </w:rPr>
        <w:instrText>3</w:instrText>
      </w:r>
      <w:r w:rsidRPr="00F83666">
        <w:rPr>
          <w:i/>
          <w:iCs/>
        </w:rPr>
        <w:fldChar w:fldCharType="end"/>
      </w:r>
      <w:r w:rsidRPr="00F83666">
        <w:rPr>
          <w:i/>
          <w:iCs/>
        </w:rPr>
        <w:instrText>-1</w:instrText>
      </w:r>
      <w:r w:rsidRPr="00F83666">
        <w:rPr>
          <w:i/>
          <w:iCs/>
        </w:rPr>
        <w:fldChar w:fldCharType="separate"/>
      </w:r>
      <w:r w:rsidR="003512D2" w:rsidRPr="00F83666">
        <w:rPr>
          <w:i/>
          <w:iCs/>
          <w:noProof/>
        </w:rPr>
        <w:instrText>2</w:instrText>
      </w:r>
      <w:r w:rsidRPr="00F83666">
        <w:rPr>
          <w:i/>
          <w:iCs/>
        </w:rPr>
        <w:fldChar w:fldCharType="end"/>
      </w:r>
      <w:r w:rsidRPr="00F83666">
        <w:rPr>
          <w:i/>
          <w:iCs/>
        </w:rPr>
        <w:instrText>,26)+1</w:instrText>
      </w:r>
      <w:r w:rsidRPr="00F83666">
        <w:rPr>
          <w:i/>
          <w:iCs/>
        </w:rPr>
        <w:fldChar w:fldCharType="separate"/>
      </w:r>
      <w:r w:rsidR="003512D2" w:rsidRPr="00F83666">
        <w:rPr>
          <w:i/>
          <w:iCs/>
          <w:noProof/>
        </w:rPr>
        <w:instrText>3</w:instrText>
      </w:r>
      <w:r w:rsidRPr="00F83666">
        <w:rPr>
          <w:i/>
          <w:iCs/>
        </w:rPr>
        <w:fldChar w:fldCharType="end"/>
      </w:r>
      <w:r w:rsidRPr="00F83666">
        <w:rPr>
          <w:i/>
          <w:iCs/>
        </w:rPr>
        <w:instrText xml:space="preserve"> \*alphabetic</w:instrText>
      </w:r>
      <w:r w:rsidRPr="00F83666">
        <w:rPr>
          <w:i/>
          <w:iCs/>
        </w:rPr>
        <w:fldChar w:fldCharType="separate"/>
      </w:r>
      <w:r w:rsidR="003512D2" w:rsidRPr="00F83666">
        <w:rPr>
          <w:i/>
          <w:iCs/>
          <w:noProof/>
        </w:rPr>
        <w:instrText>c</w:instrText>
      </w:r>
      <w:r w:rsidRPr="00F83666">
        <w:rPr>
          <w:i/>
          <w:iCs/>
        </w:rPr>
        <w:fldChar w:fldCharType="end"/>
      </w:r>
      <w:r w:rsidRPr="00F83666">
        <w:fldChar w:fldCharType="begin"/>
      </w:r>
      <w:r w:rsidRPr="00F83666">
        <w:instrText>SEQ SectionText(i) \r0 \h</w:instrText>
      </w:r>
      <w:r w:rsidRPr="00F83666">
        <w:fldChar w:fldCharType="end"/>
      </w:r>
      <w:r w:rsidRPr="00F83666">
        <w:fldChar w:fldCharType="begin"/>
      </w:r>
      <w:r w:rsidRPr="00F83666">
        <w:instrText xml:space="preserve"> SEQ Am2SectionText(1) \r0\h </w:instrText>
      </w:r>
      <w:r w:rsidRPr="00F83666">
        <w:fldChar w:fldCharType="end"/>
      </w:r>
      <w:r w:rsidRPr="00F83666">
        <w:fldChar w:fldCharType="begin"/>
      </w:r>
      <w:r w:rsidRPr="00F83666">
        <w:instrText xml:space="preserve"> SEQ Am2SectionInterpretation(a) \r0\h </w:instrText>
      </w:r>
      <w:r w:rsidRPr="00F83666">
        <w:fldChar w:fldCharType="end"/>
      </w:r>
      <w:r w:rsidRPr="00F83666">
        <w:fldChar w:fldCharType="begin"/>
      </w:r>
      <w:r w:rsidRPr="00F83666">
        <w:instrText xml:space="preserve"> SEQ pSectionText(a) \r0\h </w:instrText>
      </w:r>
      <w:r w:rsidRPr="00F83666">
        <w:fldChar w:fldCharType="end"/>
      </w:r>
      <w:r w:rsidRPr="00F83666">
        <w:fldChar w:fldCharType="begin"/>
      </w:r>
      <w:r w:rsidRPr="00F83666">
        <w:instrText xml:space="preserve"> pSectionText(a) \r0\h </w:instrText>
      </w:r>
      <w:r w:rsidRPr="00F83666">
        <w:fldChar w:fldCharType="end"/>
      </w:r>
      <w:r w:rsidRPr="00F83666">
        <w:instrText xml:space="preserve">)" </w:instrText>
      </w:r>
      <w:r w:rsidRPr="00F83666">
        <w:fldChar w:fldCharType="separate"/>
      </w:r>
      <w:r w:rsidR="003512D2" w:rsidRPr="00F83666">
        <w:t>(</w:t>
      </w:r>
      <w:r w:rsidR="003512D2" w:rsidRPr="00F83666">
        <w:rPr>
          <w:i/>
          <w:iCs/>
          <w:noProof/>
        </w:rPr>
        <w:t>c</w:t>
      </w:r>
      <w:r w:rsidR="003512D2" w:rsidRPr="00F83666">
        <w:t>)</w:t>
      </w:r>
      <w:r w:rsidRPr="00F83666">
        <w:fldChar w:fldCharType="end"/>
      </w:r>
      <w:r w:rsidRPr="00F83666">
        <w:tab/>
      </w:r>
      <w:r w:rsidR="00DE1CD1" w:rsidRPr="00F83666">
        <w:t>by deleting the words “nor a permanent establishment in Singapore” in subsection</w:t>
      </w:r>
      <w:r w:rsidRPr="00F83666">
        <w:t> </w:t>
      </w:r>
      <w:r w:rsidR="00DE1CD1" w:rsidRPr="00F83666">
        <w:t>(1)(</w:t>
      </w:r>
      <w:r w:rsidR="00DE1CD1" w:rsidRPr="00F83666">
        <w:rPr>
          <w:i/>
          <w:iCs/>
        </w:rPr>
        <w:t>zj</w:t>
      </w:r>
      <w:r w:rsidR="00DE1CD1" w:rsidRPr="00F83666">
        <w:t>)(iii);</w:t>
      </w:r>
      <w:r w:rsidR="0038349A" w:rsidRPr="00F83666">
        <w:fldChar w:fldCharType="begin"/>
      </w:r>
      <w:r w:rsidR="0038349A" w:rsidRPr="00F83666">
        <w:instrText xml:space="preserve"> GUID=9292033d-d9e1-4fdf-8ad6-a7b20917ac05 </w:instrText>
      </w:r>
      <w:r w:rsidR="0038349A" w:rsidRPr="00F83666">
        <w:fldChar w:fldCharType="end"/>
      </w:r>
      <w:r w:rsidR="006D257B" w:rsidRPr="00F83666">
        <w:t xml:space="preserve"> </w:t>
      </w:r>
      <w:r w:rsidRPr="00F83666">
        <w:t>and</w:t>
      </w:r>
      <w:r w:rsidR="00F33F8D" w:rsidRPr="00F83666">
        <w:fldChar w:fldCharType="begin"/>
      </w:r>
      <w:r w:rsidR="00F33F8D" w:rsidRPr="00F83666">
        <w:instrText xml:space="preserve"> GUID=7cf9094a-067a-4301-a788-d58a67f35770 </w:instrText>
      </w:r>
      <w:r w:rsidR="00F33F8D" w:rsidRPr="00F83666">
        <w:fldChar w:fldCharType="end"/>
      </w:r>
    </w:p>
    <w:p w14:paraId="6B73DE5B" w14:textId="5D634DBB" w:rsidR="00F173B2" w:rsidRPr="00F83666" w:rsidRDefault="00F173B2" w:rsidP="00F173B2">
      <w:pPr>
        <w:pStyle w:val="SectionTexta"/>
      </w:pPr>
      <w:r w:rsidRPr="00F83666">
        <w:lastRenderedPageBreak/>
        <w:fldChar w:fldCharType="begin"/>
      </w:r>
      <w:r w:rsidRPr="00F83666">
        <w:instrText xml:space="preserve"> GUID=a8b2554b-0838-4715-871c-2d19b6c5b4e6 </w:instrText>
      </w:r>
      <w:r w:rsidRPr="00F83666">
        <w:fldChar w:fldCharType="end"/>
      </w:r>
      <w:r w:rsidRPr="00F83666">
        <w:tab/>
      </w:r>
      <w:r w:rsidRPr="00F83666">
        <w:fldChar w:fldCharType="begin"/>
      </w:r>
      <w:r w:rsidRPr="00F83666">
        <w:instrText xml:space="preserve"> Quote "(</w:instrText>
      </w:r>
      <w:r w:rsidRPr="00F83666">
        <w:fldChar w:fldCharType="begin"/>
      </w:r>
      <w:r w:rsidRPr="00F83666">
        <w:instrText>SEQ SectionText(a) \h</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5D5781" w:rsidRPr="00F83666">
        <w:rPr>
          <w:noProof/>
        </w:rPr>
        <w:instrText>4</w:instrText>
      </w:r>
      <w:r w:rsidRPr="00F83666">
        <w:rPr>
          <w:noProof/>
        </w:rPr>
        <w:fldChar w:fldCharType="end"/>
      </w:r>
      <w:r w:rsidRPr="00F83666">
        <w:instrText xml:space="preserve"> &gt; 26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5D5781" w:rsidRPr="00F83666">
        <w:rPr>
          <w:noProof/>
        </w:rPr>
        <w:instrText>4</w:instrText>
      </w:r>
      <w:r w:rsidRPr="00F83666">
        <w:rPr>
          <w:noProof/>
        </w:rPr>
        <w:fldChar w:fldCharType="end"/>
      </w:r>
      <w:r w:rsidRPr="00F83666">
        <w:instrText xml:space="preserve"> &gt; 52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5D5781" w:rsidRPr="00F83666">
        <w:rPr>
          <w:noProof/>
        </w:rPr>
        <w:instrText>4</w:instrText>
      </w:r>
      <w:r w:rsidRPr="00F83666">
        <w:rPr>
          <w:noProof/>
        </w:rPr>
        <w:fldChar w:fldCharType="end"/>
      </w:r>
      <w:r w:rsidRPr="00F83666">
        <w:instrText xml:space="preserve"> &gt; 78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5D5781" w:rsidRPr="00F83666">
        <w:rPr>
          <w:noProof/>
        </w:rPr>
        <w:instrText>4</w:instrText>
      </w:r>
      <w:r w:rsidRPr="00F83666">
        <w:rPr>
          <w:noProof/>
        </w:rPr>
        <w:fldChar w:fldCharType="end"/>
      </w:r>
      <w:r w:rsidRPr="00F83666">
        <w:instrText xml:space="preserve"> &gt; 104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5D5781" w:rsidRPr="00F83666">
        <w:rPr>
          <w:noProof/>
        </w:rPr>
        <w:instrText>4</w:instrText>
      </w:r>
      <w:r w:rsidRPr="00F83666">
        <w:rPr>
          <w:noProof/>
        </w:rPr>
        <w:fldChar w:fldCharType="end"/>
      </w:r>
      <w:r w:rsidRPr="00F83666">
        <w:instrText xml:space="preserve"> &gt; 130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5D5781" w:rsidRPr="00F83666">
        <w:rPr>
          <w:noProof/>
        </w:rPr>
        <w:instrText>4</w:instrText>
      </w:r>
      <w:r w:rsidRPr="00F83666">
        <w:rPr>
          <w:noProof/>
        </w:rPr>
        <w:fldChar w:fldCharType="end"/>
      </w:r>
      <w:r w:rsidRPr="00F83666">
        <w:instrText xml:space="preserve"> &gt; 156 "</w:instrText>
      </w:r>
      <w:r w:rsidRPr="00F83666">
        <w:rPr>
          <w:i/>
        </w:rPr>
        <w:instrText>z</w:instrText>
      </w:r>
      <w:r w:rsidRPr="00F83666">
        <w:instrText>"</w:instrText>
      </w:r>
      <w:r w:rsidRPr="00F83666">
        <w:fldChar w:fldCharType="end"/>
      </w:r>
      <w:r w:rsidRPr="00F83666">
        <w:rPr>
          <w:i/>
          <w:iCs/>
        </w:rPr>
        <w:fldChar w:fldCharType="begin"/>
      </w:r>
      <w:r w:rsidRPr="00F83666">
        <w:rPr>
          <w:i/>
          <w:iCs/>
        </w:rPr>
        <w:instrText>SEQ ParaDisplay \r</w:instrText>
      </w:r>
      <w:r w:rsidRPr="00F83666">
        <w:rPr>
          <w:i/>
          <w:iCs/>
        </w:rPr>
        <w:fldChar w:fldCharType="begin"/>
      </w:r>
      <w:r w:rsidRPr="00F83666">
        <w:rPr>
          <w:i/>
          <w:iCs/>
        </w:rPr>
        <w:instrText>=MOD(</w:instrText>
      </w:r>
      <w:r w:rsidRPr="00F83666">
        <w:rPr>
          <w:i/>
          <w:iCs/>
        </w:rPr>
        <w:fldChar w:fldCharType="begin"/>
      </w:r>
      <w:r w:rsidRPr="00F83666">
        <w:rPr>
          <w:i/>
          <w:iCs/>
        </w:rPr>
        <w:instrText>=</w:instrText>
      </w:r>
      <w:r w:rsidRPr="00F83666">
        <w:rPr>
          <w:i/>
          <w:iCs/>
        </w:rPr>
        <w:fldChar w:fldCharType="begin"/>
      </w:r>
      <w:r w:rsidRPr="00F83666">
        <w:rPr>
          <w:i/>
          <w:iCs/>
        </w:rPr>
        <w:instrText>SEQ SectionText(a) \c</w:instrText>
      </w:r>
      <w:r w:rsidRPr="00F83666">
        <w:rPr>
          <w:i/>
          <w:iCs/>
        </w:rPr>
        <w:fldChar w:fldCharType="separate"/>
      </w:r>
      <w:r w:rsidR="005D5781" w:rsidRPr="00F83666">
        <w:rPr>
          <w:i/>
          <w:iCs/>
          <w:noProof/>
        </w:rPr>
        <w:instrText>4</w:instrText>
      </w:r>
      <w:r w:rsidRPr="00F83666">
        <w:rPr>
          <w:i/>
          <w:iCs/>
        </w:rPr>
        <w:fldChar w:fldCharType="end"/>
      </w:r>
      <w:r w:rsidRPr="00F83666">
        <w:rPr>
          <w:i/>
          <w:iCs/>
        </w:rPr>
        <w:instrText>-1</w:instrText>
      </w:r>
      <w:r w:rsidRPr="00F83666">
        <w:rPr>
          <w:i/>
          <w:iCs/>
        </w:rPr>
        <w:fldChar w:fldCharType="separate"/>
      </w:r>
      <w:r w:rsidR="005D5781" w:rsidRPr="00F83666">
        <w:rPr>
          <w:i/>
          <w:iCs/>
          <w:noProof/>
        </w:rPr>
        <w:instrText>3</w:instrText>
      </w:r>
      <w:r w:rsidRPr="00F83666">
        <w:rPr>
          <w:i/>
          <w:iCs/>
        </w:rPr>
        <w:fldChar w:fldCharType="end"/>
      </w:r>
      <w:r w:rsidRPr="00F83666">
        <w:rPr>
          <w:i/>
          <w:iCs/>
        </w:rPr>
        <w:instrText>,26)+1</w:instrText>
      </w:r>
      <w:r w:rsidRPr="00F83666">
        <w:rPr>
          <w:i/>
          <w:iCs/>
        </w:rPr>
        <w:fldChar w:fldCharType="separate"/>
      </w:r>
      <w:r w:rsidR="005D5781" w:rsidRPr="00F83666">
        <w:rPr>
          <w:i/>
          <w:iCs/>
          <w:noProof/>
        </w:rPr>
        <w:instrText>4</w:instrText>
      </w:r>
      <w:r w:rsidRPr="00F83666">
        <w:rPr>
          <w:i/>
          <w:iCs/>
        </w:rPr>
        <w:fldChar w:fldCharType="end"/>
      </w:r>
      <w:r w:rsidRPr="00F83666">
        <w:rPr>
          <w:i/>
          <w:iCs/>
        </w:rPr>
        <w:instrText xml:space="preserve"> \*alphabetic</w:instrText>
      </w:r>
      <w:r w:rsidRPr="00F83666">
        <w:rPr>
          <w:i/>
          <w:iCs/>
        </w:rPr>
        <w:fldChar w:fldCharType="separate"/>
      </w:r>
      <w:r w:rsidR="005D5781" w:rsidRPr="00F83666">
        <w:rPr>
          <w:i/>
          <w:iCs/>
          <w:noProof/>
        </w:rPr>
        <w:instrText>d</w:instrText>
      </w:r>
      <w:r w:rsidRPr="00F83666">
        <w:rPr>
          <w:i/>
          <w:iCs/>
        </w:rPr>
        <w:fldChar w:fldCharType="end"/>
      </w:r>
      <w:r w:rsidRPr="00F83666">
        <w:fldChar w:fldCharType="begin"/>
      </w:r>
      <w:r w:rsidRPr="00F83666">
        <w:instrText>SEQ SectionText(i) \r0 \h</w:instrText>
      </w:r>
      <w:r w:rsidRPr="00F83666">
        <w:fldChar w:fldCharType="end"/>
      </w:r>
      <w:r w:rsidRPr="00F83666">
        <w:fldChar w:fldCharType="begin"/>
      </w:r>
      <w:r w:rsidRPr="00F83666">
        <w:instrText xml:space="preserve"> SEQ Am2SectionText(1) \r0\h </w:instrText>
      </w:r>
      <w:r w:rsidRPr="00F83666">
        <w:fldChar w:fldCharType="end"/>
      </w:r>
      <w:r w:rsidRPr="00F83666">
        <w:fldChar w:fldCharType="begin"/>
      </w:r>
      <w:r w:rsidRPr="00F83666">
        <w:instrText xml:space="preserve"> SEQ Am2SectionInterpretation(a) \r0\h </w:instrText>
      </w:r>
      <w:r w:rsidRPr="00F83666">
        <w:fldChar w:fldCharType="end"/>
      </w:r>
      <w:r w:rsidRPr="00F83666">
        <w:fldChar w:fldCharType="begin"/>
      </w:r>
      <w:r w:rsidRPr="00F83666">
        <w:instrText xml:space="preserve"> SEQ pSectionText(a) \r0\h </w:instrText>
      </w:r>
      <w:r w:rsidRPr="00F83666">
        <w:fldChar w:fldCharType="end"/>
      </w:r>
      <w:r w:rsidRPr="00F83666">
        <w:fldChar w:fldCharType="begin"/>
      </w:r>
      <w:r w:rsidRPr="00F83666">
        <w:instrText xml:space="preserve"> pSectionText(a) \r0\h </w:instrText>
      </w:r>
      <w:r w:rsidRPr="00F83666">
        <w:fldChar w:fldCharType="end"/>
      </w:r>
      <w:r w:rsidRPr="00F83666">
        <w:instrText xml:space="preserve">)" </w:instrText>
      </w:r>
      <w:r w:rsidRPr="00F83666">
        <w:fldChar w:fldCharType="separate"/>
      </w:r>
      <w:r w:rsidR="005D5781" w:rsidRPr="00F83666">
        <w:t>(</w:t>
      </w:r>
      <w:r w:rsidR="005D5781" w:rsidRPr="00F83666">
        <w:rPr>
          <w:i/>
          <w:iCs/>
          <w:noProof/>
        </w:rPr>
        <w:t>d</w:t>
      </w:r>
      <w:r w:rsidR="005D5781" w:rsidRPr="00F83666">
        <w:t>)</w:t>
      </w:r>
      <w:r w:rsidRPr="00F83666">
        <w:fldChar w:fldCharType="end"/>
      </w:r>
      <w:r w:rsidRPr="00F83666">
        <w:tab/>
        <w:t>by deleting the words “an institution approved as an approved Fund Manager under section 43A and” in the definition of “financial institution” in subsection (16).</w:t>
      </w:r>
    </w:p>
    <w:p w14:paraId="4FDBD77E" w14:textId="036B9DD9" w:rsidR="00C257B6" w:rsidRPr="00F83666" w:rsidRDefault="00F173B2" w:rsidP="00F173B2">
      <w:pPr>
        <w:pStyle w:val="AmendRef"/>
      </w:pPr>
      <w:r w:rsidRPr="00F83666">
        <w:fldChar w:fldCharType="begin"/>
      </w:r>
      <w:r w:rsidRPr="00F83666">
        <w:instrText xml:space="preserve"> GUID=a7f3fa9e-b507-44b8-83be-b2f8f73e9ebc </w:instrText>
      </w:r>
      <w:r w:rsidRPr="00F83666">
        <w:fldChar w:fldCharType="end"/>
      </w:r>
      <w:r w:rsidRPr="00F83666">
        <w:t>[</w:t>
      </w:r>
      <w:r w:rsidR="009C4108" w:rsidRPr="00F83666">
        <w:t>1 April 2021</w:t>
      </w:r>
      <w:r w:rsidR="00C257B6" w:rsidRPr="00F83666">
        <w:t>]</w:t>
      </w:r>
    </w:p>
    <w:p w14:paraId="1190E4A1" w14:textId="77777777" w:rsidR="004F7CE0" w:rsidRPr="00F83666" w:rsidRDefault="004F7CE0" w:rsidP="004F7CE0">
      <w:pPr>
        <w:pStyle w:val="SectionHeading"/>
      </w:pPr>
      <w:r w:rsidRPr="00F83666">
        <w:t>Amendment of section 13S</w:t>
      </w:r>
    </w:p>
    <w:p w14:paraId="7E9FBDEA" w14:textId="437ADD95" w:rsidR="004F7CE0" w:rsidRPr="00F83666" w:rsidRDefault="004F7CE0" w:rsidP="004F7CE0">
      <w:pPr>
        <w:pStyle w:val="SectionText1"/>
      </w:pPr>
      <w:r w:rsidRPr="00F83666">
        <w:fldChar w:fldCharType="begin"/>
      </w:r>
      <w:r w:rsidRPr="00F83666">
        <w:instrText xml:space="preserve"> Quote "</w:instrText>
      </w:r>
      <w:r w:rsidRPr="00F83666">
        <w:rPr>
          <w:b/>
          <w:bCs/>
        </w:rPr>
        <w:fldChar w:fldCharType="begin"/>
      </w:r>
      <w:r w:rsidRPr="00F83666">
        <w:rPr>
          <w:b/>
          <w:bCs/>
        </w:rPr>
        <w:instrText>SEQ SectionText(1.) \h</w:instrText>
      </w:r>
      <w:r w:rsidRPr="00F83666">
        <w:rPr>
          <w:b/>
          <w:bCs/>
        </w:rPr>
        <w:fldChar w:fldCharType="end"/>
      </w:r>
      <w:r w:rsidRPr="00F83666">
        <w:rPr>
          <w:b/>
          <w:bCs/>
        </w:rPr>
        <w:fldChar w:fldCharType="begin"/>
      </w:r>
      <w:r w:rsidRPr="00F83666">
        <w:rPr>
          <w:b/>
          <w:bCs/>
        </w:rPr>
        <w:instrText>SEQ ParaDisplay1</w:instrText>
      </w:r>
      <w:r w:rsidRPr="00F83666">
        <w:rPr>
          <w:b/>
          <w:bCs/>
        </w:rPr>
        <w:fldChar w:fldCharType="separate"/>
      </w:r>
      <w:r w:rsidR="00E0515F" w:rsidRPr="00F83666">
        <w:rPr>
          <w:b/>
          <w:bCs/>
          <w:noProof/>
        </w:rPr>
        <w:instrText>5</w:instrText>
      </w:r>
      <w:r w:rsidRPr="00F83666">
        <w:rPr>
          <w:b/>
          <w:bCs/>
        </w:rPr>
        <w:fldChar w:fldCharType="end"/>
      </w:r>
      <w:r w:rsidRPr="00F83666">
        <w:fldChar w:fldCharType="begin"/>
      </w:r>
      <w:r w:rsidRPr="00F83666">
        <w:instrText xml:space="preserve"> SEQ SectionText(1) \r0\h </w:instrText>
      </w:r>
      <w:r w:rsidRPr="00F83666">
        <w:fldChar w:fldCharType="end"/>
      </w:r>
      <w:r w:rsidRPr="00F83666">
        <w:fldChar w:fldCharType="begin"/>
      </w:r>
      <w:r w:rsidRPr="00F83666">
        <w:instrText xml:space="preserve"> SEQ SectionInterpretation(a) \r0\h </w:instrText>
      </w:r>
      <w:r w:rsidRPr="00F83666">
        <w:fldChar w:fldCharType="end"/>
      </w:r>
      <w:r w:rsidRPr="00F83666">
        <w:fldChar w:fldCharType="begin"/>
      </w:r>
      <w:r w:rsidRPr="00F83666">
        <w:instrText xml:space="preserve"> SEQ SectionText(a) \r0\h </w:instrText>
      </w:r>
      <w:r w:rsidRPr="00F83666">
        <w:fldChar w:fldCharType="end"/>
      </w:r>
      <w:r w:rsidRPr="00F83666">
        <w:fldChar w:fldCharType="begin"/>
      </w:r>
      <w:r w:rsidRPr="00F83666">
        <w:instrText xml:space="preserve"> SEQ pSectionText1. \r0\h </w:instrText>
      </w:r>
      <w:r w:rsidRPr="00F83666">
        <w:fldChar w:fldCharType="end"/>
      </w:r>
      <w:r w:rsidRPr="00F83666">
        <w:fldChar w:fldCharType="begin"/>
      </w:r>
      <w:r w:rsidRPr="00F83666">
        <w:instrText xml:space="preserve"> SEQ SectionIllustrationText(a) \r0\h </w:instrText>
      </w:r>
      <w:r w:rsidRPr="00F83666">
        <w:fldChar w:fldCharType="end"/>
      </w:r>
      <w:r w:rsidRPr="00F83666">
        <w:fldChar w:fldCharType="begin"/>
      </w:r>
      <w:r w:rsidRPr="00F83666">
        <w:instrText xml:space="preserve"> SEQ SectionExplanationText\r0\h </w:instrText>
      </w:r>
      <w:r w:rsidRPr="00F83666">
        <w:fldChar w:fldCharType="end"/>
      </w:r>
      <w:r w:rsidRPr="00F83666">
        <w:fldChar w:fldCharType="begin"/>
      </w:r>
      <w:r w:rsidRPr="00F83666">
        <w:instrText xml:space="preserve"> SEQ SectionExceptionText\r0\h </w:instrText>
      </w:r>
      <w:r w:rsidRPr="00F83666">
        <w:fldChar w:fldCharType="end"/>
      </w:r>
      <w:r w:rsidRPr="00F83666">
        <w:rPr>
          <w:b/>
          <w:bCs/>
        </w:rPr>
        <w:instrText>.</w:instrText>
      </w:r>
      <w:r w:rsidRPr="00F83666">
        <w:instrText xml:space="preserve">" </w:instrText>
      </w:r>
      <w:r w:rsidRPr="00F83666">
        <w:fldChar w:fldCharType="separate"/>
      </w:r>
      <w:r w:rsidR="00E0515F" w:rsidRPr="00F83666">
        <w:rPr>
          <w:b/>
          <w:bCs/>
          <w:noProof/>
        </w:rPr>
        <w:t>5</w:t>
      </w:r>
      <w:r w:rsidR="00E0515F" w:rsidRPr="00F83666">
        <w:rPr>
          <w:b/>
          <w:bCs/>
        </w:rPr>
        <w:t>.</w:t>
      </w:r>
      <w:r w:rsidRPr="00F83666">
        <w:fldChar w:fldCharType="end"/>
      </w:r>
      <w:r w:rsidRPr="00F83666">
        <w:t>  Section 13S of the principal Act is amended —</w:t>
      </w:r>
    </w:p>
    <w:p w14:paraId="5145BA82" w14:textId="79DA7523" w:rsidR="004F7CE0" w:rsidRPr="00F83666" w:rsidRDefault="004F7CE0" w:rsidP="004F7CE0">
      <w:pPr>
        <w:pStyle w:val="SectionTexta"/>
      </w:pPr>
      <w:r w:rsidRPr="00F83666">
        <w:tab/>
      </w:r>
      <w:r w:rsidRPr="00F83666">
        <w:fldChar w:fldCharType="begin"/>
      </w:r>
      <w:r w:rsidRPr="00F83666">
        <w:instrText xml:space="preserve"> Quote "(</w:instrText>
      </w:r>
      <w:r w:rsidRPr="00F83666">
        <w:fldChar w:fldCharType="begin"/>
      </w:r>
      <w:r w:rsidRPr="00F83666">
        <w:instrText>SEQ SectionText(a) \h</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1</w:instrText>
      </w:r>
      <w:r w:rsidRPr="00F83666">
        <w:rPr>
          <w:noProof/>
        </w:rPr>
        <w:fldChar w:fldCharType="end"/>
      </w:r>
      <w:r w:rsidRPr="00F83666">
        <w:instrText xml:space="preserve"> &gt; 26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1</w:instrText>
      </w:r>
      <w:r w:rsidRPr="00F83666">
        <w:rPr>
          <w:noProof/>
        </w:rPr>
        <w:fldChar w:fldCharType="end"/>
      </w:r>
      <w:r w:rsidRPr="00F83666">
        <w:instrText xml:space="preserve"> &gt; 52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1</w:instrText>
      </w:r>
      <w:r w:rsidRPr="00F83666">
        <w:rPr>
          <w:noProof/>
        </w:rPr>
        <w:fldChar w:fldCharType="end"/>
      </w:r>
      <w:r w:rsidRPr="00F83666">
        <w:instrText xml:space="preserve"> &gt; 78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1</w:instrText>
      </w:r>
      <w:r w:rsidRPr="00F83666">
        <w:rPr>
          <w:noProof/>
        </w:rPr>
        <w:fldChar w:fldCharType="end"/>
      </w:r>
      <w:r w:rsidRPr="00F83666">
        <w:instrText xml:space="preserve"> &gt; 104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1</w:instrText>
      </w:r>
      <w:r w:rsidRPr="00F83666">
        <w:rPr>
          <w:noProof/>
        </w:rPr>
        <w:fldChar w:fldCharType="end"/>
      </w:r>
      <w:r w:rsidRPr="00F83666">
        <w:instrText xml:space="preserve"> &gt; 130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1</w:instrText>
      </w:r>
      <w:r w:rsidRPr="00F83666">
        <w:rPr>
          <w:noProof/>
        </w:rPr>
        <w:fldChar w:fldCharType="end"/>
      </w:r>
      <w:r w:rsidRPr="00F83666">
        <w:instrText xml:space="preserve"> &gt; 156 "</w:instrText>
      </w:r>
      <w:r w:rsidRPr="00F83666">
        <w:rPr>
          <w:i/>
        </w:rPr>
        <w:instrText>z</w:instrText>
      </w:r>
      <w:r w:rsidRPr="00F83666">
        <w:instrText>"</w:instrText>
      </w:r>
      <w:r w:rsidRPr="00F83666">
        <w:fldChar w:fldCharType="end"/>
      </w:r>
      <w:r w:rsidRPr="00F83666">
        <w:rPr>
          <w:i/>
          <w:iCs/>
        </w:rPr>
        <w:fldChar w:fldCharType="begin"/>
      </w:r>
      <w:r w:rsidRPr="00F83666">
        <w:rPr>
          <w:i/>
          <w:iCs/>
        </w:rPr>
        <w:instrText>SEQ ParaDisplay \r</w:instrText>
      </w:r>
      <w:r w:rsidRPr="00F83666">
        <w:rPr>
          <w:i/>
          <w:iCs/>
        </w:rPr>
        <w:fldChar w:fldCharType="begin"/>
      </w:r>
      <w:r w:rsidRPr="00F83666">
        <w:rPr>
          <w:i/>
          <w:iCs/>
        </w:rPr>
        <w:instrText>=MOD(</w:instrText>
      </w:r>
      <w:r w:rsidRPr="00F83666">
        <w:rPr>
          <w:i/>
          <w:iCs/>
        </w:rPr>
        <w:fldChar w:fldCharType="begin"/>
      </w:r>
      <w:r w:rsidRPr="00F83666">
        <w:rPr>
          <w:i/>
          <w:iCs/>
        </w:rPr>
        <w:instrText>=</w:instrText>
      </w:r>
      <w:r w:rsidRPr="00F83666">
        <w:rPr>
          <w:i/>
          <w:iCs/>
        </w:rPr>
        <w:fldChar w:fldCharType="begin"/>
      </w:r>
      <w:r w:rsidRPr="00F83666">
        <w:rPr>
          <w:i/>
          <w:iCs/>
        </w:rPr>
        <w:instrText>SEQ SectionText(a) \c</w:instrText>
      </w:r>
      <w:r w:rsidRPr="00F83666">
        <w:rPr>
          <w:i/>
          <w:iCs/>
        </w:rPr>
        <w:fldChar w:fldCharType="separate"/>
      </w:r>
      <w:r w:rsidR="003512D2" w:rsidRPr="00F83666">
        <w:rPr>
          <w:i/>
          <w:iCs/>
          <w:noProof/>
        </w:rPr>
        <w:instrText>1</w:instrText>
      </w:r>
      <w:r w:rsidRPr="00F83666">
        <w:rPr>
          <w:i/>
          <w:iCs/>
        </w:rPr>
        <w:fldChar w:fldCharType="end"/>
      </w:r>
      <w:r w:rsidRPr="00F83666">
        <w:rPr>
          <w:i/>
          <w:iCs/>
        </w:rPr>
        <w:instrText>-1</w:instrText>
      </w:r>
      <w:r w:rsidRPr="00F83666">
        <w:rPr>
          <w:i/>
          <w:iCs/>
        </w:rPr>
        <w:fldChar w:fldCharType="separate"/>
      </w:r>
      <w:r w:rsidR="003512D2" w:rsidRPr="00F83666">
        <w:rPr>
          <w:i/>
          <w:iCs/>
          <w:noProof/>
        </w:rPr>
        <w:instrText>0</w:instrText>
      </w:r>
      <w:r w:rsidRPr="00F83666">
        <w:rPr>
          <w:i/>
          <w:iCs/>
        </w:rPr>
        <w:fldChar w:fldCharType="end"/>
      </w:r>
      <w:r w:rsidRPr="00F83666">
        <w:rPr>
          <w:i/>
          <w:iCs/>
        </w:rPr>
        <w:instrText>,26)+1</w:instrText>
      </w:r>
      <w:r w:rsidRPr="00F83666">
        <w:rPr>
          <w:i/>
          <w:iCs/>
        </w:rPr>
        <w:fldChar w:fldCharType="separate"/>
      </w:r>
      <w:r w:rsidR="003512D2" w:rsidRPr="00F83666">
        <w:rPr>
          <w:i/>
          <w:iCs/>
          <w:noProof/>
        </w:rPr>
        <w:instrText>1</w:instrText>
      </w:r>
      <w:r w:rsidRPr="00F83666">
        <w:rPr>
          <w:i/>
          <w:iCs/>
        </w:rPr>
        <w:fldChar w:fldCharType="end"/>
      </w:r>
      <w:r w:rsidRPr="00F83666">
        <w:rPr>
          <w:i/>
          <w:iCs/>
        </w:rPr>
        <w:instrText xml:space="preserve"> \*alphabetic</w:instrText>
      </w:r>
      <w:r w:rsidRPr="00F83666">
        <w:rPr>
          <w:i/>
          <w:iCs/>
        </w:rPr>
        <w:fldChar w:fldCharType="separate"/>
      </w:r>
      <w:r w:rsidR="003512D2" w:rsidRPr="00F83666">
        <w:rPr>
          <w:i/>
          <w:iCs/>
          <w:noProof/>
        </w:rPr>
        <w:instrText>a</w:instrText>
      </w:r>
      <w:r w:rsidRPr="00F83666">
        <w:rPr>
          <w:i/>
          <w:iCs/>
        </w:rPr>
        <w:fldChar w:fldCharType="end"/>
      </w:r>
      <w:r w:rsidRPr="00F83666">
        <w:fldChar w:fldCharType="begin"/>
      </w:r>
      <w:r w:rsidRPr="00F83666">
        <w:instrText>SEQ SectionText(i) \r0 \h</w:instrText>
      </w:r>
      <w:r w:rsidRPr="00F83666">
        <w:fldChar w:fldCharType="end"/>
      </w:r>
      <w:r w:rsidRPr="00F83666">
        <w:fldChar w:fldCharType="begin"/>
      </w:r>
      <w:r w:rsidRPr="00F83666">
        <w:instrText xml:space="preserve"> SEQ Am2SectionText(1) \r0\h </w:instrText>
      </w:r>
      <w:r w:rsidRPr="00F83666">
        <w:fldChar w:fldCharType="end"/>
      </w:r>
      <w:r w:rsidRPr="00F83666">
        <w:fldChar w:fldCharType="begin"/>
      </w:r>
      <w:r w:rsidRPr="00F83666">
        <w:instrText xml:space="preserve"> SEQ Am2SectionInterpretation(a) \r0\h </w:instrText>
      </w:r>
      <w:r w:rsidRPr="00F83666">
        <w:fldChar w:fldCharType="end"/>
      </w:r>
      <w:r w:rsidRPr="00F83666">
        <w:fldChar w:fldCharType="begin"/>
      </w:r>
      <w:r w:rsidRPr="00F83666">
        <w:instrText xml:space="preserve"> SEQ pSectionText(a) \r0\h </w:instrText>
      </w:r>
      <w:r w:rsidRPr="00F83666">
        <w:fldChar w:fldCharType="end"/>
      </w:r>
      <w:r w:rsidRPr="00F83666">
        <w:fldChar w:fldCharType="begin"/>
      </w:r>
      <w:r w:rsidRPr="00F83666">
        <w:instrText xml:space="preserve"> pSectionText(a) \r0\h </w:instrText>
      </w:r>
      <w:r w:rsidRPr="00F83666">
        <w:fldChar w:fldCharType="end"/>
      </w:r>
      <w:r w:rsidRPr="00F83666">
        <w:instrText xml:space="preserve">)" </w:instrText>
      </w:r>
      <w:r w:rsidRPr="00F83666">
        <w:fldChar w:fldCharType="separate"/>
      </w:r>
      <w:r w:rsidR="003512D2" w:rsidRPr="00F83666">
        <w:t>(</w:t>
      </w:r>
      <w:r w:rsidR="003512D2" w:rsidRPr="00F83666">
        <w:rPr>
          <w:i/>
          <w:iCs/>
          <w:noProof/>
        </w:rPr>
        <w:t>a</w:t>
      </w:r>
      <w:r w:rsidR="003512D2" w:rsidRPr="00F83666">
        <w:t>)</w:t>
      </w:r>
      <w:r w:rsidRPr="00F83666">
        <w:fldChar w:fldCharType="end"/>
      </w:r>
      <w:r w:rsidRPr="00F83666">
        <w:tab/>
        <w:t>by inserting, immediately after subsection (3), the following subsection:</w:t>
      </w:r>
    </w:p>
    <w:p w14:paraId="7B10FAD8" w14:textId="161426FB" w:rsidR="004F7CE0" w:rsidRPr="00F83666" w:rsidRDefault="004F7CE0" w:rsidP="004F7CE0">
      <w:pPr>
        <w:pStyle w:val="Am2SectionText1"/>
      </w:pPr>
      <w:r w:rsidRPr="00F83666">
        <w:t>“</w:t>
      </w:r>
      <w:r w:rsidRPr="00F83666">
        <w:fldChar w:fldCharType="begin"/>
      </w:r>
      <w:r w:rsidRPr="00F83666">
        <w:instrText xml:space="preserve"> Quote "(3A</w:instrText>
      </w:r>
      <w:r w:rsidRPr="00F83666">
        <w:fldChar w:fldCharType="begin"/>
      </w:r>
      <w:r w:rsidRPr="00F83666">
        <w:instrText xml:space="preserve"> Preserved=Yes </w:instrText>
      </w:r>
      <w:r w:rsidRPr="00F83666">
        <w:fldChar w:fldCharType="end"/>
      </w:r>
      <w:r w:rsidRPr="00F83666">
        <w:instrText xml:space="preserve">)" </w:instrText>
      </w:r>
      <w:r w:rsidRPr="00F83666">
        <w:fldChar w:fldCharType="separate"/>
      </w:r>
      <w:r w:rsidR="003512D2" w:rsidRPr="00F83666">
        <w:t>(3A)</w:t>
      </w:r>
      <w:r w:rsidRPr="00F83666">
        <w:fldChar w:fldCharType="end"/>
      </w:r>
      <w:r w:rsidRPr="00F83666">
        <w:t>  A reference to the Minister in subsection (3), in the case of an approval granted on or after the date of commencement of section </w:t>
      </w:r>
      <w:r w:rsidR="00E97239" w:rsidRPr="00F83666">
        <w:t>5</w:t>
      </w:r>
      <w:r w:rsidRPr="00F83666">
        <w:t xml:space="preserve"> of the Income Tax (Amendment) Act 2021, includes the authorised body.”; and</w:t>
      </w:r>
    </w:p>
    <w:p w14:paraId="557426B4" w14:textId="0BD84499" w:rsidR="004F7CE0" w:rsidRPr="00F83666" w:rsidRDefault="004F7CE0" w:rsidP="004F7CE0">
      <w:pPr>
        <w:pStyle w:val="SectionTexta"/>
      </w:pPr>
      <w:r w:rsidRPr="00F83666">
        <w:tab/>
      </w:r>
      <w:r w:rsidRPr="00F83666">
        <w:fldChar w:fldCharType="begin"/>
      </w:r>
      <w:r w:rsidRPr="00F83666">
        <w:instrText xml:space="preserve"> Quote "(</w:instrText>
      </w:r>
      <w:r w:rsidRPr="00F83666">
        <w:fldChar w:fldCharType="begin"/>
      </w:r>
      <w:r w:rsidRPr="00F83666">
        <w:instrText>SEQ SectionText(a) \h</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2</w:instrText>
      </w:r>
      <w:r w:rsidRPr="00F83666">
        <w:rPr>
          <w:noProof/>
        </w:rPr>
        <w:fldChar w:fldCharType="end"/>
      </w:r>
      <w:r w:rsidRPr="00F83666">
        <w:instrText xml:space="preserve"> &gt; 26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2</w:instrText>
      </w:r>
      <w:r w:rsidRPr="00F83666">
        <w:rPr>
          <w:noProof/>
        </w:rPr>
        <w:fldChar w:fldCharType="end"/>
      </w:r>
      <w:r w:rsidRPr="00F83666">
        <w:instrText xml:space="preserve"> &gt; 52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2</w:instrText>
      </w:r>
      <w:r w:rsidRPr="00F83666">
        <w:rPr>
          <w:noProof/>
        </w:rPr>
        <w:fldChar w:fldCharType="end"/>
      </w:r>
      <w:r w:rsidRPr="00F83666">
        <w:instrText xml:space="preserve"> &gt; 78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2</w:instrText>
      </w:r>
      <w:r w:rsidRPr="00F83666">
        <w:rPr>
          <w:noProof/>
        </w:rPr>
        <w:fldChar w:fldCharType="end"/>
      </w:r>
      <w:r w:rsidRPr="00F83666">
        <w:instrText xml:space="preserve"> &gt; 104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2</w:instrText>
      </w:r>
      <w:r w:rsidRPr="00F83666">
        <w:rPr>
          <w:noProof/>
        </w:rPr>
        <w:fldChar w:fldCharType="end"/>
      </w:r>
      <w:r w:rsidRPr="00F83666">
        <w:instrText xml:space="preserve"> &gt; 130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2</w:instrText>
      </w:r>
      <w:r w:rsidRPr="00F83666">
        <w:rPr>
          <w:noProof/>
        </w:rPr>
        <w:fldChar w:fldCharType="end"/>
      </w:r>
      <w:r w:rsidRPr="00F83666">
        <w:instrText xml:space="preserve"> &gt; 156 "</w:instrText>
      </w:r>
      <w:r w:rsidRPr="00F83666">
        <w:rPr>
          <w:i/>
        </w:rPr>
        <w:instrText>z</w:instrText>
      </w:r>
      <w:r w:rsidRPr="00F83666">
        <w:instrText>"</w:instrText>
      </w:r>
      <w:r w:rsidRPr="00F83666">
        <w:fldChar w:fldCharType="end"/>
      </w:r>
      <w:r w:rsidRPr="00F83666">
        <w:rPr>
          <w:i/>
          <w:iCs/>
        </w:rPr>
        <w:fldChar w:fldCharType="begin"/>
      </w:r>
      <w:r w:rsidRPr="00F83666">
        <w:rPr>
          <w:i/>
          <w:iCs/>
        </w:rPr>
        <w:instrText>SEQ ParaDisplay \r</w:instrText>
      </w:r>
      <w:r w:rsidRPr="00F83666">
        <w:rPr>
          <w:i/>
          <w:iCs/>
        </w:rPr>
        <w:fldChar w:fldCharType="begin"/>
      </w:r>
      <w:r w:rsidRPr="00F83666">
        <w:rPr>
          <w:i/>
          <w:iCs/>
        </w:rPr>
        <w:instrText>=MOD(</w:instrText>
      </w:r>
      <w:r w:rsidRPr="00F83666">
        <w:rPr>
          <w:i/>
          <w:iCs/>
        </w:rPr>
        <w:fldChar w:fldCharType="begin"/>
      </w:r>
      <w:r w:rsidRPr="00F83666">
        <w:rPr>
          <w:i/>
          <w:iCs/>
        </w:rPr>
        <w:instrText>=</w:instrText>
      </w:r>
      <w:r w:rsidRPr="00F83666">
        <w:rPr>
          <w:i/>
          <w:iCs/>
        </w:rPr>
        <w:fldChar w:fldCharType="begin"/>
      </w:r>
      <w:r w:rsidRPr="00F83666">
        <w:rPr>
          <w:i/>
          <w:iCs/>
        </w:rPr>
        <w:instrText>SEQ SectionText(a) \c</w:instrText>
      </w:r>
      <w:r w:rsidRPr="00F83666">
        <w:rPr>
          <w:i/>
          <w:iCs/>
        </w:rPr>
        <w:fldChar w:fldCharType="separate"/>
      </w:r>
      <w:r w:rsidR="003512D2" w:rsidRPr="00F83666">
        <w:rPr>
          <w:i/>
          <w:iCs/>
          <w:noProof/>
        </w:rPr>
        <w:instrText>2</w:instrText>
      </w:r>
      <w:r w:rsidRPr="00F83666">
        <w:rPr>
          <w:i/>
          <w:iCs/>
        </w:rPr>
        <w:fldChar w:fldCharType="end"/>
      </w:r>
      <w:r w:rsidRPr="00F83666">
        <w:rPr>
          <w:i/>
          <w:iCs/>
        </w:rPr>
        <w:instrText>-1</w:instrText>
      </w:r>
      <w:r w:rsidRPr="00F83666">
        <w:rPr>
          <w:i/>
          <w:iCs/>
        </w:rPr>
        <w:fldChar w:fldCharType="separate"/>
      </w:r>
      <w:r w:rsidR="003512D2" w:rsidRPr="00F83666">
        <w:rPr>
          <w:i/>
          <w:iCs/>
          <w:noProof/>
        </w:rPr>
        <w:instrText>1</w:instrText>
      </w:r>
      <w:r w:rsidRPr="00F83666">
        <w:rPr>
          <w:i/>
          <w:iCs/>
        </w:rPr>
        <w:fldChar w:fldCharType="end"/>
      </w:r>
      <w:r w:rsidRPr="00F83666">
        <w:rPr>
          <w:i/>
          <w:iCs/>
        </w:rPr>
        <w:instrText>,26)+1</w:instrText>
      </w:r>
      <w:r w:rsidRPr="00F83666">
        <w:rPr>
          <w:i/>
          <w:iCs/>
        </w:rPr>
        <w:fldChar w:fldCharType="separate"/>
      </w:r>
      <w:r w:rsidR="003512D2" w:rsidRPr="00F83666">
        <w:rPr>
          <w:i/>
          <w:iCs/>
          <w:noProof/>
        </w:rPr>
        <w:instrText>2</w:instrText>
      </w:r>
      <w:r w:rsidRPr="00F83666">
        <w:rPr>
          <w:i/>
          <w:iCs/>
        </w:rPr>
        <w:fldChar w:fldCharType="end"/>
      </w:r>
      <w:r w:rsidRPr="00F83666">
        <w:rPr>
          <w:i/>
          <w:iCs/>
        </w:rPr>
        <w:instrText xml:space="preserve"> \*alphabetic</w:instrText>
      </w:r>
      <w:r w:rsidRPr="00F83666">
        <w:rPr>
          <w:i/>
          <w:iCs/>
        </w:rPr>
        <w:fldChar w:fldCharType="separate"/>
      </w:r>
      <w:r w:rsidR="003512D2" w:rsidRPr="00F83666">
        <w:rPr>
          <w:i/>
          <w:iCs/>
          <w:noProof/>
        </w:rPr>
        <w:instrText>b</w:instrText>
      </w:r>
      <w:r w:rsidRPr="00F83666">
        <w:rPr>
          <w:i/>
          <w:iCs/>
        </w:rPr>
        <w:fldChar w:fldCharType="end"/>
      </w:r>
      <w:r w:rsidRPr="00F83666">
        <w:fldChar w:fldCharType="begin"/>
      </w:r>
      <w:r w:rsidRPr="00F83666">
        <w:instrText>SEQ SectionText(i) \r0 \h</w:instrText>
      </w:r>
      <w:r w:rsidRPr="00F83666">
        <w:fldChar w:fldCharType="end"/>
      </w:r>
      <w:r w:rsidRPr="00F83666">
        <w:fldChar w:fldCharType="begin"/>
      </w:r>
      <w:r w:rsidRPr="00F83666">
        <w:instrText xml:space="preserve"> SEQ Am2SectionText(1) \r0\h </w:instrText>
      </w:r>
      <w:r w:rsidRPr="00F83666">
        <w:fldChar w:fldCharType="end"/>
      </w:r>
      <w:r w:rsidRPr="00F83666">
        <w:fldChar w:fldCharType="begin"/>
      </w:r>
      <w:r w:rsidRPr="00F83666">
        <w:instrText xml:space="preserve"> SEQ Am2SectionInterpretation(a) \r0\h </w:instrText>
      </w:r>
      <w:r w:rsidRPr="00F83666">
        <w:fldChar w:fldCharType="end"/>
      </w:r>
      <w:r w:rsidRPr="00F83666">
        <w:fldChar w:fldCharType="begin"/>
      </w:r>
      <w:r w:rsidRPr="00F83666">
        <w:instrText xml:space="preserve"> SEQ pSectionText(a) \r0\h </w:instrText>
      </w:r>
      <w:r w:rsidRPr="00F83666">
        <w:fldChar w:fldCharType="end"/>
      </w:r>
      <w:r w:rsidRPr="00F83666">
        <w:fldChar w:fldCharType="begin"/>
      </w:r>
      <w:r w:rsidRPr="00F83666">
        <w:instrText xml:space="preserve"> pSectionText(a) \r0\h </w:instrText>
      </w:r>
      <w:r w:rsidRPr="00F83666">
        <w:fldChar w:fldCharType="end"/>
      </w:r>
      <w:r w:rsidRPr="00F83666">
        <w:instrText xml:space="preserve">)" </w:instrText>
      </w:r>
      <w:r w:rsidRPr="00F83666">
        <w:fldChar w:fldCharType="separate"/>
      </w:r>
      <w:r w:rsidR="003512D2" w:rsidRPr="00F83666">
        <w:t>(</w:t>
      </w:r>
      <w:r w:rsidR="003512D2" w:rsidRPr="00F83666">
        <w:rPr>
          <w:i/>
          <w:iCs/>
          <w:noProof/>
        </w:rPr>
        <w:t>b</w:t>
      </w:r>
      <w:r w:rsidR="003512D2" w:rsidRPr="00F83666">
        <w:t>)</w:t>
      </w:r>
      <w:r w:rsidRPr="00F83666">
        <w:fldChar w:fldCharType="end"/>
      </w:r>
      <w:r w:rsidRPr="00F83666">
        <w:tab/>
        <w:t>by deleting the definition of “related party” in subsection (20) and substituting the following definition:</w:t>
      </w:r>
    </w:p>
    <w:p w14:paraId="63FDB981" w14:textId="77777777" w:rsidR="004F7CE0" w:rsidRPr="00F83666" w:rsidRDefault="004F7CE0" w:rsidP="004F7CE0">
      <w:pPr>
        <w:pStyle w:val="Am2SectionInterpretationItem"/>
      </w:pPr>
      <w:r w:rsidRPr="00F83666">
        <w:t>“ “related party”, in relation to an approved shipping investment enterprise, means —</w:t>
      </w:r>
    </w:p>
    <w:p w14:paraId="17C27C35" w14:textId="0B19D2D3" w:rsidR="004F7CE0" w:rsidRPr="00F83666" w:rsidRDefault="004F7CE0" w:rsidP="004F7CE0">
      <w:pPr>
        <w:pStyle w:val="Am2SectionInterpretationa"/>
      </w:pPr>
      <w:r w:rsidRPr="00F83666">
        <w:tab/>
      </w:r>
      <w:r w:rsidRPr="00F83666">
        <w:fldChar w:fldCharType="begin"/>
      </w:r>
      <w:r w:rsidRPr="00F83666">
        <w:instrText xml:space="preserve"> Quote "(</w:instrText>
      </w:r>
      <w:r w:rsidRPr="00F83666">
        <w:rPr>
          <w:i/>
        </w:rPr>
        <w:instrText>a</w:instrText>
      </w:r>
      <w:r w:rsidRPr="00F83666">
        <w:fldChar w:fldCharType="begin"/>
      </w:r>
      <w:r w:rsidRPr="00F83666">
        <w:instrText xml:space="preserve"> Preserved=Yes </w:instrText>
      </w:r>
      <w:r w:rsidRPr="00F83666">
        <w:fldChar w:fldCharType="end"/>
      </w:r>
      <w:r w:rsidRPr="00F83666">
        <w:instrText xml:space="preserve">)" </w:instrText>
      </w:r>
      <w:r w:rsidRPr="00F83666">
        <w:fldChar w:fldCharType="separate"/>
      </w:r>
      <w:r w:rsidR="003512D2" w:rsidRPr="00F83666">
        <w:t>(</w:t>
      </w:r>
      <w:r w:rsidR="003512D2" w:rsidRPr="00F83666">
        <w:rPr>
          <w:i/>
        </w:rPr>
        <w:t>a</w:t>
      </w:r>
      <w:r w:rsidR="003512D2" w:rsidRPr="00F83666">
        <w:t>)</w:t>
      </w:r>
      <w:r w:rsidRPr="00F83666">
        <w:fldChar w:fldCharType="end"/>
      </w:r>
      <w:r w:rsidRPr="00F83666">
        <w:tab/>
        <w:t>any entity that is related to the approved shipping investment enterprise in such manner as may be prescribed by rules made under section 7; or</w:t>
      </w:r>
    </w:p>
    <w:p w14:paraId="1B23B7C7" w14:textId="0BA06ED9" w:rsidR="004F7CE0" w:rsidRPr="00F83666" w:rsidRDefault="004F7CE0" w:rsidP="004F7CE0">
      <w:pPr>
        <w:pStyle w:val="Am2SectionInterpretationa"/>
      </w:pPr>
      <w:r w:rsidRPr="00F83666">
        <w:tab/>
      </w:r>
      <w:r w:rsidRPr="00F83666">
        <w:fldChar w:fldCharType="begin"/>
      </w:r>
      <w:r w:rsidRPr="00F83666">
        <w:instrText xml:space="preserve"> Quote "(</w:instrText>
      </w:r>
      <w:r w:rsidRPr="00F83666">
        <w:rPr>
          <w:i/>
        </w:rPr>
        <w:instrText>b</w:instrText>
      </w:r>
      <w:r w:rsidRPr="00F83666">
        <w:fldChar w:fldCharType="begin"/>
      </w:r>
      <w:r w:rsidRPr="00F83666">
        <w:instrText xml:space="preserve"> Preserved=Yes </w:instrText>
      </w:r>
      <w:r w:rsidRPr="00F83666">
        <w:fldChar w:fldCharType="end"/>
      </w:r>
      <w:r w:rsidRPr="00F83666">
        <w:instrText xml:space="preserve">)" </w:instrText>
      </w:r>
      <w:r w:rsidRPr="00F83666">
        <w:fldChar w:fldCharType="separate"/>
      </w:r>
      <w:r w:rsidR="003512D2" w:rsidRPr="00F83666">
        <w:t>(</w:t>
      </w:r>
      <w:r w:rsidR="003512D2" w:rsidRPr="00F83666">
        <w:rPr>
          <w:i/>
        </w:rPr>
        <w:t>b</w:t>
      </w:r>
      <w:r w:rsidR="003512D2" w:rsidRPr="00F83666">
        <w:t>)</w:t>
      </w:r>
      <w:r w:rsidRPr="00F83666">
        <w:fldChar w:fldCharType="end"/>
      </w:r>
      <w:r w:rsidRPr="00F83666">
        <w:tab/>
        <w:t>any other entity that is approved by the Minister or authorised body in any particular case to be a related party of the approved shipping investment enterprise;”.</w:t>
      </w:r>
    </w:p>
    <w:p w14:paraId="1C18C48B" w14:textId="31FBC1C4" w:rsidR="004F7CE0" w:rsidRPr="00F83666" w:rsidRDefault="004F7CE0" w:rsidP="004F7CE0">
      <w:pPr>
        <w:pStyle w:val="AmendRef"/>
      </w:pPr>
      <w:r w:rsidRPr="00F83666">
        <w:t>[Gazette date or date of commencement of s 61 of ITA 2020]</w:t>
      </w:r>
    </w:p>
    <w:p w14:paraId="10C2290E" w14:textId="3234511E" w:rsidR="00C257B6" w:rsidRPr="00F83666" w:rsidRDefault="00C257B6" w:rsidP="00C257B6">
      <w:pPr>
        <w:pStyle w:val="SectionHeading"/>
      </w:pPr>
      <w:r w:rsidRPr="00F83666">
        <w:fldChar w:fldCharType="begin"/>
      </w:r>
      <w:r w:rsidRPr="00F83666">
        <w:instrText xml:space="preserve"> GUID=55eb6e74-4df0-40ad-9b3d-7ba53214f8dd </w:instrText>
      </w:r>
      <w:r w:rsidRPr="00F83666">
        <w:fldChar w:fldCharType="end"/>
      </w:r>
      <w:r w:rsidRPr="00F83666">
        <w:t>Amendment of section 13U</w:t>
      </w:r>
    </w:p>
    <w:p w14:paraId="03ADCB57" w14:textId="3CA953DD" w:rsidR="00C257B6" w:rsidRPr="00F83666" w:rsidRDefault="00C257B6" w:rsidP="00C257B6">
      <w:pPr>
        <w:pStyle w:val="SectionText1"/>
      </w:pPr>
      <w:r w:rsidRPr="00F83666">
        <w:fldChar w:fldCharType="begin"/>
      </w:r>
      <w:r w:rsidRPr="00F83666">
        <w:instrText xml:space="preserve"> GUID=6f11675d-93e3-4a4d-ba25-e712f7f36c08 </w:instrText>
      </w:r>
      <w:r w:rsidRPr="00F83666">
        <w:fldChar w:fldCharType="end"/>
      </w:r>
      <w:r w:rsidRPr="00F83666">
        <w:fldChar w:fldCharType="begin"/>
      </w:r>
      <w:r w:rsidRPr="00F83666">
        <w:instrText xml:space="preserve"> Quote "</w:instrText>
      </w:r>
      <w:r w:rsidRPr="00F83666">
        <w:rPr>
          <w:b/>
          <w:bCs/>
        </w:rPr>
        <w:fldChar w:fldCharType="begin"/>
      </w:r>
      <w:r w:rsidRPr="00F83666">
        <w:rPr>
          <w:b/>
          <w:bCs/>
        </w:rPr>
        <w:instrText>SEQ SectionText(1.) \h</w:instrText>
      </w:r>
      <w:r w:rsidRPr="00F83666">
        <w:rPr>
          <w:b/>
          <w:bCs/>
        </w:rPr>
        <w:fldChar w:fldCharType="end"/>
      </w:r>
      <w:r w:rsidRPr="00F83666">
        <w:rPr>
          <w:b/>
          <w:bCs/>
        </w:rPr>
        <w:fldChar w:fldCharType="begin"/>
      </w:r>
      <w:r w:rsidRPr="00F83666">
        <w:rPr>
          <w:b/>
          <w:bCs/>
        </w:rPr>
        <w:instrText>SEQ ParaDisplay1</w:instrText>
      </w:r>
      <w:r w:rsidRPr="00F83666">
        <w:rPr>
          <w:b/>
          <w:bCs/>
        </w:rPr>
        <w:fldChar w:fldCharType="separate"/>
      </w:r>
      <w:r w:rsidR="00E0515F" w:rsidRPr="00F83666">
        <w:rPr>
          <w:b/>
          <w:bCs/>
          <w:noProof/>
        </w:rPr>
        <w:instrText>6</w:instrText>
      </w:r>
      <w:r w:rsidRPr="00F83666">
        <w:rPr>
          <w:b/>
          <w:bCs/>
        </w:rPr>
        <w:fldChar w:fldCharType="end"/>
      </w:r>
      <w:r w:rsidRPr="00F83666">
        <w:fldChar w:fldCharType="begin"/>
      </w:r>
      <w:r w:rsidRPr="00F83666">
        <w:instrText xml:space="preserve"> SEQ SectionText(1) \r0\h </w:instrText>
      </w:r>
      <w:r w:rsidRPr="00F83666">
        <w:fldChar w:fldCharType="end"/>
      </w:r>
      <w:r w:rsidRPr="00F83666">
        <w:fldChar w:fldCharType="begin"/>
      </w:r>
      <w:r w:rsidRPr="00F83666">
        <w:instrText xml:space="preserve"> SEQ SectionInterpretation(a) \r0\h </w:instrText>
      </w:r>
      <w:r w:rsidRPr="00F83666">
        <w:fldChar w:fldCharType="end"/>
      </w:r>
      <w:r w:rsidRPr="00F83666">
        <w:fldChar w:fldCharType="begin"/>
      </w:r>
      <w:r w:rsidRPr="00F83666">
        <w:instrText xml:space="preserve"> SEQ SectionText(a) \r0\h </w:instrText>
      </w:r>
      <w:r w:rsidRPr="00F83666">
        <w:fldChar w:fldCharType="end"/>
      </w:r>
      <w:r w:rsidRPr="00F83666">
        <w:fldChar w:fldCharType="begin"/>
      </w:r>
      <w:r w:rsidRPr="00F83666">
        <w:instrText xml:space="preserve"> SEQ pSectionText1. \r0\h </w:instrText>
      </w:r>
      <w:r w:rsidRPr="00F83666">
        <w:fldChar w:fldCharType="end"/>
      </w:r>
      <w:r w:rsidRPr="00F83666">
        <w:fldChar w:fldCharType="begin"/>
      </w:r>
      <w:r w:rsidRPr="00F83666">
        <w:instrText xml:space="preserve"> SEQ SectionIllustrationText(a) \r0\h </w:instrText>
      </w:r>
      <w:r w:rsidRPr="00F83666">
        <w:fldChar w:fldCharType="end"/>
      </w:r>
      <w:r w:rsidRPr="00F83666">
        <w:fldChar w:fldCharType="begin"/>
      </w:r>
      <w:r w:rsidRPr="00F83666">
        <w:instrText xml:space="preserve"> SEQ SectionExplanationText\r0\h </w:instrText>
      </w:r>
      <w:r w:rsidRPr="00F83666">
        <w:fldChar w:fldCharType="end"/>
      </w:r>
      <w:r w:rsidRPr="00F83666">
        <w:fldChar w:fldCharType="begin"/>
      </w:r>
      <w:r w:rsidRPr="00F83666">
        <w:instrText xml:space="preserve"> SEQ SectionExceptionText\r0\h </w:instrText>
      </w:r>
      <w:r w:rsidRPr="00F83666">
        <w:fldChar w:fldCharType="end"/>
      </w:r>
      <w:r w:rsidRPr="00F83666">
        <w:rPr>
          <w:b/>
          <w:bCs/>
        </w:rPr>
        <w:instrText>.</w:instrText>
      </w:r>
      <w:r w:rsidRPr="00F83666">
        <w:instrText xml:space="preserve">" </w:instrText>
      </w:r>
      <w:r w:rsidRPr="00F83666">
        <w:fldChar w:fldCharType="separate"/>
      </w:r>
      <w:r w:rsidR="00E0515F" w:rsidRPr="00F83666">
        <w:rPr>
          <w:b/>
          <w:bCs/>
          <w:noProof/>
        </w:rPr>
        <w:t>6</w:t>
      </w:r>
      <w:r w:rsidR="00E0515F" w:rsidRPr="00F83666">
        <w:rPr>
          <w:b/>
          <w:bCs/>
        </w:rPr>
        <w:t>.</w:t>
      </w:r>
      <w:r w:rsidRPr="00F83666">
        <w:fldChar w:fldCharType="end"/>
      </w:r>
      <w:r w:rsidRPr="00F83666">
        <w:t>  Section 13U of the principal Act is amended —</w:t>
      </w:r>
    </w:p>
    <w:p w14:paraId="3D5E867F" w14:textId="4629AB92" w:rsidR="00C257B6" w:rsidRPr="00F83666" w:rsidRDefault="00C257B6" w:rsidP="00C257B6">
      <w:pPr>
        <w:pStyle w:val="SectionTexta"/>
      </w:pPr>
      <w:r w:rsidRPr="00F83666">
        <w:fldChar w:fldCharType="begin"/>
      </w:r>
      <w:r w:rsidRPr="00F83666">
        <w:instrText xml:space="preserve"> GUID=d1297729-cfba-46af-8163-bf9e61e43d0d </w:instrText>
      </w:r>
      <w:r w:rsidRPr="00F83666">
        <w:fldChar w:fldCharType="end"/>
      </w:r>
      <w:r w:rsidRPr="00F83666">
        <w:tab/>
      </w:r>
      <w:r w:rsidRPr="00F83666">
        <w:fldChar w:fldCharType="begin"/>
      </w:r>
      <w:r w:rsidRPr="00F83666">
        <w:instrText xml:space="preserve"> Quote "(</w:instrText>
      </w:r>
      <w:r w:rsidRPr="00F83666">
        <w:fldChar w:fldCharType="begin"/>
      </w:r>
      <w:r w:rsidRPr="00F83666">
        <w:instrText>SEQ SectionText(a) \h</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1</w:instrText>
      </w:r>
      <w:r w:rsidRPr="00F83666">
        <w:rPr>
          <w:noProof/>
        </w:rPr>
        <w:fldChar w:fldCharType="end"/>
      </w:r>
      <w:r w:rsidRPr="00F83666">
        <w:instrText xml:space="preserve"> &gt; 26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1</w:instrText>
      </w:r>
      <w:r w:rsidRPr="00F83666">
        <w:rPr>
          <w:noProof/>
        </w:rPr>
        <w:fldChar w:fldCharType="end"/>
      </w:r>
      <w:r w:rsidRPr="00F83666">
        <w:instrText xml:space="preserve"> &gt; 52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1</w:instrText>
      </w:r>
      <w:r w:rsidRPr="00F83666">
        <w:rPr>
          <w:noProof/>
        </w:rPr>
        <w:fldChar w:fldCharType="end"/>
      </w:r>
      <w:r w:rsidRPr="00F83666">
        <w:instrText xml:space="preserve"> &gt; 78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1</w:instrText>
      </w:r>
      <w:r w:rsidRPr="00F83666">
        <w:rPr>
          <w:noProof/>
        </w:rPr>
        <w:fldChar w:fldCharType="end"/>
      </w:r>
      <w:r w:rsidRPr="00F83666">
        <w:instrText xml:space="preserve"> &gt; 104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1</w:instrText>
      </w:r>
      <w:r w:rsidRPr="00F83666">
        <w:rPr>
          <w:noProof/>
        </w:rPr>
        <w:fldChar w:fldCharType="end"/>
      </w:r>
      <w:r w:rsidRPr="00F83666">
        <w:instrText xml:space="preserve"> &gt; 130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1</w:instrText>
      </w:r>
      <w:r w:rsidRPr="00F83666">
        <w:rPr>
          <w:noProof/>
        </w:rPr>
        <w:fldChar w:fldCharType="end"/>
      </w:r>
      <w:r w:rsidRPr="00F83666">
        <w:instrText xml:space="preserve"> &gt; 156 "</w:instrText>
      </w:r>
      <w:r w:rsidRPr="00F83666">
        <w:rPr>
          <w:i/>
        </w:rPr>
        <w:instrText>z</w:instrText>
      </w:r>
      <w:r w:rsidRPr="00F83666">
        <w:instrText>"</w:instrText>
      </w:r>
      <w:r w:rsidRPr="00F83666">
        <w:fldChar w:fldCharType="end"/>
      </w:r>
      <w:r w:rsidRPr="00F83666">
        <w:rPr>
          <w:i/>
          <w:iCs/>
        </w:rPr>
        <w:fldChar w:fldCharType="begin"/>
      </w:r>
      <w:r w:rsidRPr="00F83666">
        <w:rPr>
          <w:i/>
          <w:iCs/>
        </w:rPr>
        <w:instrText>SEQ ParaDisplay \r</w:instrText>
      </w:r>
      <w:r w:rsidRPr="00F83666">
        <w:rPr>
          <w:i/>
          <w:iCs/>
        </w:rPr>
        <w:fldChar w:fldCharType="begin"/>
      </w:r>
      <w:r w:rsidRPr="00F83666">
        <w:rPr>
          <w:i/>
          <w:iCs/>
        </w:rPr>
        <w:instrText>=MOD(</w:instrText>
      </w:r>
      <w:r w:rsidRPr="00F83666">
        <w:rPr>
          <w:i/>
          <w:iCs/>
        </w:rPr>
        <w:fldChar w:fldCharType="begin"/>
      </w:r>
      <w:r w:rsidRPr="00F83666">
        <w:rPr>
          <w:i/>
          <w:iCs/>
        </w:rPr>
        <w:instrText>=</w:instrText>
      </w:r>
      <w:r w:rsidRPr="00F83666">
        <w:rPr>
          <w:i/>
          <w:iCs/>
        </w:rPr>
        <w:fldChar w:fldCharType="begin"/>
      </w:r>
      <w:r w:rsidRPr="00F83666">
        <w:rPr>
          <w:i/>
          <w:iCs/>
        </w:rPr>
        <w:instrText>SEQ SectionText(a) \c</w:instrText>
      </w:r>
      <w:r w:rsidRPr="00F83666">
        <w:rPr>
          <w:i/>
          <w:iCs/>
        </w:rPr>
        <w:fldChar w:fldCharType="separate"/>
      </w:r>
      <w:r w:rsidR="003512D2" w:rsidRPr="00F83666">
        <w:rPr>
          <w:i/>
          <w:iCs/>
          <w:noProof/>
        </w:rPr>
        <w:instrText>1</w:instrText>
      </w:r>
      <w:r w:rsidRPr="00F83666">
        <w:rPr>
          <w:i/>
          <w:iCs/>
        </w:rPr>
        <w:fldChar w:fldCharType="end"/>
      </w:r>
      <w:r w:rsidRPr="00F83666">
        <w:rPr>
          <w:i/>
          <w:iCs/>
        </w:rPr>
        <w:instrText>-1</w:instrText>
      </w:r>
      <w:r w:rsidRPr="00F83666">
        <w:rPr>
          <w:i/>
          <w:iCs/>
        </w:rPr>
        <w:fldChar w:fldCharType="separate"/>
      </w:r>
      <w:r w:rsidR="003512D2" w:rsidRPr="00F83666">
        <w:rPr>
          <w:i/>
          <w:iCs/>
          <w:noProof/>
        </w:rPr>
        <w:instrText>0</w:instrText>
      </w:r>
      <w:r w:rsidRPr="00F83666">
        <w:rPr>
          <w:i/>
          <w:iCs/>
        </w:rPr>
        <w:fldChar w:fldCharType="end"/>
      </w:r>
      <w:r w:rsidRPr="00F83666">
        <w:rPr>
          <w:i/>
          <w:iCs/>
        </w:rPr>
        <w:instrText>,26)+1</w:instrText>
      </w:r>
      <w:r w:rsidRPr="00F83666">
        <w:rPr>
          <w:i/>
          <w:iCs/>
        </w:rPr>
        <w:fldChar w:fldCharType="separate"/>
      </w:r>
      <w:r w:rsidR="003512D2" w:rsidRPr="00F83666">
        <w:rPr>
          <w:i/>
          <w:iCs/>
          <w:noProof/>
        </w:rPr>
        <w:instrText>1</w:instrText>
      </w:r>
      <w:r w:rsidRPr="00F83666">
        <w:rPr>
          <w:i/>
          <w:iCs/>
        </w:rPr>
        <w:fldChar w:fldCharType="end"/>
      </w:r>
      <w:r w:rsidRPr="00F83666">
        <w:rPr>
          <w:i/>
          <w:iCs/>
        </w:rPr>
        <w:instrText xml:space="preserve"> \*alphabetic</w:instrText>
      </w:r>
      <w:r w:rsidRPr="00F83666">
        <w:rPr>
          <w:i/>
          <w:iCs/>
        </w:rPr>
        <w:fldChar w:fldCharType="separate"/>
      </w:r>
      <w:r w:rsidR="003512D2" w:rsidRPr="00F83666">
        <w:rPr>
          <w:i/>
          <w:iCs/>
          <w:noProof/>
        </w:rPr>
        <w:instrText>a</w:instrText>
      </w:r>
      <w:r w:rsidRPr="00F83666">
        <w:rPr>
          <w:i/>
          <w:iCs/>
        </w:rPr>
        <w:fldChar w:fldCharType="end"/>
      </w:r>
      <w:r w:rsidRPr="00F83666">
        <w:fldChar w:fldCharType="begin"/>
      </w:r>
      <w:r w:rsidRPr="00F83666">
        <w:instrText>SEQ SectionText(i) \r0 \h</w:instrText>
      </w:r>
      <w:r w:rsidRPr="00F83666">
        <w:fldChar w:fldCharType="end"/>
      </w:r>
      <w:r w:rsidRPr="00F83666">
        <w:fldChar w:fldCharType="begin"/>
      </w:r>
      <w:r w:rsidRPr="00F83666">
        <w:instrText xml:space="preserve"> SEQ Am2SectionText(1) \r0\h </w:instrText>
      </w:r>
      <w:r w:rsidRPr="00F83666">
        <w:fldChar w:fldCharType="end"/>
      </w:r>
      <w:r w:rsidRPr="00F83666">
        <w:fldChar w:fldCharType="begin"/>
      </w:r>
      <w:r w:rsidRPr="00F83666">
        <w:instrText xml:space="preserve"> SEQ Am2SectionInterpretation(a) \r0\h </w:instrText>
      </w:r>
      <w:r w:rsidRPr="00F83666">
        <w:fldChar w:fldCharType="end"/>
      </w:r>
      <w:r w:rsidRPr="00F83666">
        <w:fldChar w:fldCharType="begin"/>
      </w:r>
      <w:r w:rsidRPr="00F83666">
        <w:instrText xml:space="preserve"> SEQ pSectionText(a) \r0\h </w:instrText>
      </w:r>
      <w:r w:rsidRPr="00F83666">
        <w:fldChar w:fldCharType="end"/>
      </w:r>
      <w:r w:rsidRPr="00F83666">
        <w:fldChar w:fldCharType="begin"/>
      </w:r>
      <w:r w:rsidRPr="00F83666">
        <w:instrText xml:space="preserve"> pSectionText(a) \r0\h </w:instrText>
      </w:r>
      <w:r w:rsidRPr="00F83666">
        <w:fldChar w:fldCharType="end"/>
      </w:r>
      <w:r w:rsidRPr="00F83666">
        <w:instrText xml:space="preserve">)" </w:instrText>
      </w:r>
      <w:r w:rsidRPr="00F83666">
        <w:fldChar w:fldCharType="separate"/>
      </w:r>
      <w:r w:rsidR="003512D2" w:rsidRPr="00F83666">
        <w:t>(</w:t>
      </w:r>
      <w:r w:rsidR="003512D2" w:rsidRPr="00F83666">
        <w:rPr>
          <w:i/>
          <w:iCs/>
          <w:noProof/>
        </w:rPr>
        <w:t>a</w:t>
      </w:r>
      <w:r w:rsidR="003512D2" w:rsidRPr="00F83666">
        <w:t>)</w:t>
      </w:r>
      <w:r w:rsidRPr="00F83666">
        <w:fldChar w:fldCharType="end"/>
      </w:r>
      <w:r w:rsidRPr="00F83666">
        <w:tab/>
        <w:t>by deleting the words “31 March 2022” in subsection (2) and substituting the words “31 December 2027”; and</w:t>
      </w:r>
    </w:p>
    <w:p w14:paraId="6E5A9152" w14:textId="3A175684" w:rsidR="00C257B6" w:rsidRPr="00F83666" w:rsidRDefault="00C257B6" w:rsidP="005B0591">
      <w:pPr>
        <w:pStyle w:val="SectionTexta"/>
      </w:pPr>
      <w:r w:rsidRPr="00F83666">
        <w:fldChar w:fldCharType="begin"/>
      </w:r>
      <w:r w:rsidRPr="00F83666">
        <w:instrText xml:space="preserve"> GUID=83c8d3d6-5c98-4f70-abe4-fe2c974cd256 </w:instrText>
      </w:r>
      <w:r w:rsidRPr="00F83666">
        <w:fldChar w:fldCharType="end"/>
      </w:r>
      <w:r w:rsidR="005B0591" w:rsidRPr="00F83666">
        <w:tab/>
      </w:r>
      <w:r w:rsidR="005B0591" w:rsidRPr="00F83666">
        <w:fldChar w:fldCharType="begin"/>
      </w:r>
      <w:r w:rsidR="005B0591" w:rsidRPr="00F83666">
        <w:instrText xml:space="preserve"> Quote "(</w:instrText>
      </w:r>
      <w:r w:rsidR="005B0591" w:rsidRPr="00F83666">
        <w:fldChar w:fldCharType="begin"/>
      </w:r>
      <w:r w:rsidR="005B0591" w:rsidRPr="00F83666">
        <w:instrText>SEQ SectionText(a) \h</w:instrText>
      </w:r>
      <w:r w:rsidR="005B0591" w:rsidRPr="00F83666">
        <w:fldChar w:fldCharType="end"/>
      </w:r>
      <w:r w:rsidR="005B0591" w:rsidRPr="00F83666">
        <w:fldChar w:fldCharType="begin"/>
      </w:r>
      <w:r w:rsidR="005B0591" w:rsidRPr="00F83666">
        <w:instrText xml:space="preserve">IF </w:instrText>
      </w:r>
      <w:r w:rsidR="005B0591" w:rsidRPr="00F83666">
        <w:fldChar w:fldCharType="begin"/>
      </w:r>
      <w:r w:rsidR="005B0591" w:rsidRPr="00F83666">
        <w:instrText>SEQ SectionText(a) \c</w:instrText>
      </w:r>
      <w:r w:rsidR="005B0591" w:rsidRPr="00F83666">
        <w:fldChar w:fldCharType="separate"/>
      </w:r>
      <w:r w:rsidR="005B0591" w:rsidRPr="00F83666">
        <w:rPr>
          <w:noProof/>
        </w:rPr>
        <w:instrText>2</w:instrText>
      </w:r>
      <w:r w:rsidR="005B0591" w:rsidRPr="00F83666">
        <w:rPr>
          <w:noProof/>
        </w:rPr>
        <w:fldChar w:fldCharType="end"/>
      </w:r>
      <w:r w:rsidR="005B0591" w:rsidRPr="00F83666">
        <w:instrText xml:space="preserve"> &gt; 26 "</w:instrText>
      </w:r>
      <w:r w:rsidR="005B0591" w:rsidRPr="00F83666">
        <w:rPr>
          <w:i/>
        </w:rPr>
        <w:instrText>z</w:instrText>
      </w:r>
      <w:r w:rsidR="005B0591" w:rsidRPr="00F83666">
        <w:instrText>"</w:instrText>
      </w:r>
      <w:r w:rsidR="005B0591" w:rsidRPr="00F83666">
        <w:fldChar w:fldCharType="end"/>
      </w:r>
      <w:r w:rsidR="005B0591" w:rsidRPr="00F83666">
        <w:fldChar w:fldCharType="begin"/>
      </w:r>
      <w:r w:rsidR="005B0591" w:rsidRPr="00F83666">
        <w:instrText xml:space="preserve">IF </w:instrText>
      </w:r>
      <w:r w:rsidR="005B0591" w:rsidRPr="00F83666">
        <w:fldChar w:fldCharType="begin"/>
      </w:r>
      <w:r w:rsidR="005B0591" w:rsidRPr="00F83666">
        <w:instrText>SEQ SectionText(a) \c</w:instrText>
      </w:r>
      <w:r w:rsidR="005B0591" w:rsidRPr="00F83666">
        <w:fldChar w:fldCharType="separate"/>
      </w:r>
      <w:r w:rsidR="005B0591" w:rsidRPr="00F83666">
        <w:rPr>
          <w:noProof/>
        </w:rPr>
        <w:instrText>2</w:instrText>
      </w:r>
      <w:r w:rsidR="005B0591" w:rsidRPr="00F83666">
        <w:rPr>
          <w:noProof/>
        </w:rPr>
        <w:fldChar w:fldCharType="end"/>
      </w:r>
      <w:r w:rsidR="005B0591" w:rsidRPr="00F83666">
        <w:instrText xml:space="preserve"> &gt; 52 "</w:instrText>
      </w:r>
      <w:r w:rsidR="005B0591" w:rsidRPr="00F83666">
        <w:rPr>
          <w:i/>
        </w:rPr>
        <w:instrText>z</w:instrText>
      </w:r>
      <w:r w:rsidR="005B0591" w:rsidRPr="00F83666">
        <w:instrText>"</w:instrText>
      </w:r>
      <w:r w:rsidR="005B0591" w:rsidRPr="00F83666">
        <w:fldChar w:fldCharType="end"/>
      </w:r>
      <w:r w:rsidR="005B0591" w:rsidRPr="00F83666">
        <w:fldChar w:fldCharType="begin"/>
      </w:r>
      <w:r w:rsidR="005B0591" w:rsidRPr="00F83666">
        <w:instrText xml:space="preserve">IF </w:instrText>
      </w:r>
      <w:r w:rsidR="005B0591" w:rsidRPr="00F83666">
        <w:fldChar w:fldCharType="begin"/>
      </w:r>
      <w:r w:rsidR="005B0591" w:rsidRPr="00F83666">
        <w:instrText>SEQ SectionText(a) \c</w:instrText>
      </w:r>
      <w:r w:rsidR="005B0591" w:rsidRPr="00F83666">
        <w:fldChar w:fldCharType="separate"/>
      </w:r>
      <w:r w:rsidR="005B0591" w:rsidRPr="00F83666">
        <w:rPr>
          <w:noProof/>
        </w:rPr>
        <w:instrText>2</w:instrText>
      </w:r>
      <w:r w:rsidR="005B0591" w:rsidRPr="00F83666">
        <w:rPr>
          <w:noProof/>
        </w:rPr>
        <w:fldChar w:fldCharType="end"/>
      </w:r>
      <w:r w:rsidR="005B0591" w:rsidRPr="00F83666">
        <w:instrText xml:space="preserve"> &gt; 78 "</w:instrText>
      </w:r>
      <w:r w:rsidR="005B0591" w:rsidRPr="00F83666">
        <w:rPr>
          <w:i/>
        </w:rPr>
        <w:instrText>z</w:instrText>
      </w:r>
      <w:r w:rsidR="005B0591" w:rsidRPr="00F83666">
        <w:instrText>"</w:instrText>
      </w:r>
      <w:r w:rsidR="005B0591" w:rsidRPr="00F83666">
        <w:fldChar w:fldCharType="end"/>
      </w:r>
      <w:r w:rsidR="005B0591" w:rsidRPr="00F83666">
        <w:fldChar w:fldCharType="begin"/>
      </w:r>
      <w:r w:rsidR="005B0591" w:rsidRPr="00F83666">
        <w:instrText xml:space="preserve">IF </w:instrText>
      </w:r>
      <w:r w:rsidR="005B0591" w:rsidRPr="00F83666">
        <w:fldChar w:fldCharType="begin"/>
      </w:r>
      <w:r w:rsidR="005B0591" w:rsidRPr="00F83666">
        <w:instrText>SEQ SectionText(a) \c</w:instrText>
      </w:r>
      <w:r w:rsidR="005B0591" w:rsidRPr="00F83666">
        <w:fldChar w:fldCharType="separate"/>
      </w:r>
      <w:r w:rsidR="005B0591" w:rsidRPr="00F83666">
        <w:rPr>
          <w:noProof/>
        </w:rPr>
        <w:instrText>2</w:instrText>
      </w:r>
      <w:r w:rsidR="005B0591" w:rsidRPr="00F83666">
        <w:rPr>
          <w:noProof/>
        </w:rPr>
        <w:fldChar w:fldCharType="end"/>
      </w:r>
      <w:r w:rsidR="005B0591" w:rsidRPr="00F83666">
        <w:instrText xml:space="preserve"> &gt; 104 "</w:instrText>
      </w:r>
      <w:r w:rsidR="005B0591" w:rsidRPr="00F83666">
        <w:rPr>
          <w:i/>
        </w:rPr>
        <w:instrText>z</w:instrText>
      </w:r>
      <w:r w:rsidR="005B0591" w:rsidRPr="00F83666">
        <w:instrText>"</w:instrText>
      </w:r>
      <w:r w:rsidR="005B0591" w:rsidRPr="00F83666">
        <w:fldChar w:fldCharType="end"/>
      </w:r>
      <w:r w:rsidR="005B0591" w:rsidRPr="00F83666">
        <w:fldChar w:fldCharType="begin"/>
      </w:r>
      <w:r w:rsidR="005B0591" w:rsidRPr="00F83666">
        <w:instrText xml:space="preserve">IF </w:instrText>
      </w:r>
      <w:r w:rsidR="005B0591" w:rsidRPr="00F83666">
        <w:fldChar w:fldCharType="begin"/>
      </w:r>
      <w:r w:rsidR="005B0591" w:rsidRPr="00F83666">
        <w:instrText>SEQ SectionText(a) \c</w:instrText>
      </w:r>
      <w:r w:rsidR="005B0591" w:rsidRPr="00F83666">
        <w:fldChar w:fldCharType="separate"/>
      </w:r>
      <w:r w:rsidR="005B0591" w:rsidRPr="00F83666">
        <w:rPr>
          <w:noProof/>
        </w:rPr>
        <w:instrText>2</w:instrText>
      </w:r>
      <w:r w:rsidR="005B0591" w:rsidRPr="00F83666">
        <w:rPr>
          <w:noProof/>
        </w:rPr>
        <w:fldChar w:fldCharType="end"/>
      </w:r>
      <w:r w:rsidR="005B0591" w:rsidRPr="00F83666">
        <w:instrText xml:space="preserve"> &gt; 130 "</w:instrText>
      </w:r>
      <w:r w:rsidR="005B0591" w:rsidRPr="00F83666">
        <w:rPr>
          <w:i/>
        </w:rPr>
        <w:instrText>z</w:instrText>
      </w:r>
      <w:r w:rsidR="005B0591" w:rsidRPr="00F83666">
        <w:instrText>"</w:instrText>
      </w:r>
      <w:r w:rsidR="005B0591" w:rsidRPr="00F83666">
        <w:fldChar w:fldCharType="end"/>
      </w:r>
      <w:r w:rsidR="005B0591" w:rsidRPr="00F83666">
        <w:fldChar w:fldCharType="begin"/>
      </w:r>
      <w:r w:rsidR="005B0591" w:rsidRPr="00F83666">
        <w:instrText xml:space="preserve">IF </w:instrText>
      </w:r>
      <w:r w:rsidR="005B0591" w:rsidRPr="00F83666">
        <w:fldChar w:fldCharType="begin"/>
      </w:r>
      <w:r w:rsidR="005B0591" w:rsidRPr="00F83666">
        <w:instrText>SEQ SectionText(a) \c</w:instrText>
      </w:r>
      <w:r w:rsidR="005B0591" w:rsidRPr="00F83666">
        <w:fldChar w:fldCharType="separate"/>
      </w:r>
      <w:r w:rsidR="005B0591" w:rsidRPr="00F83666">
        <w:rPr>
          <w:noProof/>
        </w:rPr>
        <w:instrText>2</w:instrText>
      </w:r>
      <w:r w:rsidR="005B0591" w:rsidRPr="00F83666">
        <w:rPr>
          <w:noProof/>
        </w:rPr>
        <w:fldChar w:fldCharType="end"/>
      </w:r>
      <w:r w:rsidR="005B0591" w:rsidRPr="00F83666">
        <w:instrText xml:space="preserve"> &gt; 156 "</w:instrText>
      </w:r>
      <w:r w:rsidR="005B0591" w:rsidRPr="00F83666">
        <w:rPr>
          <w:i/>
        </w:rPr>
        <w:instrText>z</w:instrText>
      </w:r>
      <w:r w:rsidR="005B0591" w:rsidRPr="00F83666">
        <w:instrText>"</w:instrText>
      </w:r>
      <w:r w:rsidR="005B0591" w:rsidRPr="00F83666">
        <w:fldChar w:fldCharType="end"/>
      </w:r>
      <w:r w:rsidR="005B0591" w:rsidRPr="00F83666">
        <w:rPr>
          <w:i/>
          <w:iCs/>
        </w:rPr>
        <w:fldChar w:fldCharType="begin"/>
      </w:r>
      <w:r w:rsidR="005B0591" w:rsidRPr="00F83666">
        <w:rPr>
          <w:i/>
          <w:iCs/>
        </w:rPr>
        <w:instrText>SEQ ParaDisplay \r</w:instrText>
      </w:r>
      <w:r w:rsidR="005B0591" w:rsidRPr="00F83666">
        <w:rPr>
          <w:i/>
          <w:iCs/>
        </w:rPr>
        <w:fldChar w:fldCharType="begin"/>
      </w:r>
      <w:r w:rsidR="005B0591" w:rsidRPr="00F83666">
        <w:rPr>
          <w:i/>
          <w:iCs/>
        </w:rPr>
        <w:instrText>=MOD(</w:instrText>
      </w:r>
      <w:r w:rsidR="005B0591" w:rsidRPr="00F83666">
        <w:rPr>
          <w:i/>
          <w:iCs/>
        </w:rPr>
        <w:fldChar w:fldCharType="begin"/>
      </w:r>
      <w:r w:rsidR="005B0591" w:rsidRPr="00F83666">
        <w:rPr>
          <w:i/>
          <w:iCs/>
        </w:rPr>
        <w:instrText>=</w:instrText>
      </w:r>
      <w:r w:rsidR="005B0591" w:rsidRPr="00F83666">
        <w:rPr>
          <w:i/>
          <w:iCs/>
        </w:rPr>
        <w:fldChar w:fldCharType="begin"/>
      </w:r>
      <w:r w:rsidR="005B0591" w:rsidRPr="00F83666">
        <w:rPr>
          <w:i/>
          <w:iCs/>
        </w:rPr>
        <w:instrText>SEQ SectionText(a) \c</w:instrText>
      </w:r>
      <w:r w:rsidR="005B0591" w:rsidRPr="00F83666">
        <w:rPr>
          <w:i/>
          <w:iCs/>
        </w:rPr>
        <w:fldChar w:fldCharType="separate"/>
      </w:r>
      <w:r w:rsidR="005B0591" w:rsidRPr="00F83666">
        <w:rPr>
          <w:i/>
          <w:iCs/>
          <w:noProof/>
        </w:rPr>
        <w:instrText>2</w:instrText>
      </w:r>
      <w:r w:rsidR="005B0591" w:rsidRPr="00F83666">
        <w:rPr>
          <w:i/>
          <w:iCs/>
        </w:rPr>
        <w:fldChar w:fldCharType="end"/>
      </w:r>
      <w:r w:rsidR="005B0591" w:rsidRPr="00F83666">
        <w:rPr>
          <w:i/>
          <w:iCs/>
        </w:rPr>
        <w:instrText>-1</w:instrText>
      </w:r>
      <w:r w:rsidR="005B0591" w:rsidRPr="00F83666">
        <w:rPr>
          <w:i/>
          <w:iCs/>
        </w:rPr>
        <w:fldChar w:fldCharType="separate"/>
      </w:r>
      <w:r w:rsidR="005B0591" w:rsidRPr="00F83666">
        <w:rPr>
          <w:i/>
          <w:iCs/>
          <w:noProof/>
        </w:rPr>
        <w:instrText>1</w:instrText>
      </w:r>
      <w:r w:rsidR="005B0591" w:rsidRPr="00F83666">
        <w:rPr>
          <w:i/>
          <w:iCs/>
        </w:rPr>
        <w:fldChar w:fldCharType="end"/>
      </w:r>
      <w:r w:rsidR="005B0591" w:rsidRPr="00F83666">
        <w:rPr>
          <w:i/>
          <w:iCs/>
        </w:rPr>
        <w:instrText>,26)+1</w:instrText>
      </w:r>
      <w:r w:rsidR="005B0591" w:rsidRPr="00F83666">
        <w:rPr>
          <w:i/>
          <w:iCs/>
        </w:rPr>
        <w:fldChar w:fldCharType="separate"/>
      </w:r>
      <w:r w:rsidR="005B0591" w:rsidRPr="00F83666">
        <w:rPr>
          <w:i/>
          <w:iCs/>
          <w:noProof/>
        </w:rPr>
        <w:instrText>2</w:instrText>
      </w:r>
      <w:r w:rsidR="005B0591" w:rsidRPr="00F83666">
        <w:rPr>
          <w:i/>
          <w:iCs/>
        </w:rPr>
        <w:fldChar w:fldCharType="end"/>
      </w:r>
      <w:r w:rsidR="005B0591" w:rsidRPr="00F83666">
        <w:rPr>
          <w:i/>
          <w:iCs/>
        </w:rPr>
        <w:instrText xml:space="preserve"> \*alphabetic</w:instrText>
      </w:r>
      <w:r w:rsidR="005B0591" w:rsidRPr="00F83666">
        <w:rPr>
          <w:i/>
          <w:iCs/>
        </w:rPr>
        <w:fldChar w:fldCharType="separate"/>
      </w:r>
      <w:r w:rsidR="005B0591" w:rsidRPr="00F83666">
        <w:rPr>
          <w:i/>
          <w:iCs/>
          <w:noProof/>
        </w:rPr>
        <w:instrText>b</w:instrText>
      </w:r>
      <w:r w:rsidR="005B0591" w:rsidRPr="00F83666">
        <w:rPr>
          <w:i/>
          <w:iCs/>
        </w:rPr>
        <w:fldChar w:fldCharType="end"/>
      </w:r>
      <w:r w:rsidR="005B0591" w:rsidRPr="00F83666">
        <w:fldChar w:fldCharType="begin"/>
      </w:r>
      <w:r w:rsidR="005B0591" w:rsidRPr="00F83666">
        <w:instrText>SEQ SectionText(i) \r0 \h</w:instrText>
      </w:r>
      <w:r w:rsidR="005B0591" w:rsidRPr="00F83666">
        <w:fldChar w:fldCharType="end"/>
      </w:r>
      <w:r w:rsidR="005B0591" w:rsidRPr="00F83666">
        <w:fldChar w:fldCharType="begin"/>
      </w:r>
      <w:r w:rsidR="005B0591" w:rsidRPr="00F83666">
        <w:instrText xml:space="preserve"> SEQ Am2SectionText(1) \r0\h </w:instrText>
      </w:r>
      <w:r w:rsidR="005B0591" w:rsidRPr="00F83666">
        <w:fldChar w:fldCharType="end"/>
      </w:r>
      <w:r w:rsidR="005B0591" w:rsidRPr="00F83666">
        <w:fldChar w:fldCharType="begin"/>
      </w:r>
      <w:r w:rsidR="005B0591" w:rsidRPr="00F83666">
        <w:instrText xml:space="preserve"> SEQ Am2SectionInterpretation(a) \r0\h </w:instrText>
      </w:r>
      <w:r w:rsidR="005B0591" w:rsidRPr="00F83666">
        <w:fldChar w:fldCharType="end"/>
      </w:r>
      <w:r w:rsidR="005B0591" w:rsidRPr="00F83666">
        <w:fldChar w:fldCharType="begin"/>
      </w:r>
      <w:r w:rsidR="005B0591" w:rsidRPr="00F83666">
        <w:instrText xml:space="preserve"> SEQ pSectionText(a) \r0\h </w:instrText>
      </w:r>
      <w:r w:rsidR="005B0591" w:rsidRPr="00F83666">
        <w:fldChar w:fldCharType="end"/>
      </w:r>
      <w:r w:rsidR="005B0591" w:rsidRPr="00F83666">
        <w:fldChar w:fldCharType="begin"/>
      </w:r>
      <w:r w:rsidR="005B0591" w:rsidRPr="00F83666">
        <w:instrText xml:space="preserve"> pSectionText(a) \r0\h </w:instrText>
      </w:r>
      <w:r w:rsidR="005B0591" w:rsidRPr="00F83666">
        <w:fldChar w:fldCharType="end"/>
      </w:r>
      <w:r w:rsidR="005B0591" w:rsidRPr="00F83666">
        <w:instrText xml:space="preserve">)" </w:instrText>
      </w:r>
      <w:r w:rsidR="005B0591" w:rsidRPr="00F83666">
        <w:fldChar w:fldCharType="separate"/>
      </w:r>
      <w:r w:rsidR="005B0591" w:rsidRPr="00F83666">
        <w:t>(</w:t>
      </w:r>
      <w:r w:rsidR="005B0591" w:rsidRPr="00F83666">
        <w:rPr>
          <w:i/>
          <w:iCs/>
          <w:noProof/>
        </w:rPr>
        <w:t>b</w:t>
      </w:r>
      <w:r w:rsidR="005B0591" w:rsidRPr="00F83666">
        <w:t>)</w:t>
      </w:r>
      <w:r w:rsidR="005B0591" w:rsidRPr="00F83666">
        <w:fldChar w:fldCharType="end"/>
      </w:r>
      <w:r w:rsidR="005B0591" w:rsidRPr="00F83666">
        <w:tab/>
      </w:r>
      <w:r w:rsidRPr="00F83666">
        <w:t>by inserting, immediately after subsection (6), the following subsection:</w:t>
      </w:r>
    </w:p>
    <w:p w14:paraId="2385F92B" w14:textId="1B79B6DA" w:rsidR="00C257B6" w:rsidRPr="00F83666" w:rsidRDefault="00012AD4" w:rsidP="00C257B6">
      <w:pPr>
        <w:pStyle w:val="Am2SectionText1"/>
      </w:pPr>
      <w:r w:rsidRPr="00F83666">
        <w:lastRenderedPageBreak/>
        <w:t>“</w:t>
      </w:r>
      <w:r w:rsidR="00C257B6" w:rsidRPr="00F83666">
        <w:fldChar w:fldCharType="begin"/>
      </w:r>
      <w:r w:rsidR="00C257B6" w:rsidRPr="00F83666">
        <w:instrText xml:space="preserve"> GUID=ad57fad6-4724-425f-aa1e-b7a506497675 </w:instrText>
      </w:r>
      <w:r w:rsidR="00C257B6" w:rsidRPr="00F83666">
        <w:fldChar w:fldCharType="end"/>
      </w:r>
      <w:r w:rsidR="00C257B6" w:rsidRPr="00F83666">
        <w:fldChar w:fldCharType="begin"/>
      </w:r>
      <w:r w:rsidR="00C257B6" w:rsidRPr="00F83666">
        <w:instrText xml:space="preserve"> Quote "(</w:instrText>
      </w:r>
      <w:r w:rsidRPr="00F83666">
        <w:instrText>6A</w:instrText>
      </w:r>
      <w:r w:rsidR="00C257B6" w:rsidRPr="00F83666">
        <w:fldChar w:fldCharType="begin"/>
      </w:r>
      <w:r w:rsidR="00C257B6" w:rsidRPr="00F83666">
        <w:instrText xml:space="preserve"> Preserved=Yes </w:instrText>
      </w:r>
      <w:r w:rsidR="00C257B6" w:rsidRPr="00F83666">
        <w:fldChar w:fldCharType="end"/>
      </w:r>
      <w:r w:rsidR="00C257B6" w:rsidRPr="00F83666">
        <w:instrText xml:space="preserve">)" </w:instrText>
      </w:r>
      <w:r w:rsidR="00C257B6" w:rsidRPr="00F83666">
        <w:fldChar w:fldCharType="separate"/>
      </w:r>
      <w:r w:rsidR="003512D2" w:rsidRPr="00F83666">
        <w:t>(6A)</w:t>
      </w:r>
      <w:r w:rsidR="00C257B6" w:rsidRPr="00F83666">
        <w:fldChar w:fldCharType="end"/>
      </w:r>
      <w:r w:rsidR="00C257B6" w:rsidRPr="00F83666">
        <w:t>  Any expenses, losses or allowances incurred or claimed by an approved not-for-profit organisation during the period of its approval under subsection (3) or (4) that remained unabsorbed</w:t>
      </w:r>
      <w:r w:rsidR="00D20C60" w:rsidRPr="00F83666">
        <w:t xml:space="preserve"> at the end of that period</w:t>
      </w:r>
      <w:r w:rsidR="00C257B6" w:rsidRPr="00F83666">
        <w:t>, are not available as a deduction against any of its income for the year of assessment which relates to the basis period in which the approval of the approved not</w:t>
      </w:r>
      <w:r w:rsidR="00D956D1" w:rsidRPr="00F83666">
        <w:noBreakHyphen/>
      </w:r>
      <w:r w:rsidR="00C257B6" w:rsidRPr="00F83666">
        <w:t>for-profit organisation expires or is withdrawn, or any subsequent year of assessment.”.</w:t>
      </w:r>
    </w:p>
    <w:p w14:paraId="5CD8FF22" w14:textId="325CAB7B" w:rsidR="00C257B6" w:rsidRPr="00F83666" w:rsidRDefault="00C257B6" w:rsidP="00C257B6">
      <w:pPr>
        <w:pStyle w:val="AmendRef"/>
      </w:pPr>
      <w:r w:rsidRPr="00F83666">
        <w:fldChar w:fldCharType="begin"/>
      </w:r>
      <w:r w:rsidRPr="00F83666">
        <w:instrText xml:space="preserve"> GUID=1a212d63-8f03-4801-8717-04a8610ad15c </w:instrText>
      </w:r>
      <w:r w:rsidRPr="00F83666">
        <w:fldChar w:fldCharType="end"/>
      </w:r>
      <w:r w:rsidRPr="00F83666">
        <w:t xml:space="preserve"> [</w:t>
      </w:r>
      <w:r w:rsidRPr="00F83666">
        <w:fldChar w:fldCharType="begin"/>
      </w:r>
      <w:r w:rsidRPr="00F83666">
        <w:instrText xml:space="preserve"> GUID=845349b0-cb07-472a-8e95-80d23657dabc </w:instrText>
      </w:r>
      <w:r w:rsidRPr="00F83666">
        <w:fldChar w:fldCharType="end"/>
      </w:r>
      <w:r w:rsidRPr="00F83666">
        <w:t>Gazette date]</w:t>
      </w:r>
    </w:p>
    <w:p w14:paraId="54D12258" w14:textId="69A29A29" w:rsidR="00742320" w:rsidRPr="00F83666" w:rsidRDefault="00742320" w:rsidP="00742320">
      <w:pPr>
        <w:pStyle w:val="SectionHeading"/>
      </w:pPr>
      <w:r w:rsidRPr="00F83666">
        <w:t>Amendment of section 13ZA</w:t>
      </w:r>
    </w:p>
    <w:p w14:paraId="761F5BA3" w14:textId="0814EAC7" w:rsidR="00742320" w:rsidRPr="00F83666" w:rsidRDefault="00742320" w:rsidP="00742320">
      <w:pPr>
        <w:pStyle w:val="SectionText1"/>
      </w:pPr>
      <w:r w:rsidRPr="00F83666">
        <w:fldChar w:fldCharType="begin"/>
      </w:r>
      <w:r w:rsidRPr="00F83666">
        <w:instrText xml:space="preserve"> Quote "</w:instrText>
      </w:r>
      <w:r w:rsidRPr="00F83666">
        <w:rPr>
          <w:b/>
          <w:bCs/>
        </w:rPr>
        <w:fldChar w:fldCharType="begin"/>
      </w:r>
      <w:r w:rsidRPr="00F83666">
        <w:rPr>
          <w:b/>
          <w:bCs/>
        </w:rPr>
        <w:instrText>SEQ SectionText(1.) \h</w:instrText>
      </w:r>
      <w:r w:rsidRPr="00F83666">
        <w:rPr>
          <w:b/>
          <w:bCs/>
        </w:rPr>
        <w:fldChar w:fldCharType="end"/>
      </w:r>
      <w:r w:rsidRPr="00F83666">
        <w:rPr>
          <w:b/>
          <w:bCs/>
        </w:rPr>
        <w:fldChar w:fldCharType="begin"/>
      </w:r>
      <w:r w:rsidRPr="00F83666">
        <w:rPr>
          <w:b/>
          <w:bCs/>
        </w:rPr>
        <w:instrText>SEQ ParaDisplay1</w:instrText>
      </w:r>
      <w:r w:rsidRPr="00F83666">
        <w:rPr>
          <w:b/>
          <w:bCs/>
        </w:rPr>
        <w:fldChar w:fldCharType="separate"/>
      </w:r>
      <w:r w:rsidR="00E0515F" w:rsidRPr="00F83666">
        <w:rPr>
          <w:b/>
          <w:bCs/>
          <w:noProof/>
        </w:rPr>
        <w:instrText>7</w:instrText>
      </w:r>
      <w:r w:rsidRPr="00F83666">
        <w:rPr>
          <w:b/>
          <w:bCs/>
        </w:rPr>
        <w:fldChar w:fldCharType="end"/>
      </w:r>
      <w:r w:rsidRPr="00F83666">
        <w:fldChar w:fldCharType="begin"/>
      </w:r>
      <w:r w:rsidRPr="00F83666">
        <w:instrText xml:space="preserve"> SEQ SectionText(1) \r0\h </w:instrText>
      </w:r>
      <w:r w:rsidRPr="00F83666">
        <w:fldChar w:fldCharType="end"/>
      </w:r>
      <w:r w:rsidRPr="00F83666">
        <w:fldChar w:fldCharType="begin"/>
      </w:r>
      <w:r w:rsidRPr="00F83666">
        <w:instrText xml:space="preserve"> SEQ SectionInterpretation(a) \r0\h </w:instrText>
      </w:r>
      <w:r w:rsidRPr="00F83666">
        <w:fldChar w:fldCharType="end"/>
      </w:r>
      <w:r w:rsidRPr="00F83666">
        <w:fldChar w:fldCharType="begin"/>
      </w:r>
      <w:r w:rsidRPr="00F83666">
        <w:instrText xml:space="preserve"> SEQ SectionText(a) \r0\h </w:instrText>
      </w:r>
      <w:r w:rsidRPr="00F83666">
        <w:fldChar w:fldCharType="end"/>
      </w:r>
      <w:r w:rsidRPr="00F83666">
        <w:fldChar w:fldCharType="begin"/>
      </w:r>
      <w:r w:rsidRPr="00F83666">
        <w:instrText xml:space="preserve"> SEQ pSectionText1. \r0\h </w:instrText>
      </w:r>
      <w:r w:rsidRPr="00F83666">
        <w:fldChar w:fldCharType="end"/>
      </w:r>
      <w:r w:rsidRPr="00F83666">
        <w:fldChar w:fldCharType="begin"/>
      </w:r>
      <w:r w:rsidRPr="00F83666">
        <w:instrText xml:space="preserve"> SEQ SectionIllustrationText(a) \r0\h </w:instrText>
      </w:r>
      <w:r w:rsidRPr="00F83666">
        <w:fldChar w:fldCharType="end"/>
      </w:r>
      <w:r w:rsidRPr="00F83666">
        <w:fldChar w:fldCharType="begin"/>
      </w:r>
      <w:r w:rsidRPr="00F83666">
        <w:instrText xml:space="preserve"> SEQ SectionExplanationText\r0\h </w:instrText>
      </w:r>
      <w:r w:rsidRPr="00F83666">
        <w:fldChar w:fldCharType="end"/>
      </w:r>
      <w:r w:rsidRPr="00F83666">
        <w:fldChar w:fldCharType="begin"/>
      </w:r>
      <w:r w:rsidRPr="00F83666">
        <w:instrText xml:space="preserve"> SEQ SectionExceptionText\r0\h </w:instrText>
      </w:r>
      <w:r w:rsidRPr="00F83666">
        <w:fldChar w:fldCharType="end"/>
      </w:r>
      <w:r w:rsidRPr="00F83666">
        <w:rPr>
          <w:b/>
          <w:bCs/>
        </w:rPr>
        <w:instrText>.</w:instrText>
      </w:r>
      <w:r w:rsidRPr="00F83666">
        <w:instrText xml:space="preserve">" </w:instrText>
      </w:r>
      <w:r w:rsidRPr="00F83666">
        <w:fldChar w:fldCharType="separate"/>
      </w:r>
      <w:r w:rsidR="00E0515F" w:rsidRPr="00F83666">
        <w:rPr>
          <w:b/>
          <w:bCs/>
          <w:noProof/>
        </w:rPr>
        <w:t>7</w:t>
      </w:r>
      <w:r w:rsidR="00E0515F" w:rsidRPr="00F83666">
        <w:rPr>
          <w:b/>
          <w:bCs/>
        </w:rPr>
        <w:t>.</w:t>
      </w:r>
      <w:r w:rsidRPr="00F83666">
        <w:fldChar w:fldCharType="end"/>
      </w:r>
      <w:r w:rsidRPr="00F83666">
        <w:t>  Section 13ZA(1) of the principal Act is amended —</w:t>
      </w:r>
    </w:p>
    <w:p w14:paraId="2C0B7BF8" w14:textId="189F938C" w:rsidR="00742320" w:rsidRPr="00F83666" w:rsidRDefault="00742320" w:rsidP="00742320">
      <w:pPr>
        <w:pStyle w:val="SectionTexta"/>
      </w:pPr>
      <w:r w:rsidRPr="00F83666">
        <w:tab/>
      </w:r>
      <w:r w:rsidRPr="00F83666">
        <w:fldChar w:fldCharType="begin"/>
      </w:r>
      <w:r w:rsidRPr="00F83666">
        <w:instrText xml:space="preserve"> Quote "(</w:instrText>
      </w:r>
      <w:r w:rsidRPr="00F83666">
        <w:fldChar w:fldCharType="begin"/>
      </w:r>
      <w:r w:rsidRPr="00F83666">
        <w:instrText>SEQ SectionText(a) \h</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1</w:instrText>
      </w:r>
      <w:r w:rsidRPr="00F83666">
        <w:rPr>
          <w:noProof/>
        </w:rPr>
        <w:fldChar w:fldCharType="end"/>
      </w:r>
      <w:r w:rsidRPr="00F83666">
        <w:instrText xml:space="preserve"> &gt; 26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1</w:instrText>
      </w:r>
      <w:r w:rsidRPr="00F83666">
        <w:rPr>
          <w:noProof/>
        </w:rPr>
        <w:fldChar w:fldCharType="end"/>
      </w:r>
      <w:r w:rsidRPr="00F83666">
        <w:instrText xml:space="preserve"> &gt; 52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1</w:instrText>
      </w:r>
      <w:r w:rsidRPr="00F83666">
        <w:rPr>
          <w:noProof/>
        </w:rPr>
        <w:fldChar w:fldCharType="end"/>
      </w:r>
      <w:r w:rsidRPr="00F83666">
        <w:instrText xml:space="preserve"> &gt; 78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1</w:instrText>
      </w:r>
      <w:r w:rsidRPr="00F83666">
        <w:rPr>
          <w:noProof/>
        </w:rPr>
        <w:fldChar w:fldCharType="end"/>
      </w:r>
      <w:r w:rsidRPr="00F83666">
        <w:instrText xml:space="preserve"> &gt; 104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1</w:instrText>
      </w:r>
      <w:r w:rsidRPr="00F83666">
        <w:rPr>
          <w:noProof/>
        </w:rPr>
        <w:fldChar w:fldCharType="end"/>
      </w:r>
      <w:r w:rsidRPr="00F83666">
        <w:instrText xml:space="preserve"> &gt; 130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1</w:instrText>
      </w:r>
      <w:r w:rsidRPr="00F83666">
        <w:rPr>
          <w:noProof/>
        </w:rPr>
        <w:fldChar w:fldCharType="end"/>
      </w:r>
      <w:r w:rsidRPr="00F83666">
        <w:instrText xml:space="preserve"> &gt; 156 "</w:instrText>
      </w:r>
      <w:r w:rsidRPr="00F83666">
        <w:rPr>
          <w:i/>
        </w:rPr>
        <w:instrText>z</w:instrText>
      </w:r>
      <w:r w:rsidRPr="00F83666">
        <w:instrText>"</w:instrText>
      </w:r>
      <w:r w:rsidRPr="00F83666">
        <w:fldChar w:fldCharType="end"/>
      </w:r>
      <w:r w:rsidRPr="00F83666">
        <w:rPr>
          <w:i/>
          <w:iCs/>
        </w:rPr>
        <w:fldChar w:fldCharType="begin"/>
      </w:r>
      <w:r w:rsidRPr="00F83666">
        <w:rPr>
          <w:i/>
          <w:iCs/>
        </w:rPr>
        <w:instrText>SEQ ParaDisplay \r</w:instrText>
      </w:r>
      <w:r w:rsidRPr="00F83666">
        <w:rPr>
          <w:i/>
          <w:iCs/>
        </w:rPr>
        <w:fldChar w:fldCharType="begin"/>
      </w:r>
      <w:r w:rsidRPr="00F83666">
        <w:rPr>
          <w:i/>
          <w:iCs/>
        </w:rPr>
        <w:instrText>=MOD(</w:instrText>
      </w:r>
      <w:r w:rsidRPr="00F83666">
        <w:rPr>
          <w:i/>
          <w:iCs/>
        </w:rPr>
        <w:fldChar w:fldCharType="begin"/>
      </w:r>
      <w:r w:rsidRPr="00F83666">
        <w:rPr>
          <w:i/>
          <w:iCs/>
        </w:rPr>
        <w:instrText>=</w:instrText>
      </w:r>
      <w:r w:rsidRPr="00F83666">
        <w:rPr>
          <w:i/>
          <w:iCs/>
        </w:rPr>
        <w:fldChar w:fldCharType="begin"/>
      </w:r>
      <w:r w:rsidRPr="00F83666">
        <w:rPr>
          <w:i/>
          <w:iCs/>
        </w:rPr>
        <w:instrText>SEQ SectionText(a) \c</w:instrText>
      </w:r>
      <w:r w:rsidRPr="00F83666">
        <w:rPr>
          <w:i/>
          <w:iCs/>
        </w:rPr>
        <w:fldChar w:fldCharType="separate"/>
      </w:r>
      <w:r w:rsidR="003512D2" w:rsidRPr="00F83666">
        <w:rPr>
          <w:i/>
          <w:iCs/>
          <w:noProof/>
        </w:rPr>
        <w:instrText>1</w:instrText>
      </w:r>
      <w:r w:rsidRPr="00F83666">
        <w:rPr>
          <w:i/>
          <w:iCs/>
        </w:rPr>
        <w:fldChar w:fldCharType="end"/>
      </w:r>
      <w:r w:rsidRPr="00F83666">
        <w:rPr>
          <w:i/>
          <w:iCs/>
        </w:rPr>
        <w:instrText>-1</w:instrText>
      </w:r>
      <w:r w:rsidRPr="00F83666">
        <w:rPr>
          <w:i/>
          <w:iCs/>
        </w:rPr>
        <w:fldChar w:fldCharType="separate"/>
      </w:r>
      <w:r w:rsidR="003512D2" w:rsidRPr="00F83666">
        <w:rPr>
          <w:i/>
          <w:iCs/>
          <w:noProof/>
        </w:rPr>
        <w:instrText>0</w:instrText>
      </w:r>
      <w:r w:rsidRPr="00F83666">
        <w:rPr>
          <w:i/>
          <w:iCs/>
        </w:rPr>
        <w:fldChar w:fldCharType="end"/>
      </w:r>
      <w:r w:rsidRPr="00F83666">
        <w:rPr>
          <w:i/>
          <w:iCs/>
        </w:rPr>
        <w:instrText>,26)+1</w:instrText>
      </w:r>
      <w:r w:rsidRPr="00F83666">
        <w:rPr>
          <w:i/>
          <w:iCs/>
        </w:rPr>
        <w:fldChar w:fldCharType="separate"/>
      </w:r>
      <w:r w:rsidR="003512D2" w:rsidRPr="00F83666">
        <w:rPr>
          <w:i/>
          <w:iCs/>
          <w:noProof/>
        </w:rPr>
        <w:instrText>1</w:instrText>
      </w:r>
      <w:r w:rsidRPr="00F83666">
        <w:rPr>
          <w:i/>
          <w:iCs/>
        </w:rPr>
        <w:fldChar w:fldCharType="end"/>
      </w:r>
      <w:r w:rsidRPr="00F83666">
        <w:rPr>
          <w:i/>
          <w:iCs/>
        </w:rPr>
        <w:instrText xml:space="preserve"> \*alphabetic</w:instrText>
      </w:r>
      <w:r w:rsidRPr="00F83666">
        <w:rPr>
          <w:i/>
          <w:iCs/>
        </w:rPr>
        <w:fldChar w:fldCharType="separate"/>
      </w:r>
      <w:r w:rsidR="003512D2" w:rsidRPr="00F83666">
        <w:rPr>
          <w:i/>
          <w:iCs/>
          <w:noProof/>
        </w:rPr>
        <w:instrText>a</w:instrText>
      </w:r>
      <w:r w:rsidRPr="00F83666">
        <w:rPr>
          <w:i/>
          <w:iCs/>
        </w:rPr>
        <w:fldChar w:fldCharType="end"/>
      </w:r>
      <w:r w:rsidRPr="00F83666">
        <w:fldChar w:fldCharType="begin"/>
      </w:r>
      <w:r w:rsidRPr="00F83666">
        <w:instrText>SEQ SectionText(i) \r0 \h</w:instrText>
      </w:r>
      <w:r w:rsidRPr="00F83666">
        <w:fldChar w:fldCharType="end"/>
      </w:r>
      <w:r w:rsidRPr="00F83666">
        <w:fldChar w:fldCharType="begin"/>
      </w:r>
      <w:r w:rsidRPr="00F83666">
        <w:instrText xml:space="preserve"> SEQ Am2SectionText(1) \r0\h </w:instrText>
      </w:r>
      <w:r w:rsidRPr="00F83666">
        <w:fldChar w:fldCharType="end"/>
      </w:r>
      <w:r w:rsidRPr="00F83666">
        <w:fldChar w:fldCharType="begin"/>
      </w:r>
      <w:r w:rsidRPr="00F83666">
        <w:instrText xml:space="preserve"> SEQ Am2SectionInterpretation(a) \r0\h </w:instrText>
      </w:r>
      <w:r w:rsidRPr="00F83666">
        <w:fldChar w:fldCharType="end"/>
      </w:r>
      <w:r w:rsidRPr="00F83666">
        <w:fldChar w:fldCharType="begin"/>
      </w:r>
      <w:r w:rsidRPr="00F83666">
        <w:instrText xml:space="preserve"> SEQ pSectionText(a) \r0\h </w:instrText>
      </w:r>
      <w:r w:rsidRPr="00F83666">
        <w:fldChar w:fldCharType="end"/>
      </w:r>
      <w:r w:rsidRPr="00F83666">
        <w:fldChar w:fldCharType="begin"/>
      </w:r>
      <w:r w:rsidRPr="00F83666">
        <w:instrText xml:space="preserve"> pSectionText(a) \r0\h </w:instrText>
      </w:r>
      <w:r w:rsidRPr="00F83666">
        <w:fldChar w:fldCharType="end"/>
      </w:r>
      <w:r w:rsidRPr="00F83666">
        <w:instrText xml:space="preserve">)" </w:instrText>
      </w:r>
      <w:r w:rsidRPr="00F83666">
        <w:fldChar w:fldCharType="separate"/>
      </w:r>
      <w:r w:rsidR="003512D2" w:rsidRPr="00F83666">
        <w:t>(</w:t>
      </w:r>
      <w:r w:rsidR="003512D2" w:rsidRPr="00F83666">
        <w:rPr>
          <w:i/>
          <w:iCs/>
          <w:noProof/>
        </w:rPr>
        <w:t>a</w:t>
      </w:r>
      <w:r w:rsidR="003512D2" w:rsidRPr="00F83666">
        <w:t>)</w:t>
      </w:r>
      <w:r w:rsidRPr="00F83666">
        <w:fldChar w:fldCharType="end"/>
      </w:r>
      <w:r w:rsidRPr="00F83666">
        <w:tab/>
        <w:t>by deleting the words “and 26 May 2020” in paragraph (</w:t>
      </w:r>
      <w:r w:rsidRPr="00F83666">
        <w:rPr>
          <w:i/>
          <w:iCs/>
        </w:rPr>
        <w:t>b</w:t>
      </w:r>
      <w:r w:rsidRPr="00F83666">
        <w:t xml:space="preserve">) and substituting the words “, 26 May 2020 and 16 February 2021”; </w:t>
      </w:r>
    </w:p>
    <w:p w14:paraId="3AE5A06A" w14:textId="7E8B6F00" w:rsidR="00742320" w:rsidRPr="00F83666" w:rsidRDefault="00742320" w:rsidP="00742320">
      <w:pPr>
        <w:pStyle w:val="SectionTexta"/>
      </w:pPr>
      <w:r w:rsidRPr="00F83666">
        <w:tab/>
      </w:r>
      <w:r w:rsidRPr="00F83666">
        <w:fldChar w:fldCharType="begin"/>
      </w:r>
      <w:r w:rsidRPr="00F83666">
        <w:instrText xml:space="preserve"> Quote "(</w:instrText>
      </w:r>
      <w:r w:rsidRPr="00F83666">
        <w:fldChar w:fldCharType="begin"/>
      </w:r>
      <w:r w:rsidRPr="00F83666">
        <w:instrText>SEQ SectionText(a) \h</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2</w:instrText>
      </w:r>
      <w:r w:rsidRPr="00F83666">
        <w:rPr>
          <w:noProof/>
        </w:rPr>
        <w:fldChar w:fldCharType="end"/>
      </w:r>
      <w:r w:rsidRPr="00F83666">
        <w:instrText xml:space="preserve"> &gt; 26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2</w:instrText>
      </w:r>
      <w:r w:rsidRPr="00F83666">
        <w:rPr>
          <w:noProof/>
        </w:rPr>
        <w:fldChar w:fldCharType="end"/>
      </w:r>
      <w:r w:rsidRPr="00F83666">
        <w:instrText xml:space="preserve"> &gt; 52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2</w:instrText>
      </w:r>
      <w:r w:rsidRPr="00F83666">
        <w:rPr>
          <w:noProof/>
        </w:rPr>
        <w:fldChar w:fldCharType="end"/>
      </w:r>
      <w:r w:rsidRPr="00F83666">
        <w:instrText xml:space="preserve"> &gt; 78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2</w:instrText>
      </w:r>
      <w:r w:rsidRPr="00F83666">
        <w:rPr>
          <w:noProof/>
        </w:rPr>
        <w:fldChar w:fldCharType="end"/>
      </w:r>
      <w:r w:rsidRPr="00F83666">
        <w:instrText xml:space="preserve"> &gt; 104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2</w:instrText>
      </w:r>
      <w:r w:rsidRPr="00F83666">
        <w:rPr>
          <w:noProof/>
        </w:rPr>
        <w:fldChar w:fldCharType="end"/>
      </w:r>
      <w:r w:rsidRPr="00F83666">
        <w:instrText xml:space="preserve"> &gt; 130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2</w:instrText>
      </w:r>
      <w:r w:rsidRPr="00F83666">
        <w:rPr>
          <w:noProof/>
        </w:rPr>
        <w:fldChar w:fldCharType="end"/>
      </w:r>
      <w:r w:rsidRPr="00F83666">
        <w:instrText xml:space="preserve"> &gt; 156 "</w:instrText>
      </w:r>
      <w:r w:rsidRPr="00F83666">
        <w:rPr>
          <w:i/>
        </w:rPr>
        <w:instrText>z</w:instrText>
      </w:r>
      <w:r w:rsidRPr="00F83666">
        <w:instrText>"</w:instrText>
      </w:r>
      <w:r w:rsidRPr="00F83666">
        <w:fldChar w:fldCharType="end"/>
      </w:r>
      <w:r w:rsidRPr="00F83666">
        <w:rPr>
          <w:i/>
          <w:iCs/>
        </w:rPr>
        <w:fldChar w:fldCharType="begin"/>
      </w:r>
      <w:r w:rsidRPr="00F83666">
        <w:rPr>
          <w:i/>
          <w:iCs/>
        </w:rPr>
        <w:instrText>SEQ ParaDisplay \r</w:instrText>
      </w:r>
      <w:r w:rsidRPr="00F83666">
        <w:rPr>
          <w:i/>
          <w:iCs/>
        </w:rPr>
        <w:fldChar w:fldCharType="begin"/>
      </w:r>
      <w:r w:rsidRPr="00F83666">
        <w:rPr>
          <w:i/>
          <w:iCs/>
        </w:rPr>
        <w:instrText>=MOD(</w:instrText>
      </w:r>
      <w:r w:rsidRPr="00F83666">
        <w:rPr>
          <w:i/>
          <w:iCs/>
        </w:rPr>
        <w:fldChar w:fldCharType="begin"/>
      </w:r>
      <w:r w:rsidRPr="00F83666">
        <w:rPr>
          <w:i/>
          <w:iCs/>
        </w:rPr>
        <w:instrText>=</w:instrText>
      </w:r>
      <w:r w:rsidRPr="00F83666">
        <w:rPr>
          <w:i/>
          <w:iCs/>
        </w:rPr>
        <w:fldChar w:fldCharType="begin"/>
      </w:r>
      <w:r w:rsidRPr="00F83666">
        <w:rPr>
          <w:i/>
          <w:iCs/>
        </w:rPr>
        <w:instrText>SEQ SectionText(a) \c</w:instrText>
      </w:r>
      <w:r w:rsidRPr="00F83666">
        <w:rPr>
          <w:i/>
          <w:iCs/>
        </w:rPr>
        <w:fldChar w:fldCharType="separate"/>
      </w:r>
      <w:r w:rsidR="003512D2" w:rsidRPr="00F83666">
        <w:rPr>
          <w:i/>
          <w:iCs/>
          <w:noProof/>
        </w:rPr>
        <w:instrText>2</w:instrText>
      </w:r>
      <w:r w:rsidRPr="00F83666">
        <w:rPr>
          <w:i/>
          <w:iCs/>
        </w:rPr>
        <w:fldChar w:fldCharType="end"/>
      </w:r>
      <w:r w:rsidRPr="00F83666">
        <w:rPr>
          <w:i/>
          <w:iCs/>
        </w:rPr>
        <w:instrText>-1</w:instrText>
      </w:r>
      <w:r w:rsidRPr="00F83666">
        <w:rPr>
          <w:i/>
          <w:iCs/>
        </w:rPr>
        <w:fldChar w:fldCharType="separate"/>
      </w:r>
      <w:r w:rsidR="003512D2" w:rsidRPr="00F83666">
        <w:rPr>
          <w:i/>
          <w:iCs/>
          <w:noProof/>
        </w:rPr>
        <w:instrText>1</w:instrText>
      </w:r>
      <w:r w:rsidRPr="00F83666">
        <w:rPr>
          <w:i/>
          <w:iCs/>
        </w:rPr>
        <w:fldChar w:fldCharType="end"/>
      </w:r>
      <w:r w:rsidRPr="00F83666">
        <w:rPr>
          <w:i/>
          <w:iCs/>
        </w:rPr>
        <w:instrText>,26)+1</w:instrText>
      </w:r>
      <w:r w:rsidRPr="00F83666">
        <w:rPr>
          <w:i/>
          <w:iCs/>
        </w:rPr>
        <w:fldChar w:fldCharType="separate"/>
      </w:r>
      <w:r w:rsidR="003512D2" w:rsidRPr="00F83666">
        <w:rPr>
          <w:i/>
          <w:iCs/>
          <w:noProof/>
        </w:rPr>
        <w:instrText>2</w:instrText>
      </w:r>
      <w:r w:rsidRPr="00F83666">
        <w:rPr>
          <w:i/>
          <w:iCs/>
        </w:rPr>
        <w:fldChar w:fldCharType="end"/>
      </w:r>
      <w:r w:rsidRPr="00F83666">
        <w:rPr>
          <w:i/>
          <w:iCs/>
        </w:rPr>
        <w:instrText xml:space="preserve"> \*alphabetic</w:instrText>
      </w:r>
      <w:r w:rsidRPr="00F83666">
        <w:rPr>
          <w:i/>
          <w:iCs/>
        </w:rPr>
        <w:fldChar w:fldCharType="separate"/>
      </w:r>
      <w:r w:rsidR="003512D2" w:rsidRPr="00F83666">
        <w:rPr>
          <w:i/>
          <w:iCs/>
          <w:noProof/>
        </w:rPr>
        <w:instrText>b</w:instrText>
      </w:r>
      <w:r w:rsidRPr="00F83666">
        <w:rPr>
          <w:i/>
          <w:iCs/>
        </w:rPr>
        <w:fldChar w:fldCharType="end"/>
      </w:r>
      <w:r w:rsidRPr="00F83666">
        <w:fldChar w:fldCharType="begin"/>
      </w:r>
      <w:r w:rsidRPr="00F83666">
        <w:instrText>SEQ SectionText(i) \r0 \h</w:instrText>
      </w:r>
      <w:r w:rsidRPr="00F83666">
        <w:fldChar w:fldCharType="end"/>
      </w:r>
      <w:r w:rsidRPr="00F83666">
        <w:fldChar w:fldCharType="begin"/>
      </w:r>
      <w:r w:rsidRPr="00F83666">
        <w:instrText xml:space="preserve"> SEQ Am2SectionText(1) \r0\h </w:instrText>
      </w:r>
      <w:r w:rsidRPr="00F83666">
        <w:fldChar w:fldCharType="end"/>
      </w:r>
      <w:r w:rsidRPr="00F83666">
        <w:fldChar w:fldCharType="begin"/>
      </w:r>
      <w:r w:rsidRPr="00F83666">
        <w:instrText xml:space="preserve"> SEQ Am2SectionInterpretation(a) \r0\h </w:instrText>
      </w:r>
      <w:r w:rsidRPr="00F83666">
        <w:fldChar w:fldCharType="end"/>
      </w:r>
      <w:r w:rsidRPr="00F83666">
        <w:fldChar w:fldCharType="begin"/>
      </w:r>
      <w:r w:rsidRPr="00F83666">
        <w:instrText xml:space="preserve"> SEQ pSectionText(a) \r0\h </w:instrText>
      </w:r>
      <w:r w:rsidRPr="00F83666">
        <w:fldChar w:fldCharType="end"/>
      </w:r>
      <w:r w:rsidRPr="00F83666">
        <w:fldChar w:fldCharType="begin"/>
      </w:r>
      <w:r w:rsidRPr="00F83666">
        <w:instrText xml:space="preserve"> pSectionText(a) \r0\h </w:instrText>
      </w:r>
      <w:r w:rsidRPr="00F83666">
        <w:fldChar w:fldCharType="end"/>
      </w:r>
      <w:r w:rsidRPr="00F83666">
        <w:instrText xml:space="preserve">)" </w:instrText>
      </w:r>
      <w:r w:rsidRPr="00F83666">
        <w:fldChar w:fldCharType="separate"/>
      </w:r>
      <w:r w:rsidR="003512D2" w:rsidRPr="00F83666">
        <w:t>(</w:t>
      </w:r>
      <w:r w:rsidR="003512D2" w:rsidRPr="00F83666">
        <w:rPr>
          <w:i/>
          <w:iCs/>
          <w:noProof/>
        </w:rPr>
        <w:t>b</w:t>
      </w:r>
      <w:r w:rsidR="003512D2" w:rsidRPr="00F83666">
        <w:t>)</w:t>
      </w:r>
      <w:r w:rsidRPr="00F83666">
        <w:fldChar w:fldCharType="end"/>
      </w:r>
      <w:r w:rsidRPr="00F83666">
        <w:tab/>
        <w:t>by inserting, immediately after the word “in this paragraph” in paragraph (</w:t>
      </w:r>
      <w:r w:rsidRPr="00F83666">
        <w:rPr>
          <w:i/>
          <w:iCs/>
        </w:rPr>
        <w:t>g</w:t>
      </w:r>
      <w:r w:rsidRPr="00F83666">
        <w:t>)(i), the words “and paragraph (</w:t>
      </w:r>
      <w:r w:rsidRPr="00F83666">
        <w:rPr>
          <w:i/>
          <w:iCs/>
        </w:rPr>
        <w:t>ga</w:t>
      </w:r>
      <w:r w:rsidRPr="00F83666">
        <w:t>)”; and</w:t>
      </w:r>
    </w:p>
    <w:p w14:paraId="1647CA5E" w14:textId="4DEC64BB" w:rsidR="00742320" w:rsidRPr="00F83666" w:rsidRDefault="00742320" w:rsidP="00742320">
      <w:pPr>
        <w:pStyle w:val="SectionTexta"/>
      </w:pPr>
      <w:r w:rsidRPr="00F83666">
        <w:tab/>
      </w:r>
      <w:r w:rsidRPr="00F83666">
        <w:fldChar w:fldCharType="begin"/>
      </w:r>
      <w:r w:rsidRPr="00F83666">
        <w:instrText xml:space="preserve"> Quote "(</w:instrText>
      </w:r>
      <w:r w:rsidRPr="00F83666">
        <w:fldChar w:fldCharType="begin"/>
      </w:r>
      <w:r w:rsidRPr="00F83666">
        <w:instrText>SEQ SectionText(a) \h</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3</w:instrText>
      </w:r>
      <w:r w:rsidRPr="00F83666">
        <w:rPr>
          <w:noProof/>
        </w:rPr>
        <w:fldChar w:fldCharType="end"/>
      </w:r>
      <w:r w:rsidRPr="00F83666">
        <w:instrText xml:space="preserve"> &gt; 26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3</w:instrText>
      </w:r>
      <w:r w:rsidRPr="00F83666">
        <w:rPr>
          <w:noProof/>
        </w:rPr>
        <w:fldChar w:fldCharType="end"/>
      </w:r>
      <w:r w:rsidRPr="00F83666">
        <w:instrText xml:space="preserve"> &gt; 52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3</w:instrText>
      </w:r>
      <w:r w:rsidRPr="00F83666">
        <w:rPr>
          <w:noProof/>
        </w:rPr>
        <w:fldChar w:fldCharType="end"/>
      </w:r>
      <w:r w:rsidRPr="00F83666">
        <w:instrText xml:space="preserve"> &gt; 78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3</w:instrText>
      </w:r>
      <w:r w:rsidRPr="00F83666">
        <w:rPr>
          <w:noProof/>
        </w:rPr>
        <w:fldChar w:fldCharType="end"/>
      </w:r>
      <w:r w:rsidRPr="00F83666">
        <w:instrText xml:space="preserve"> &gt; 104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3</w:instrText>
      </w:r>
      <w:r w:rsidRPr="00F83666">
        <w:rPr>
          <w:noProof/>
        </w:rPr>
        <w:fldChar w:fldCharType="end"/>
      </w:r>
      <w:r w:rsidRPr="00F83666">
        <w:instrText xml:space="preserve"> &gt; 130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3</w:instrText>
      </w:r>
      <w:r w:rsidRPr="00F83666">
        <w:rPr>
          <w:noProof/>
        </w:rPr>
        <w:fldChar w:fldCharType="end"/>
      </w:r>
      <w:r w:rsidRPr="00F83666">
        <w:instrText xml:space="preserve"> &gt; 156 "</w:instrText>
      </w:r>
      <w:r w:rsidRPr="00F83666">
        <w:rPr>
          <w:i/>
        </w:rPr>
        <w:instrText>z</w:instrText>
      </w:r>
      <w:r w:rsidRPr="00F83666">
        <w:instrText>"</w:instrText>
      </w:r>
      <w:r w:rsidRPr="00F83666">
        <w:fldChar w:fldCharType="end"/>
      </w:r>
      <w:r w:rsidRPr="00F83666">
        <w:rPr>
          <w:i/>
          <w:iCs/>
        </w:rPr>
        <w:fldChar w:fldCharType="begin"/>
      </w:r>
      <w:r w:rsidRPr="00F83666">
        <w:rPr>
          <w:i/>
          <w:iCs/>
        </w:rPr>
        <w:instrText>SEQ ParaDisplay \r</w:instrText>
      </w:r>
      <w:r w:rsidRPr="00F83666">
        <w:rPr>
          <w:i/>
          <w:iCs/>
        </w:rPr>
        <w:fldChar w:fldCharType="begin"/>
      </w:r>
      <w:r w:rsidRPr="00F83666">
        <w:rPr>
          <w:i/>
          <w:iCs/>
        </w:rPr>
        <w:instrText>=MOD(</w:instrText>
      </w:r>
      <w:r w:rsidRPr="00F83666">
        <w:rPr>
          <w:i/>
          <w:iCs/>
        </w:rPr>
        <w:fldChar w:fldCharType="begin"/>
      </w:r>
      <w:r w:rsidRPr="00F83666">
        <w:rPr>
          <w:i/>
          <w:iCs/>
        </w:rPr>
        <w:instrText>=</w:instrText>
      </w:r>
      <w:r w:rsidRPr="00F83666">
        <w:rPr>
          <w:i/>
          <w:iCs/>
        </w:rPr>
        <w:fldChar w:fldCharType="begin"/>
      </w:r>
      <w:r w:rsidRPr="00F83666">
        <w:rPr>
          <w:i/>
          <w:iCs/>
        </w:rPr>
        <w:instrText>SEQ SectionText(a) \c</w:instrText>
      </w:r>
      <w:r w:rsidRPr="00F83666">
        <w:rPr>
          <w:i/>
          <w:iCs/>
        </w:rPr>
        <w:fldChar w:fldCharType="separate"/>
      </w:r>
      <w:r w:rsidR="003512D2" w:rsidRPr="00F83666">
        <w:rPr>
          <w:i/>
          <w:iCs/>
          <w:noProof/>
        </w:rPr>
        <w:instrText>3</w:instrText>
      </w:r>
      <w:r w:rsidRPr="00F83666">
        <w:rPr>
          <w:i/>
          <w:iCs/>
        </w:rPr>
        <w:fldChar w:fldCharType="end"/>
      </w:r>
      <w:r w:rsidRPr="00F83666">
        <w:rPr>
          <w:i/>
          <w:iCs/>
        </w:rPr>
        <w:instrText>-1</w:instrText>
      </w:r>
      <w:r w:rsidRPr="00F83666">
        <w:rPr>
          <w:i/>
          <w:iCs/>
        </w:rPr>
        <w:fldChar w:fldCharType="separate"/>
      </w:r>
      <w:r w:rsidR="003512D2" w:rsidRPr="00F83666">
        <w:rPr>
          <w:i/>
          <w:iCs/>
          <w:noProof/>
        </w:rPr>
        <w:instrText>2</w:instrText>
      </w:r>
      <w:r w:rsidRPr="00F83666">
        <w:rPr>
          <w:i/>
          <w:iCs/>
        </w:rPr>
        <w:fldChar w:fldCharType="end"/>
      </w:r>
      <w:r w:rsidRPr="00F83666">
        <w:rPr>
          <w:i/>
          <w:iCs/>
        </w:rPr>
        <w:instrText>,26)+1</w:instrText>
      </w:r>
      <w:r w:rsidRPr="00F83666">
        <w:rPr>
          <w:i/>
          <w:iCs/>
        </w:rPr>
        <w:fldChar w:fldCharType="separate"/>
      </w:r>
      <w:r w:rsidR="003512D2" w:rsidRPr="00F83666">
        <w:rPr>
          <w:i/>
          <w:iCs/>
          <w:noProof/>
        </w:rPr>
        <w:instrText>3</w:instrText>
      </w:r>
      <w:r w:rsidRPr="00F83666">
        <w:rPr>
          <w:i/>
          <w:iCs/>
        </w:rPr>
        <w:fldChar w:fldCharType="end"/>
      </w:r>
      <w:r w:rsidRPr="00F83666">
        <w:rPr>
          <w:i/>
          <w:iCs/>
        </w:rPr>
        <w:instrText xml:space="preserve"> \*alphabetic</w:instrText>
      </w:r>
      <w:r w:rsidRPr="00F83666">
        <w:rPr>
          <w:i/>
          <w:iCs/>
        </w:rPr>
        <w:fldChar w:fldCharType="separate"/>
      </w:r>
      <w:r w:rsidR="003512D2" w:rsidRPr="00F83666">
        <w:rPr>
          <w:i/>
          <w:iCs/>
          <w:noProof/>
        </w:rPr>
        <w:instrText>c</w:instrText>
      </w:r>
      <w:r w:rsidRPr="00F83666">
        <w:rPr>
          <w:i/>
          <w:iCs/>
        </w:rPr>
        <w:fldChar w:fldCharType="end"/>
      </w:r>
      <w:r w:rsidRPr="00F83666">
        <w:fldChar w:fldCharType="begin"/>
      </w:r>
      <w:r w:rsidRPr="00F83666">
        <w:instrText>SEQ SectionText(i) \r0 \h</w:instrText>
      </w:r>
      <w:r w:rsidRPr="00F83666">
        <w:fldChar w:fldCharType="end"/>
      </w:r>
      <w:r w:rsidRPr="00F83666">
        <w:fldChar w:fldCharType="begin"/>
      </w:r>
      <w:r w:rsidRPr="00F83666">
        <w:instrText xml:space="preserve"> SEQ Am2SectionText(1) \r0\h </w:instrText>
      </w:r>
      <w:r w:rsidRPr="00F83666">
        <w:fldChar w:fldCharType="end"/>
      </w:r>
      <w:r w:rsidRPr="00F83666">
        <w:fldChar w:fldCharType="begin"/>
      </w:r>
      <w:r w:rsidRPr="00F83666">
        <w:instrText xml:space="preserve"> SEQ Am2SectionInterpretation(a) \r0\h </w:instrText>
      </w:r>
      <w:r w:rsidRPr="00F83666">
        <w:fldChar w:fldCharType="end"/>
      </w:r>
      <w:r w:rsidRPr="00F83666">
        <w:fldChar w:fldCharType="begin"/>
      </w:r>
      <w:r w:rsidRPr="00F83666">
        <w:instrText xml:space="preserve"> SEQ pSectionText(a) \r0\h </w:instrText>
      </w:r>
      <w:r w:rsidRPr="00F83666">
        <w:fldChar w:fldCharType="end"/>
      </w:r>
      <w:r w:rsidRPr="00F83666">
        <w:fldChar w:fldCharType="begin"/>
      </w:r>
      <w:r w:rsidRPr="00F83666">
        <w:instrText xml:space="preserve"> pSectionText(a) \r0\h </w:instrText>
      </w:r>
      <w:r w:rsidRPr="00F83666">
        <w:fldChar w:fldCharType="end"/>
      </w:r>
      <w:r w:rsidRPr="00F83666">
        <w:instrText xml:space="preserve">)" </w:instrText>
      </w:r>
      <w:r w:rsidRPr="00F83666">
        <w:fldChar w:fldCharType="separate"/>
      </w:r>
      <w:r w:rsidR="003512D2" w:rsidRPr="00F83666">
        <w:t>(</w:t>
      </w:r>
      <w:r w:rsidR="003512D2" w:rsidRPr="00F83666">
        <w:rPr>
          <w:i/>
          <w:iCs/>
          <w:noProof/>
        </w:rPr>
        <w:t>c</w:t>
      </w:r>
      <w:r w:rsidR="003512D2" w:rsidRPr="00F83666">
        <w:t>)</w:t>
      </w:r>
      <w:r w:rsidRPr="00F83666">
        <w:fldChar w:fldCharType="end"/>
      </w:r>
      <w:r w:rsidRPr="00F83666">
        <w:tab/>
        <w:t>by inserting, immediately after paragraph (</w:t>
      </w:r>
      <w:r w:rsidRPr="00F83666">
        <w:rPr>
          <w:i/>
          <w:iCs/>
        </w:rPr>
        <w:t>g</w:t>
      </w:r>
      <w:r w:rsidRPr="00F83666">
        <w:t>), the following paragraph:</w:t>
      </w:r>
    </w:p>
    <w:p w14:paraId="5B2B330A" w14:textId="139129B9" w:rsidR="00742320" w:rsidRPr="00F83666" w:rsidRDefault="00742320" w:rsidP="00742320">
      <w:pPr>
        <w:pStyle w:val="Am2SectionTexta"/>
      </w:pPr>
      <w:bookmarkStart w:id="1" w:name="_Hlk72764698"/>
      <w:r w:rsidRPr="00F83666">
        <w:tab/>
        <w:t>“</w:t>
      </w:r>
      <w:r w:rsidRPr="00F83666">
        <w:fldChar w:fldCharType="begin"/>
      </w:r>
      <w:r w:rsidRPr="00F83666">
        <w:instrText xml:space="preserve"> Quote "(</w:instrText>
      </w:r>
      <w:r w:rsidRPr="00F83666">
        <w:rPr>
          <w:i/>
        </w:rPr>
        <w:instrText>ga</w:instrText>
      </w:r>
      <w:r w:rsidRPr="00F83666">
        <w:fldChar w:fldCharType="begin"/>
      </w:r>
      <w:r w:rsidRPr="00F83666">
        <w:instrText xml:space="preserve"> Preserved=Yes </w:instrText>
      </w:r>
      <w:r w:rsidRPr="00F83666">
        <w:fldChar w:fldCharType="end"/>
      </w:r>
      <w:r w:rsidRPr="00F83666">
        <w:instrText xml:space="preserve">)" </w:instrText>
      </w:r>
      <w:r w:rsidRPr="00F83666">
        <w:fldChar w:fldCharType="separate"/>
      </w:r>
      <w:r w:rsidR="003512D2" w:rsidRPr="00F83666">
        <w:t>(</w:t>
      </w:r>
      <w:r w:rsidR="003512D2" w:rsidRPr="00F83666">
        <w:rPr>
          <w:i/>
        </w:rPr>
        <w:t>ga</w:t>
      </w:r>
      <w:r w:rsidR="003512D2" w:rsidRPr="00F83666">
        <w:t>)</w:t>
      </w:r>
      <w:r w:rsidRPr="00F83666">
        <w:fldChar w:fldCharType="end"/>
      </w:r>
      <w:r w:rsidRPr="00F83666">
        <w:tab/>
        <w:t xml:space="preserve">a benefit received by an individual who drives a chauffeured private hire car or taxi, from — </w:t>
      </w:r>
    </w:p>
    <w:p w14:paraId="2351FDFF" w14:textId="0ED0EDAE" w:rsidR="00742320" w:rsidRPr="00F83666" w:rsidRDefault="00742320" w:rsidP="00742320">
      <w:pPr>
        <w:pStyle w:val="Am2SectionTexti"/>
      </w:pPr>
      <w:r w:rsidRPr="00F83666">
        <w:tab/>
      </w:r>
      <w:r w:rsidRPr="00F83666">
        <w:fldChar w:fldCharType="begin"/>
      </w:r>
      <w:r w:rsidRPr="00F83666">
        <w:instrText xml:space="preserve"> Quote "(i</w:instrText>
      </w:r>
      <w:r w:rsidRPr="00F83666">
        <w:fldChar w:fldCharType="begin"/>
      </w:r>
      <w:r w:rsidRPr="00F83666">
        <w:instrText xml:space="preserve"> Preserved=Yes </w:instrText>
      </w:r>
      <w:r w:rsidRPr="00F83666">
        <w:fldChar w:fldCharType="end"/>
      </w:r>
      <w:r w:rsidRPr="00F83666">
        <w:instrText xml:space="preserve">)" </w:instrText>
      </w:r>
      <w:r w:rsidRPr="00F83666">
        <w:fldChar w:fldCharType="separate"/>
      </w:r>
      <w:r w:rsidR="003512D2" w:rsidRPr="00F83666">
        <w:t>(i)</w:t>
      </w:r>
      <w:r w:rsidRPr="00F83666">
        <w:fldChar w:fldCharType="end"/>
      </w:r>
      <w:r w:rsidRPr="00F83666">
        <w:tab/>
        <w:t>the LTA; or</w:t>
      </w:r>
    </w:p>
    <w:p w14:paraId="1B89E0AD" w14:textId="2D5B4B98" w:rsidR="00742320" w:rsidRPr="00F83666" w:rsidRDefault="00742320" w:rsidP="00742320">
      <w:pPr>
        <w:pStyle w:val="Am2SectionTexti"/>
      </w:pPr>
      <w:r w:rsidRPr="00F83666">
        <w:tab/>
      </w:r>
      <w:r w:rsidRPr="00F83666">
        <w:fldChar w:fldCharType="begin"/>
      </w:r>
      <w:r w:rsidRPr="00F83666">
        <w:instrText xml:space="preserve"> Quote "(ii</w:instrText>
      </w:r>
      <w:r w:rsidRPr="00F83666">
        <w:fldChar w:fldCharType="begin"/>
      </w:r>
      <w:r w:rsidRPr="00F83666">
        <w:instrText xml:space="preserve"> Preserved=Yes </w:instrText>
      </w:r>
      <w:r w:rsidRPr="00F83666">
        <w:fldChar w:fldCharType="end"/>
      </w:r>
      <w:r w:rsidRPr="00F83666">
        <w:instrText xml:space="preserve">)" </w:instrText>
      </w:r>
      <w:r w:rsidRPr="00F83666">
        <w:fldChar w:fldCharType="separate"/>
      </w:r>
      <w:r w:rsidR="003512D2" w:rsidRPr="00F83666">
        <w:t>(ii)</w:t>
      </w:r>
      <w:r w:rsidRPr="00F83666">
        <w:fldChar w:fldCharType="end"/>
      </w:r>
      <w:r w:rsidRPr="00F83666">
        <w:tab/>
        <w:t>an entity in the Tenth Schedule,</w:t>
      </w:r>
    </w:p>
    <w:p w14:paraId="137D19CD" w14:textId="6987D837" w:rsidR="00742320" w:rsidRPr="00F83666" w:rsidRDefault="00742320" w:rsidP="00742320">
      <w:pPr>
        <w:pStyle w:val="Am2SectionTextaN0"/>
      </w:pPr>
      <w:bookmarkStart w:id="2" w:name="_Hlk72852557"/>
      <w:r w:rsidRPr="00F83666">
        <w:t>that is given on or after 1 January 2021 in connection with an amount received by the LTA or the entity out of a payment mad</w:t>
      </w:r>
      <w:bookmarkStart w:id="3" w:name="_Hlk72851372"/>
      <w:r w:rsidRPr="00F83666">
        <w:t>e by the Government from a fund established by the Government known as the COVID</w:t>
      </w:r>
      <w:r w:rsidRPr="00F83666">
        <w:noBreakHyphen/>
        <w:t>19 Driver Relief Fund;”.</w:t>
      </w:r>
      <w:bookmarkEnd w:id="3"/>
    </w:p>
    <w:bookmarkEnd w:id="1"/>
    <w:bookmarkEnd w:id="2"/>
    <w:p w14:paraId="415395DB" w14:textId="7E7944B4" w:rsidR="00742320" w:rsidRPr="00F83666" w:rsidRDefault="00742320" w:rsidP="00742320">
      <w:pPr>
        <w:pStyle w:val="AmendRef"/>
      </w:pPr>
      <w:r w:rsidRPr="00F83666">
        <w:t>[</w:t>
      </w:r>
      <w:r w:rsidR="009C4108" w:rsidRPr="00F83666">
        <w:t>Gazette date</w:t>
      </w:r>
      <w:r w:rsidRPr="00F83666">
        <w:t>]</w:t>
      </w:r>
    </w:p>
    <w:p w14:paraId="336489C2" w14:textId="77777777" w:rsidR="009C4108" w:rsidRPr="00F83666" w:rsidRDefault="009C4108" w:rsidP="00742320">
      <w:pPr>
        <w:pStyle w:val="AmendRef"/>
      </w:pPr>
    </w:p>
    <w:p w14:paraId="66B0FD1B" w14:textId="77777777" w:rsidR="004F7CE0" w:rsidRPr="00F83666" w:rsidRDefault="004F7CE0" w:rsidP="004F7CE0">
      <w:pPr>
        <w:pStyle w:val="SectionHeading"/>
      </w:pPr>
      <w:r w:rsidRPr="00F83666">
        <w:t>Amendment of section 14B</w:t>
      </w:r>
    </w:p>
    <w:p w14:paraId="2EEADD7C" w14:textId="7A76D54E" w:rsidR="004F7CE0" w:rsidRPr="00F83666" w:rsidRDefault="004F7CE0" w:rsidP="004F7CE0">
      <w:pPr>
        <w:pStyle w:val="SectionText1"/>
      </w:pPr>
      <w:r w:rsidRPr="00F83666">
        <w:fldChar w:fldCharType="begin"/>
      </w:r>
      <w:r w:rsidRPr="00F83666">
        <w:instrText xml:space="preserve"> Quote "</w:instrText>
      </w:r>
      <w:r w:rsidRPr="00F83666">
        <w:rPr>
          <w:b/>
          <w:bCs/>
        </w:rPr>
        <w:fldChar w:fldCharType="begin"/>
      </w:r>
      <w:r w:rsidRPr="00F83666">
        <w:rPr>
          <w:b/>
          <w:bCs/>
        </w:rPr>
        <w:instrText>SEQ SectionText(1.) \h</w:instrText>
      </w:r>
      <w:r w:rsidRPr="00F83666">
        <w:rPr>
          <w:b/>
          <w:bCs/>
        </w:rPr>
        <w:fldChar w:fldCharType="end"/>
      </w:r>
      <w:r w:rsidRPr="00F83666">
        <w:rPr>
          <w:b/>
          <w:bCs/>
        </w:rPr>
        <w:fldChar w:fldCharType="begin"/>
      </w:r>
      <w:r w:rsidRPr="00F83666">
        <w:rPr>
          <w:b/>
          <w:bCs/>
        </w:rPr>
        <w:instrText>SEQ ParaDisplay1</w:instrText>
      </w:r>
      <w:r w:rsidRPr="00F83666">
        <w:rPr>
          <w:b/>
          <w:bCs/>
        </w:rPr>
        <w:fldChar w:fldCharType="separate"/>
      </w:r>
      <w:r w:rsidR="00E0515F" w:rsidRPr="00F83666">
        <w:rPr>
          <w:b/>
          <w:bCs/>
          <w:noProof/>
        </w:rPr>
        <w:instrText>8</w:instrText>
      </w:r>
      <w:r w:rsidRPr="00F83666">
        <w:rPr>
          <w:b/>
          <w:bCs/>
        </w:rPr>
        <w:fldChar w:fldCharType="end"/>
      </w:r>
      <w:r w:rsidRPr="00F83666">
        <w:fldChar w:fldCharType="begin"/>
      </w:r>
      <w:r w:rsidRPr="00F83666">
        <w:instrText xml:space="preserve"> SEQ SectionText(1) \r0\h </w:instrText>
      </w:r>
      <w:r w:rsidRPr="00F83666">
        <w:fldChar w:fldCharType="end"/>
      </w:r>
      <w:r w:rsidRPr="00F83666">
        <w:fldChar w:fldCharType="begin"/>
      </w:r>
      <w:r w:rsidRPr="00F83666">
        <w:instrText xml:space="preserve"> SEQ SectionInterpretation(a) \r0\h </w:instrText>
      </w:r>
      <w:r w:rsidRPr="00F83666">
        <w:fldChar w:fldCharType="end"/>
      </w:r>
      <w:r w:rsidRPr="00F83666">
        <w:fldChar w:fldCharType="begin"/>
      </w:r>
      <w:r w:rsidRPr="00F83666">
        <w:instrText xml:space="preserve"> SEQ SectionText(a) \r0\h </w:instrText>
      </w:r>
      <w:r w:rsidRPr="00F83666">
        <w:fldChar w:fldCharType="end"/>
      </w:r>
      <w:r w:rsidRPr="00F83666">
        <w:fldChar w:fldCharType="begin"/>
      </w:r>
      <w:r w:rsidRPr="00F83666">
        <w:instrText xml:space="preserve"> SEQ pSectionText1. \r0\h </w:instrText>
      </w:r>
      <w:r w:rsidRPr="00F83666">
        <w:fldChar w:fldCharType="end"/>
      </w:r>
      <w:r w:rsidRPr="00F83666">
        <w:fldChar w:fldCharType="begin"/>
      </w:r>
      <w:r w:rsidRPr="00F83666">
        <w:instrText xml:space="preserve"> SEQ SectionIllustrationText(a) \r0\h </w:instrText>
      </w:r>
      <w:r w:rsidRPr="00F83666">
        <w:fldChar w:fldCharType="end"/>
      </w:r>
      <w:r w:rsidRPr="00F83666">
        <w:fldChar w:fldCharType="begin"/>
      </w:r>
      <w:r w:rsidRPr="00F83666">
        <w:instrText xml:space="preserve"> SEQ SectionExplanationText\r0\h </w:instrText>
      </w:r>
      <w:r w:rsidRPr="00F83666">
        <w:fldChar w:fldCharType="end"/>
      </w:r>
      <w:r w:rsidRPr="00F83666">
        <w:fldChar w:fldCharType="begin"/>
      </w:r>
      <w:r w:rsidRPr="00F83666">
        <w:instrText xml:space="preserve"> SEQ SectionExceptionText\r0\h </w:instrText>
      </w:r>
      <w:r w:rsidRPr="00F83666">
        <w:fldChar w:fldCharType="end"/>
      </w:r>
      <w:r w:rsidRPr="00F83666">
        <w:rPr>
          <w:b/>
          <w:bCs/>
        </w:rPr>
        <w:instrText>.</w:instrText>
      </w:r>
      <w:r w:rsidRPr="00F83666">
        <w:instrText xml:space="preserve">" </w:instrText>
      </w:r>
      <w:r w:rsidRPr="00F83666">
        <w:fldChar w:fldCharType="separate"/>
      </w:r>
      <w:r w:rsidR="00E0515F" w:rsidRPr="00F83666">
        <w:rPr>
          <w:b/>
          <w:bCs/>
          <w:noProof/>
        </w:rPr>
        <w:t>8</w:t>
      </w:r>
      <w:r w:rsidR="00E0515F" w:rsidRPr="00F83666">
        <w:rPr>
          <w:b/>
          <w:bCs/>
        </w:rPr>
        <w:t>.</w:t>
      </w:r>
      <w:r w:rsidRPr="00F83666">
        <w:fldChar w:fldCharType="end"/>
      </w:r>
      <w:r w:rsidRPr="00F83666">
        <w:t>  Section 14B of the principal Act is amended —</w:t>
      </w:r>
    </w:p>
    <w:p w14:paraId="033FAE60" w14:textId="1B6AEC7A" w:rsidR="004F7CE0" w:rsidRPr="00F83666" w:rsidRDefault="004F7CE0" w:rsidP="004F7CE0">
      <w:pPr>
        <w:pStyle w:val="SectionTexta"/>
      </w:pPr>
      <w:r w:rsidRPr="00F83666">
        <w:lastRenderedPageBreak/>
        <w:tab/>
      </w:r>
      <w:r w:rsidRPr="00F83666">
        <w:fldChar w:fldCharType="begin"/>
      </w:r>
      <w:r w:rsidRPr="00F83666">
        <w:instrText xml:space="preserve"> Quote "(</w:instrText>
      </w:r>
      <w:r w:rsidRPr="00F83666">
        <w:fldChar w:fldCharType="begin"/>
      </w:r>
      <w:r w:rsidRPr="00F83666">
        <w:instrText>SEQ SectionText(a) \h</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1</w:instrText>
      </w:r>
      <w:r w:rsidRPr="00F83666">
        <w:rPr>
          <w:noProof/>
        </w:rPr>
        <w:fldChar w:fldCharType="end"/>
      </w:r>
      <w:r w:rsidRPr="00F83666">
        <w:instrText xml:space="preserve"> &gt; 26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1</w:instrText>
      </w:r>
      <w:r w:rsidRPr="00F83666">
        <w:rPr>
          <w:noProof/>
        </w:rPr>
        <w:fldChar w:fldCharType="end"/>
      </w:r>
      <w:r w:rsidRPr="00F83666">
        <w:instrText xml:space="preserve"> &gt; 52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1</w:instrText>
      </w:r>
      <w:r w:rsidRPr="00F83666">
        <w:rPr>
          <w:noProof/>
        </w:rPr>
        <w:fldChar w:fldCharType="end"/>
      </w:r>
      <w:r w:rsidRPr="00F83666">
        <w:instrText xml:space="preserve"> &gt; 78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1</w:instrText>
      </w:r>
      <w:r w:rsidRPr="00F83666">
        <w:rPr>
          <w:noProof/>
        </w:rPr>
        <w:fldChar w:fldCharType="end"/>
      </w:r>
      <w:r w:rsidRPr="00F83666">
        <w:instrText xml:space="preserve"> &gt; 104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1</w:instrText>
      </w:r>
      <w:r w:rsidRPr="00F83666">
        <w:rPr>
          <w:noProof/>
        </w:rPr>
        <w:fldChar w:fldCharType="end"/>
      </w:r>
      <w:r w:rsidRPr="00F83666">
        <w:instrText xml:space="preserve"> &gt; 130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1</w:instrText>
      </w:r>
      <w:r w:rsidRPr="00F83666">
        <w:rPr>
          <w:noProof/>
        </w:rPr>
        <w:fldChar w:fldCharType="end"/>
      </w:r>
      <w:r w:rsidRPr="00F83666">
        <w:instrText xml:space="preserve"> &gt; 156 "</w:instrText>
      </w:r>
      <w:r w:rsidRPr="00F83666">
        <w:rPr>
          <w:i/>
        </w:rPr>
        <w:instrText>z</w:instrText>
      </w:r>
      <w:r w:rsidRPr="00F83666">
        <w:instrText>"</w:instrText>
      </w:r>
      <w:r w:rsidRPr="00F83666">
        <w:fldChar w:fldCharType="end"/>
      </w:r>
      <w:r w:rsidRPr="00F83666">
        <w:rPr>
          <w:i/>
          <w:iCs/>
        </w:rPr>
        <w:fldChar w:fldCharType="begin"/>
      </w:r>
      <w:r w:rsidRPr="00F83666">
        <w:rPr>
          <w:i/>
          <w:iCs/>
        </w:rPr>
        <w:instrText>SEQ ParaDisplay \r</w:instrText>
      </w:r>
      <w:r w:rsidRPr="00F83666">
        <w:rPr>
          <w:i/>
          <w:iCs/>
        </w:rPr>
        <w:fldChar w:fldCharType="begin"/>
      </w:r>
      <w:r w:rsidRPr="00F83666">
        <w:rPr>
          <w:i/>
          <w:iCs/>
        </w:rPr>
        <w:instrText>=MOD(</w:instrText>
      </w:r>
      <w:r w:rsidRPr="00F83666">
        <w:rPr>
          <w:i/>
          <w:iCs/>
        </w:rPr>
        <w:fldChar w:fldCharType="begin"/>
      </w:r>
      <w:r w:rsidRPr="00F83666">
        <w:rPr>
          <w:i/>
          <w:iCs/>
        </w:rPr>
        <w:instrText>=</w:instrText>
      </w:r>
      <w:r w:rsidRPr="00F83666">
        <w:rPr>
          <w:i/>
          <w:iCs/>
        </w:rPr>
        <w:fldChar w:fldCharType="begin"/>
      </w:r>
      <w:r w:rsidRPr="00F83666">
        <w:rPr>
          <w:i/>
          <w:iCs/>
        </w:rPr>
        <w:instrText>SEQ SectionText(a) \c</w:instrText>
      </w:r>
      <w:r w:rsidRPr="00F83666">
        <w:rPr>
          <w:i/>
          <w:iCs/>
        </w:rPr>
        <w:fldChar w:fldCharType="separate"/>
      </w:r>
      <w:r w:rsidR="003512D2" w:rsidRPr="00F83666">
        <w:rPr>
          <w:i/>
          <w:iCs/>
          <w:noProof/>
        </w:rPr>
        <w:instrText>1</w:instrText>
      </w:r>
      <w:r w:rsidRPr="00F83666">
        <w:rPr>
          <w:i/>
          <w:iCs/>
        </w:rPr>
        <w:fldChar w:fldCharType="end"/>
      </w:r>
      <w:r w:rsidRPr="00F83666">
        <w:rPr>
          <w:i/>
          <w:iCs/>
        </w:rPr>
        <w:instrText>-1</w:instrText>
      </w:r>
      <w:r w:rsidRPr="00F83666">
        <w:rPr>
          <w:i/>
          <w:iCs/>
        </w:rPr>
        <w:fldChar w:fldCharType="separate"/>
      </w:r>
      <w:r w:rsidR="003512D2" w:rsidRPr="00F83666">
        <w:rPr>
          <w:i/>
          <w:iCs/>
          <w:noProof/>
        </w:rPr>
        <w:instrText>0</w:instrText>
      </w:r>
      <w:r w:rsidRPr="00F83666">
        <w:rPr>
          <w:i/>
          <w:iCs/>
        </w:rPr>
        <w:fldChar w:fldCharType="end"/>
      </w:r>
      <w:r w:rsidRPr="00F83666">
        <w:rPr>
          <w:i/>
          <w:iCs/>
        </w:rPr>
        <w:instrText>,26)+1</w:instrText>
      </w:r>
      <w:r w:rsidRPr="00F83666">
        <w:rPr>
          <w:i/>
          <w:iCs/>
        </w:rPr>
        <w:fldChar w:fldCharType="separate"/>
      </w:r>
      <w:r w:rsidR="003512D2" w:rsidRPr="00F83666">
        <w:rPr>
          <w:i/>
          <w:iCs/>
          <w:noProof/>
        </w:rPr>
        <w:instrText>1</w:instrText>
      </w:r>
      <w:r w:rsidRPr="00F83666">
        <w:rPr>
          <w:i/>
          <w:iCs/>
        </w:rPr>
        <w:fldChar w:fldCharType="end"/>
      </w:r>
      <w:r w:rsidRPr="00F83666">
        <w:rPr>
          <w:i/>
          <w:iCs/>
        </w:rPr>
        <w:instrText xml:space="preserve"> \*alphabetic</w:instrText>
      </w:r>
      <w:r w:rsidRPr="00F83666">
        <w:rPr>
          <w:i/>
          <w:iCs/>
        </w:rPr>
        <w:fldChar w:fldCharType="separate"/>
      </w:r>
      <w:r w:rsidR="003512D2" w:rsidRPr="00F83666">
        <w:rPr>
          <w:i/>
          <w:iCs/>
          <w:noProof/>
        </w:rPr>
        <w:instrText>a</w:instrText>
      </w:r>
      <w:r w:rsidRPr="00F83666">
        <w:rPr>
          <w:i/>
          <w:iCs/>
        </w:rPr>
        <w:fldChar w:fldCharType="end"/>
      </w:r>
      <w:r w:rsidRPr="00F83666">
        <w:fldChar w:fldCharType="begin"/>
      </w:r>
      <w:r w:rsidRPr="00F83666">
        <w:instrText>SEQ SectionText(i) \r0 \h</w:instrText>
      </w:r>
      <w:r w:rsidRPr="00F83666">
        <w:fldChar w:fldCharType="end"/>
      </w:r>
      <w:r w:rsidRPr="00F83666">
        <w:fldChar w:fldCharType="begin"/>
      </w:r>
      <w:r w:rsidRPr="00F83666">
        <w:instrText xml:space="preserve"> SEQ Am2SectionText(1) \r0\h </w:instrText>
      </w:r>
      <w:r w:rsidRPr="00F83666">
        <w:fldChar w:fldCharType="end"/>
      </w:r>
      <w:r w:rsidRPr="00F83666">
        <w:fldChar w:fldCharType="begin"/>
      </w:r>
      <w:r w:rsidRPr="00F83666">
        <w:instrText xml:space="preserve"> SEQ Am2SectionInterpretation(a) \r0\h </w:instrText>
      </w:r>
      <w:r w:rsidRPr="00F83666">
        <w:fldChar w:fldCharType="end"/>
      </w:r>
      <w:r w:rsidRPr="00F83666">
        <w:fldChar w:fldCharType="begin"/>
      </w:r>
      <w:r w:rsidRPr="00F83666">
        <w:instrText xml:space="preserve"> SEQ pSectionText(a) \r0\h </w:instrText>
      </w:r>
      <w:r w:rsidRPr="00F83666">
        <w:fldChar w:fldCharType="end"/>
      </w:r>
      <w:r w:rsidRPr="00F83666">
        <w:fldChar w:fldCharType="begin"/>
      </w:r>
      <w:r w:rsidRPr="00F83666">
        <w:instrText xml:space="preserve"> pSectionText(a) \r0\h </w:instrText>
      </w:r>
      <w:r w:rsidRPr="00F83666">
        <w:fldChar w:fldCharType="end"/>
      </w:r>
      <w:r w:rsidRPr="00F83666">
        <w:instrText xml:space="preserve">)" </w:instrText>
      </w:r>
      <w:r w:rsidRPr="00F83666">
        <w:fldChar w:fldCharType="separate"/>
      </w:r>
      <w:r w:rsidR="003512D2" w:rsidRPr="00F83666">
        <w:t>(</w:t>
      </w:r>
      <w:r w:rsidR="003512D2" w:rsidRPr="00F83666">
        <w:rPr>
          <w:i/>
          <w:iCs/>
          <w:noProof/>
        </w:rPr>
        <w:t>a</w:t>
      </w:r>
      <w:r w:rsidR="003512D2" w:rsidRPr="00F83666">
        <w:t>)</w:t>
      </w:r>
      <w:r w:rsidRPr="00F83666">
        <w:fldChar w:fldCharType="end"/>
      </w:r>
      <w:r w:rsidRPr="00F83666">
        <w:tab/>
        <w:t>by inserting, immediately after paragraph (</w:t>
      </w:r>
      <w:r w:rsidRPr="00F83666">
        <w:rPr>
          <w:i/>
          <w:iCs/>
        </w:rPr>
        <w:t>aa</w:t>
      </w:r>
      <w:r w:rsidRPr="00F83666">
        <w:t>) of subsection (2), the following paragraph:</w:t>
      </w:r>
    </w:p>
    <w:p w14:paraId="3D114190" w14:textId="7B82A986" w:rsidR="004F7CE0" w:rsidRPr="00F83666" w:rsidRDefault="004F7CE0" w:rsidP="004F7CE0">
      <w:pPr>
        <w:pStyle w:val="Am2SectionTexta"/>
      </w:pPr>
      <w:r w:rsidRPr="00F83666">
        <w:tab/>
        <w:t>“</w:t>
      </w:r>
      <w:r w:rsidRPr="00F83666">
        <w:fldChar w:fldCharType="begin"/>
      </w:r>
      <w:r w:rsidRPr="00F83666">
        <w:instrText xml:space="preserve"> Quote "(</w:instrText>
      </w:r>
      <w:r w:rsidRPr="00F83666">
        <w:rPr>
          <w:i/>
        </w:rPr>
        <w:instrText>ab</w:instrText>
      </w:r>
      <w:r w:rsidRPr="00F83666">
        <w:fldChar w:fldCharType="begin"/>
      </w:r>
      <w:r w:rsidRPr="00F83666">
        <w:instrText xml:space="preserve"> Preserved=Yes </w:instrText>
      </w:r>
      <w:r w:rsidRPr="00F83666">
        <w:fldChar w:fldCharType="end"/>
      </w:r>
      <w:r w:rsidRPr="00F83666">
        <w:instrText xml:space="preserve">)" </w:instrText>
      </w:r>
      <w:r w:rsidRPr="00F83666">
        <w:fldChar w:fldCharType="separate"/>
      </w:r>
      <w:r w:rsidR="003512D2" w:rsidRPr="00F83666">
        <w:t>(</w:t>
      </w:r>
      <w:r w:rsidR="003512D2" w:rsidRPr="00F83666">
        <w:rPr>
          <w:i/>
        </w:rPr>
        <w:t>ab</w:t>
      </w:r>
      <w:r w:rsidR="003512D2" w:rsidRPr="00F83666">
        <w:t>)</w:t>
      </w:r>
      <w:r w:rsidRPr="00F83666">
        <w:fldChar w:fldCharType="end"/>
      </w:r>
      <w:r w:rsidRPr="00F83666">
        <w:tab/>
        <w:t>expenses incurred on or after 17 February 2021 in establishing, maintaining or otherwise participating in an approved trade fair or trade exhibition held or conducted (whether wholly or partly) by means of teleconference, video</w:t>
      </w:r>
      <w:r w:rsidRPr="00F83666">
        <w:noBreakHyphen/>
        <w:t xml:space="preserve">conferencing or any other electronic means of communications;”; </w:t>
      </w:r>
    </w:p>
    <w:p w14:paraId="5A0CFCFE" w14:textId="163A28EF" w:rsidR="004F7CE0" w:rsidRPr="00F83666" w:rsidRDefault="004F7CE0" w:rsidP="004F7CE0">
      <w:pPr>
        <w:pStyle w:val="SectionTexta"/>
      </w:pPr>
      <w:r w:rsidRPr="00F83666">
        <w:tab/>
      </w:r>
      <w:r w:rsidRPr="00F83666">
        <w:fldChar w:fldCharType="begin"/>
      </w:r>
      <w:r w:rsidRPr="00F83666">
        <w:instrText xml:space="preserve"> Quote "(</w:instrText>
      </w:r>
      <w:r w:rsidRPr="00F83666">
        <w:fldChar w:fldCharType="begin"/>
      </w:r>
      <w:r w:rsidRPr="00F83666">
        <w:instrText>SEQ SectionText(a) \h</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2</w:instrText>
      </w:r>
      <w:r w:rsidRPr="00F83666">
        <w:rPr>
          <w:noProof/>
        </w:rPr>
        <w:fldChar w:fldCharType="end"/>
      </w:r>
      <w:r w:rsidRPr="00F83666">
        <w:instrText xml:space="preserve"> &gt; 26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2</w:instrText>
      </w:r>
      <w:r w:rsidRPr="00F83666">
        <w:rPr>
          <w:noProof/>
        </w:rPr>
        <w:fldChar w:fldCharType="end"/>
      </w:r>
      <w:r w:rsidRPr="00F83666">
        <w:instrText xml:space="preserve"> &gt; 52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2</w:instrText>
      </w:r>
      <w:r w:rsidRPr="00F83666">
        <w:rPr>
          <w:noProof/>
        </w:rPr>
        <w:fldChar w:fldCharType="end"/>
      </w:r>
      <w:r w:rsidRPr="00F83666">
        <w:instrText xml:space="preserve"> &gt; 78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2</w:instrText>
      </w:r>
      <w:r w:rsidRPr="00F83666">
        <w:rPr>
          <w:noProof/>
        </w:rPr>
        <w:fldChar w:fldCharType="end"/>
      </w:r>
      <w:r w:rsidRPr="00F83666">
        <w:instrText xml:space="preserve"> &gt; 104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2</w:instrText>
      </w:r>
      <w:r w:rsidRPr="00F83666">
        <w:rPr>
          <w:noProof/>
        </w:rPr>
        <w:fldChar w:fldCharType="end"/>
      </w:r>
      <w:r w:rsidRPr="00F83666">
        <w:instrText xml:space="preserve"> &gt; 130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2</w:instrText>
      </w:r>
      <w:r w:rsidRPr="00F83666">
        <w:rPr>
          <w:noProof/>
        </w:rPr>
        <w:fldChar w:fldCharType="end"/>
      </w:r>
      <w:r w:rsidRPr="00F83666">
        <w:instrText xml:space="preserve"> &gt; 156 "</w:instrText>
      </w:r>
      <w:r w:rsidRPr="00F83666">
        <w:rPr>
          <w:i/>
        </w:rPr>
        <w:instrText>z</w:instrText>
      </w:r>
      <w:r w:rsidRPr="00F83666">
        <w:instrText>"</w:instrText>
      </w:r>
      <w:r w:rsidRPr="00F83666">
        <w:fldChar w:fldCharType="end"/>
      </w:r>
      <w:r w:rsidRPr="00F83666">
        <w:rPr>
          <w:i/>
          <w:iCs/>
        </w:rPr>
        <w:fldChar w:fldCharType="begin"/>
      </w:r>
      <w:r w:rsidRPr="00F83666">
        <w:rPr>
          <w:i/>
          <w:iCs/>
        </w:rPr>
        <w:instrText>SEQ ParaDisplay \r</w:instrText>
      </w:r>
      <w:r w:rsidRPr="00F83666">
        <w:rPr>
          <w:i/>
          <w:iCs/>
        </w:rPr>
        <w:fldChar w:fldCharType="begin"/>
      </w:r>
      <w:r w:rsidRPr="00F83666">
        <w:rPr>
          <w:i/>
          <w:iCs/>
        </w:rPr>
        <w:instrText>=MOD(</w:instrText>
      </w:r>
      <w:r w:rsidRPr="00F83666">
        <w:rPr>
          <w:i/>
          <w:iCs/>
        </w:rPr>
        <w:fldChar w:fldCharType="begin"/>
      </w:r>
      <w:r w:rsidRPr="00F83666">
        <w:rPr>
          <w:i/>
          <w:iCs/>
        </w:rPr>
        <w:instrText>=</w:instrText>
      </w:r>
      <w:r w:rsidRPr="00F83666">
        <w:rPr>
          <w:i/>
          <w:iCs/>
        </w:rPr>
        <w:fldChar w:fldCharType="begin"/>
      </w:r>
      <w:r w:rsidRPr="00F83666">
        <w:rPr>
          <w:i/>
          <w:iCs/>
        </w:rPr>
        <w:instrText>SEQ SectionText(a) \c</w:instrText>
      </w:r>
      <w:r w:rsidRPr="00F83666">
        <w:rPr>
          <w:i/>
          <w:iCs/>
        </w:rPr>
        <w:fldChar w:fldCharType="separate"/>
      </w:r>
      <w:r w:rsidR="003512D2" w:rsidRPr="00F83666">
        <w:rPr>
          <w:i/>
          <w:iCs/>
          <w:noProof/>
        </w:rPr>
        <w:instrText>2</w:instrText>
      </w:r>
      <w:r w:rsidRPr="00F83666">
        <w:rPr>
          <w:i/>
          <w:iCs/>
        </w:rPr>
        <w:fldChar w:fldCharType="end"/>
      </w:r>
      <w:r w:rsidRPr="00F83666">
        <w:rPr>
          <w:i/>
          <w:iCs/>
        </w:rPr>
        <w:instrText>-1</w:instrText>
      </w:r>
      <w:r w:rsidRPr="00F83666">
        <w:rPr>
          <w:i/>
          <w:iCs/>
        </w:rPr>
        <w:fldChar w:fldCharType="separate"/>
      </w:r>
      <w:r w:rsidR="003512D2" w:rsidRPr="00F83666">
        <w:rPr>
          <w:i/>
          <w:iCs/>
          <w:noProof/>
        </w:rPr>
        <w:instrText>1</w:instrText>
      </w:r>
      <w:r w:rsidRPr="00F83666">
        <w:rPr>
          <w:i/>
          <w:iCs/>
        </w:rPr>
        <w:fldChar w:fldCharType="end"/>
      </w:r>
      <w:r w:rsidRPr="00F83666">
        <w:rPr>
          <w:i/>
          <w:iCs/>
        </w:rPr>
        <w:instrText>,26)+1</w:instrText>
      </w:r>
      <w:r w:rsidRPr="00F83666">
        <w:rPr>
          <w:i/>
          <w:iCs/>
        </w:rPr>
        <w:fldChar w:fldCharType="separate"/>
      </w:r>
      <w:r w:rsidR="003512D2" w:rsidRPr="00F83666">
        <w:rPr>
          <w:i/>
          <w:iCs/>
          <w:noProof/>
        </w:rPr>
        <w:instrText>2</w:instrText>
      </w:r>
      <w:r w:rsidRPr="00F83666">
        <w:rPr>
          <w:i/>
          <w:iCs/>
        </w:rPr>
        <w:fldChar w:fldCharType="end"/>
      </w:r>
      <w:r w:rsidRPr="00F83666">
        <w:rPr>
          <w:i/>
          <w:iCs/>
        </w:rPr>
        <w:instrText xml:space="preserve"> \*alphabetic</w:instrText>
      </w:r>
      <w:r w:rsidRPr="00F83666">
        <w:rPr>
          <w:i/>
          <w:iCs/>
        </w:rPr>
        <w:fldChar w:fldCharType="separate"/>
      </w:r>
      <w:r w:rsidR="003512D2" w:rsidRPr="00F83666">
        <w:rPr>
          <w:i/>
          <w:iCs/>
          <w:noProof/>
        </w:rPr>
        <w:instrText>b</w:instrText>
      </w:r>
      <w:r w:rsidRPr="00F83666">
        <w:rPr>
          <w:i/>
          <w:iCs/>
        </w:rPr>
        <w:fldChar w:fldCharType="end"/>
      </w:r>
      <w:r w:rsidRPr="00F83666">
        <w:fldChar w:fldCharType="begin"/>
      </w:r>
      <w:r w:rsidRPr="00F83666">
        <w:instrText>SEQ SectionText(i) \r0 \h</w:instrText>
      </w:r>
      <w:r w:rsidRPr="00F83666">
        <w:fldChar w:fldCharType="end"/>
      </w:r>
      <w:r w:rsidRPr="00F83666">
        <w:fldChar w:fldCharType="begin"/>
      </w:r>
      <w:r w:rsidRPr="00F83666">
        <w:instrText xml:space="preserve"> SEQ Am2SectionText(1) \r0\h </w:instrText>
      </w:r>
      <w:r w:rsidRPr="00F83666">
        <w:fldChar w:fldCharType="end"/>
      </w:r>
      <w:r w:rsidRPr="00F83666">
        <w:fldChar w:fldCharType="begin"/>
      </w:r>
      <w:r w:rsidRPr="00F83666">
        <w:instrText xml:space="preserve"> SEQ Am2SectionInterpretation(a) \r0\h </w:instrText>
      </w:r>
      <w:r w:rsidRPr="00F83666">
        <w:fldChar w:fldCharType="end"/>
      </w:r>
      <w:r w:rsidRPr="00F83666">
        <w:fldChar w:fldCharType="begin"/>
      </w:r>
      <w:r w:rsidRPr="00F83666">
        <w:instrText xml:space="preserve"> SEQ pSectionText(a) \r0\h </w:instrText>
      </w:r>
      <w:r w:rsidRPr="00F83666">
        <w:fldChar w:fldCharType="end"/>
      </w:r>
      <w:r w:rsidRPr="00F83666">
        <w:fldChar w:fldCharType="begin"/>
      </w:r>
      <w:r w:rsidRPr="00F83666">
        <w:instrText xml:space="preserve"> pSectionText(a) \r0\h </w:instrText>
      </w:r>
      <w:r w:rsidRPr="00F83666">
        <w:fldChar w:fldCharType="end"/>
      </w:r>
      <w:r w:rsidRPr="00F83666">
        <w:instrText xml:space="preserve">)" </w:instrText>
      </w:r>
      <w:r w:rsidRPr="00F83666">
        <w:fldChar w:fldCharType="separate"/>
      </w:r>
      <w:r w:rsidR="003512D2" w:rsidRPr="00F83666">
        <w:t>(</w:t>
      </w:r>
      <w:r w:rsidR="003512D2" w:rsidRPr="00F83666">
        <w:rPr>
          <w:i/>
          <w:iCs/>
          <w:noProof/>
        </w:rPr>
        <w:t>b</w:t>
      </w:r>
      <w:r w:rsidR="003512D2" w:rsidRPr="00F83666">
        <w:t>)</w:t>
      </w:r>
      <w:r w:rsidRPr="00F83666">
        <w:fldChar w:fldCharType="end"/>
      </w:r>
      <w:r w:rsidRPr="00F83666">
        <w:tab/>
        <w:t>by deleting the words “31 December 2025” in subsection (2A) and substituting the words “16 February 2021”;</w:t>
      </w:r>
    </w:p>
    <w:p w14:paraId="3F527849" w14:textId="4DBBC91B" w:rsidR="004F7CE0" w:rsidRPr="00F83666" w:rsidRDefault="004F7CE0" w:rsidP="004F7CE0">
      <w:pPr>
        <w:pStyle w:val="SectionTexta"/>
      </w:pPr>
      <w:r w:rsidRPr="00F83666">
        <w:tab/>
      </w:r>
      <w:r w:rsidRPr="00F83666">
        <w:fldChar w:fldCharType="begin"/>
      </w:r>
      <w:r w:rsidRPr="00F83666">
        <w:instrText xml:space="preserve"> Quote "(</w:instrText>
      </w:r>
      <w:r w:rsidRPr="00F83666">
        <w:fldChar w:fldCharType="begin"/>
      </w:r>
      <w:r w:rsidRPr="00F83666">
        <w:instrText>SEQ SectionText(a) \h</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3</w:instrText>
      </w:r>
      <w:r w:rsidRPr="00F83666">
        <w:rPr>
          <w:noProof/>
        </w:rPr>
        <w:fldChar w:fldCharType="end"/>
      </w:r>
      <w:r w:rsidRPr="00F83666">
        <w:instrText xml:space="preserve"> &gt; 26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3</w:instrText>
      </w:r>
      <w:r w:rsidRPr="00F83666">
        <w:rPr>
          <w:noProof/>
        </w:rPr>
        <w:fldChar w:fldCharType="end"/>
      </w:r>
      <w:r w:rsidRPr="00F83666">
        <w:instrText xml:space="preserve"> &gt; 52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3</w:instrText>
      </w:r>
      <w:r w:rsidRPr="00F83666">
        <w:rPr>
          <w:noProof/>
        </w:rPr>
        <w:fldChar w:fldCharType="end"/>
      </w:r>
      <w:r w:rsidRPr="00F83666">
        <w:instrText xml:space="preserve"> &gt; 78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3</w:instrText>
      </w:r>
      <w:r w:rsidRPr="00F83666">
        <w:rPr>
          <w:noProof/>
        </w:rPr>
        <w:fldChar w:fldCharType="end"/>
      </w:r>
      <w:r w:rsidRPr="00F83666">
        <w:instrText xml:space="preserve"> &gt; 104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3</w:instrText>
      </w:r>
      <w:r w:rsidRPr="00F83666">
        <w:rPr>
          <w:noProof/>
        </w:rPr>
        <w:fldChar w:fldCharType="end"/>
      </w:r>
      <w:r w:rsidRPr="00F83666">
        <w:instrText xml:space="preserve"> &gt; 130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3</w:instrText>
      </w:r>
      <w:r w:rsidRPr="00F83666">
        <w:rPr>
          <w:noProof/>
        </w:rPr>
        <w:fldChar w:fldCharType="end"/>
      </w:r>
      <w:r w:rsidRPr="00F83666">
        <w:instrText xml:space="preserve"> &gt; 156 "</w:instrText>
      </w:r>
      <w:r w:rsidRPr="00F83666">
        <w:rPr>
          <w:i/>
        </w:rPr>
        <w:instrText>z</w:instrText>
      </w:r>
      <w:r w:rsidRPr="00F83666">
        <w:instrText>"</w:instrText>
      </w:r>
      <w:r w:rsidRPr="00F83666">
        <w:fldChar w:fldCharType="end"/>
      </w:r>
      <w:r w:rsidRPr="00F83666">
        <w:rPr>
          <w:i/>
          <w:iCs/>
        </w:rPr>
        <w:fldChar w:fldCharType="begin"/>
      </w:r>
      <w:r w:rsidRPr="00F83666">
        <w:rPr>
          <w:i/>
          <w:iCs/>
        </w:rPr>
        <w:instrText>SEQ ParaDisplay \r</w:instrText>
      </w:r>
      <w:r w:rsidRPr="00F83666">
        <w:rPr>
          <w:i/>
          <w:iCs/>
        </w:rPr>
        <w:fldChar w:fldCharType="begin"/>
      </w:r>
      <w:r w:rsidRPr="00F83666">
        <w:rPr>
          <w:i/>
          <w:iCs/>
        </w:rPr>
        <w:instrText>=MOD(</w:instrText>
      </w:r>
      <w:r w:rsidRPr="00F83666">
        <w:rPr>
          <w:i/>
          <w:iCs/>
        </w:rPr>
        <w:fldChar w:fldCharType="begin"/>
      </w:r>
      <w:r w:rsidRPr="00F83666">
        <w:rPr>
          <w:i/>
          <w:iCs/>
        </w:rPr>
        <w:instrText>=</w:instrText>
      </w:r>
      <w:r w:rsidRPr="00F83666">
        <w:rPr>
          <w:i/>
          <w:iCs/>
        </w:rPr>
        <w:fldChar w:fldCharType="begin"/>
      </w:r>
      <w:r w:rsidRPr="00F83666">
        <w:rPr>
          <w:i/>
          <w:iCs/>
        </w:rPr>
        <w:instrText>SEQ SectionText(a) \c</w:instrText>
      </w:r>
      <w:r w:rsidRPr="00F83666">
        <w:rPr>
          <w:i/>
          <w:iCs/>
        </w:rPr>
        <w:fldChar w:fldCharType="separate"/>
      </w:r>
      <w:r w:rsidR="003512D2" w:rsidRPr="00F83666">
        <w:rPr>
          <w:i/>
          <w:iCs/>
          <w:noProof/>
        </w:rPr>
        <w:instrText>3</w:instrText>
      </w:r>
      <w:r w:rsidRPr="00F83666">
        <w:rPr>
          <w:i/>
          <w:iCs/>
        </w:rPr>
        <w:fldChar w:fldCharType="end"/>
      </w:r>
      <w:r w:rsidRPr="00F83666">
        <w:rPr>
          <w:i/>
          <w:iCs/>
        </w:rPr>
        <w:instrText>-1</w:instrText>
      </w:r>
      <w:r w:rsidRPr="00F83666">
        <w:rPr>
          <w:i/>
          <w:iCs/>
        </w:rPr>
        <w:fldChar w:fldCharType="separate"/>
      </w:r>
      <w:r w:rsidR="003512D2" w:rsidRPr="00F83666">
        <w:rPr>
          <w:i/>
          <w:iCs/>
          <w:noProof/>
        </w:rPr>
        <w:instrText>2</w:instrText>
      </w:r>
      <w:r w:rsidRPr="00F83666">
        <w:rPr>
          <w:i/>
          <w:iCs/>
        </w:rPr>
        <w:fldChar w:fldCharType="end"/>
      </w:r>
      <w:r w:rsidRPr="00F83666">
        <w:rPr>
          <w:i/>
          <w:iCs/>
        </w:rPr>
        <w:instrText>,26)+1</w:instrText>
      </w:r>
      <w:r w:rsidRPr="00F83666">
        <w:rPr>
          <w:i/>
          <w:iCs/>
        </w:rPr>
        <w:fldChar w:fldCharType="separate"/>
      </w:r>
      <w:r w:rsidR="003512D2" w:rsidRPr="00F83666">
        <w:rPr>
          <w:i/>
          <w:iCs/>
          <w:noProof/>
        </w:rPr>
        <w:instrText>3</w:instrText>
      </w:r>
      <w:r w:rsidRPr="00F83666">
        <w:rPr>
          <w:i/>
          <w:iCs/>
        </w:rPr>
        <w:fldChar w:fldCharType="end"/>
      </w:r>
      <w:r w:rsidRPr="00F83666">
        <w:rPr>
          <w:i/>
          <w:iCs/>
        </w:rPr>
        <w:instrText xml:space="preserve"> \*alphabetic</w:instrText>
      </w:r>
      <w:r w:rsidRPr="00F83666">
        <w:rPr>
          <w:i/>
          <w:iCs/>
        </w:rPr>
        <w:fldChar w:fldCharType="separate"/>
      </w:r>
      <w:r w:rsidR="003512D2" w:rsidRPr="00F83666">
        <w:rPr>
          <w:i/>
          <w:iCs/>
          <w:noProof/>
        </w:rPr>
        <w:instrText>c</w:instrText>
      </w:r>
      <w:r w:rsidRPr="00F83666">
        <w:rPr>
          <w:i/>
          <w:iCs/>
        </w:rPr>
        <w:fldChar w:fldCharType="end"/>
      </w:r>
      <w:r w:rsidRPr="00F83666">
        <w:fldChar w:fldCharType="begin"/>
      </w:r>
      <w:r w:rsidRPr="00F83666">
        <w:instrText>SEQ SectionText(i) \r0 \h</w:instrText>
      </w:r>
      <w:r w:rsidRPr="00F83666">
        <w:fldChar w:fldCharType="end"/>
      </w:r>
      <w:r w:rsidRPr="00F83666">
        <w:fldChar w:fldCharType="begin"/>
      </w:r>
      <w:r w:rsidRPr="00F83666">
        <w:instrText xml:space="preserve"> SEQ Am2SectionText(1) \r0\h </w:instrText>
      </w:r>
      <w:r w:rsidRPr="00F83666">
        <w:fldChar w:fldCharType="end"/>
      </w:r>
      <w:r w:rsidRPr="00F83666">
        <w:fldChar w:fldCharType="begin"/>
      </w:r>
      <w:r w:rsidRPr="00F83666">
        <w:instrText xml:space="preserve"> SEQ Am2SectionInterpretation(a) \r0\h </w:instrText>
      </w:r>
      <w:r w:rsidRPr="00F83666">
        <w:fldChar w:fldCharType="end"/>
      </w:r>
      <w:r w:rsidRPr="00F83666">
        <w:fldChar w:fldCharType="begin"/>
      </w:r>
      <w:r w:rsidRPr="00F83666">
        <w:instrText xml:space="preserve"> SEQ pSectionText(a) \r0\h </w:instrText>
      </w:r>
      <w:r w:rsidRPr="00F83666">
        <w:fldChar w:fldCharType="end"/>
      </w:r>
      <w:r w:rsidRPr="00F83666">
        <w:fldChar w:fldCharType="begin"/>
      </w:r>
      <w:r w:rsidRPr="00F83666">
        <w:instrText xml:space="preserve"> pSectionText(a) \r0\h </w:instrText>
      </w:r>
      <w:r w:rsidRPr="00F83666">
        <w:fldChar w:fldCharType="end"/>
      </w:r>
      <w:r w:rsidRPr="00F83666">
        <w:instrText xml:space="preserve">)" </w:instrText>
      </w:r>
      <w:r w:rsidRPr="00F83666">
        <w:fldChar w:fldCharType="separate"/>
      </w:r>
      <w:r w:rsidR="003512D2" w:rsidRPr="00F83666">
        <w:t>(</w:t>
      </w:r>
      <w:r w:rsidR="003512D2" w:rsidRPr="00F83666">
        <w:rPr>
          <w:i/>
          <w:iCs/>
          <w:noProof/>
        </w:rPr>
        <w:t>c</w:t>
      </w:r>
      <w:r w:rsidR="003512D2" w:rsidRPr="00F83666">
        <w:t>)</w:t>
      </w:r>
      <w:r w:rsidRPr="00F83666">
        <w:fldChar w:fldCharType="end"/>
      </w:r>
      <w:r w:rsidRPr="00F83666">
        <w:tab/>
        <w:t>by inserting, immediately after subsection (2A), the following subsections:</w:t>
      </w:r>
    </w:p>
    <w:p w14:paraId="59DD6475" w14:textId="77777777" w:rsidR="004F7CE0" w:rsidRPr="00F83666" w:rsidRDefault="004F7CE0" w:rsidP="004F7CE0">
      <w:pPr>
        <w:pStyle w:val="Am2SectionText1"/>
      </w:pPr>
      <w:r w:rsidRPr="00F83666">
        <w:t>“(2AA) For the purposes of subsection (1) and subject to subsection (2B), the firm or company need not be an approved firm or approved company to be allowed a deduction under subsection (1) in respect of any of the following expenses incurred during the period between 17 February 2021 and 31 December 2025 (both dates inclusive) for the primary purpose of promoting the trading of goods or the provision of services:</w:t>
      </w:r>
    </w:p>
    <w:p w14:paraId="1D63B17A" w14:textId="561FDE53" w:rsidR="004F7CE0" w:rsidRPr="00F83666" w:rsidRDefault="004F7CE0" w:rsidP="004F7CE0">
      <w:pPr>
        <w:pStyle w:val="Am2SectionTexta"/>
      </w:pPr>
      <w:r w:rsidRPr="00F83666">
        <w:tab/>
      </w:r>
      <w:r w:rsidRPr="00F83666">
        <w:fldChar w:fldCharType="begin"/>
      </w:r>
      <w:r w:rsidRPr="00F83666">
        <w:instrText xml:space="preserve"> Quote "(</w:instrText>
      </w:r>
      <w:r w:rsidRPr="00F83666">
        <w:rPr>
          <w:i/>
        </w:rPr>
        <w:instrText>a</w:instrText>
      </w:r>
      <w:r w:rsidRPr="00F83666">
        <w:fldChar w:fldCharType="begin"/>
      </w:r>
      <w:r w:rsidRPr="00F83666">
        <w:instrText xml:space="preserve"> Preserved=Yes </w:instrText>
      </w:r>
      <w:r w:rsidRPr="00F83666">
        <w:fldChar w:fldCharType="end"/>
      </w:r>
      <w:r w:rsidRPr="00F83666">
        <w:instrText xml:space="preserve">)" </w:instrText>
      </w:r>
      <w:r w:rsidRPr="00F83666">
        <w:fldChar w:fldCharType="separate"/>
      </w:r>
      <w:r w:rsidR="003512D2" w:rsidRPr="00F83666">
        <w:t>(</w:t>
      </w:r>
      <w:r w:rsidR="003512D2" w:rsidRPr="00F83666">
        <w:rPr>
          <w:i/>
        </w:rPr>
        <w:t>a</w:t>
      </w:r>
      <w:r w:rsidR="003512D2" w:rsidRPr="00F83666">
        <w:t>)</w:t>
      </w:r>
      <w:r w:rsidRPr="00F83666">
        <w:fldChar w:fldCharType="end"/>
      </w:r>
      <w:r w:rsidRPr="00F83666">
        <w:tab/>
        <w:t>such expenses in subsection (2)(</w:t>
      </w:r>
      <w:r w:rsidRPr="00F83666">
        <w:rPr>
          <w:i/>
          <w:iCs/>
        </w:rPr>
        <w:t>a</w:t>
      </w:r>
      <w:r w:rsidRPr="00F83666">
        <w:t>) as are prescribed by rules made under section 7;</w:t>
      </w:r>
    </w:p>
    <w:p w14:paraId="149C480D" w14:textId="0B118AE2" w:rsidR="004F7CE0" w:rsidRPr="00F83666" w:rsidRDefault="005B5070" w:rsidP="005B5070">
      <w:pPr>
        <w:pStyle w:val="Am2SectionTexta"/>
      </w:pPr>
      <w:r w:rsidRPr="00F83666">
        <w:tab/>
      </w:r>
      <w:r w:rsidRPr="00F83666">
        <w:fldChar w:fldCharType="begin"/>
      </w:r>
      <w:r w:rsidRPr="00F83666">
        <w:instrText xml:space="preserve"> Quote "(</w:instrText>
      </w:r>
      <w:r w:rsidRPr="00F83666">
        <w:rPr>
          <w:i/>
        </w:rPr>
        <w:instrText>b</w:instrText>
      </w:r>
      <w:r w:rsidRPr="00F83666">
        <w:fldChar w:fldCharType="begin"/>
      </w:r>
      <w:r w:rsidRPr="00F83666">
        <w:instrText xml:space="preserve"> Preserved=Yes </w:instrText>
      </w:r>
      <w:r w:rsidRPr="00F83666">
        <w:fldChar w:fldCharType="end"/>
      </w:r>
      <w:r w:rsidRPr="00F83666">
        <w:instrText xml:space="preserve">)" </w:instrText>
      </w:r>
      <w:r w:rsidRPr="00F83666">
        <w:fldChar w:fldCharType="separate"/>
      </w:r>
      <w:r w:rsidRPr="00F83666">
        <w:t>(</w:t>
      </w:r>
      <w:r w:rsidRPr="00F83666">
        <w:rPr>
          <w:i/>
        </w:rPr>
        <w:t>b</w:t>
      </w:r>
      <w:r w:rsidRPr="00F83666">
        <w:t>)</w:t>
      </w:r>
      <w:r w:rsidRPr="00F83666">
        <w:fldChar w:fldCharType="end"/>
      </w:r>
      <w:r w:rsidRPr="00F83666">
        <w:tab/>
      </w:r>
      <w:r w:rsidR="004F7CE0" w:rsidRPr="00F83666">
        <w:t>such expenses in subsection (2)(</w:t>
      </w:r>
      <w:r w:rsidR="004F7CE0" w:rsidRPr="00F83666">
        <w:rPr>
          <w:i/>
          <w:iCs/>
        </w:rPr>
        <w:t>ab</w:t>
      </w:r>
      <w:r w:rsidR="004F7CE0" w:rsidRPr="00F83666">
        <w:t>) as are prescribed by rules made under section 7.</w:t>
      </w:r>
    </w:p>
    <w:p w14:paraId="4A84CD13" w14:textId="4877BEAA" w:rsidR="004F7CE0" w:rsidRPr="00F83666" w:rsidRDefault="004F7CE0" w:rsidP="004F7CE0">
      <w:pPr>
        <w:pStyle w:val="Am2SectionText1"/>
      </w:pPr>
      <w:r w:rsidRPr="00F83666">
        <w:fldChar w:fldCharType="begin"/>
      </w:r>
      <w:r w:rsidRPr="00F83666">
        <w:instrText xml:space="preserve"> Quote "(2AB</w:instrText>
      </w:r>
      <w:r w:rsidRPr="00F83666">
        <w:fldChar w:fldCharType="begin"/>
      </w:r>
      <w:r w:rsidRPr="00F83666">
        <w:instrText xml:space="preserve"> Preserved=Yes </w:instrText>
      </w:r>
      <w:r w:rsidRPr="00F83666">
        <w:fldChar w:fldCharType="end"/>
      </w:r>
      <w:r w:rsidRPr="00F83666">
        <w:instrText xml:space="preserve">)" </w:instrText>
      </w:r>
      <w:r w:rsidRPr="00F83666">
        <w:fldChar w:fldCharType="separate"/>
      </w:r>
      <w:r w:rsidR="003512D2" w:rsidRPr="00F83666">
        <w:t>(2AB)</w:t>
      </w:r>
      <w:r w:rsidRPr="00F83666">
        <w:fldChar w:fldCharType="end"/>
      </w:r>
      <w:r w:rsidRPr="00F83666">
        <w:t xml:space="preserve">  Despite subsection (1) but subject to subsection (2B), where the Comptroller is satisfied that any expenses mentioned in subsection (2AC) have been incurred by a firm or company resident in or having a permanent establishment in Singapore during the period  </w:t>
      </w:r>
      <w:r w:rsidR="005B5070" w:rsidRPr="00F83666">
        <w:t xml:space="preserve">between 17 February 2021 and 31 December 2025 (both dates inclusive) </w:t>
      </w:r>
      <w:r w:rsidRPr="00F83666">
        <w:t xml:space="preserve">for the primary purpose of promoting the trading of goods or the provision of services, there is to be allowed a further deduction of the amount of such </w:t>
      </w:r>
      <w:r w:rsidRPr="00F83666">
        <w:lastRenderedPageBreak/>
        <w:t>expenses in addition to the amount allowed under section 14.</w:t>
      </w:r>
    </w:p>
    <w:p w14:paraId="4542E58F" w14:textId="5B1E0000" w:rsidR="004F7CE0" w:rsidRPr="00F83666" w:rsidRDefault="004F7CE0" w:rsidP="004F7CE0">
      <w:pPr>
        <w:pStyle w:val="Am2SectionText1"/>
      </w:pPr>
      <w:r w:rsidRPr="00F83666">
        <w:fldChar w:fldCharType="begin"/>
      </w:r>
      <w:r w:rsidRPr="00F83666">
        <w:instrText xml:space="preserve"> Quote "(2AC</w:instrText>
      </w:r>
      <w:r w:rsidRPr="00F83666">
        <w:fldChar w:fldCharType="begin"/>
      </w:r>
      <w:r w:rsidRPr="00F83666">
        <w:instrText xml:space="preserve"> Preserved=Yes </w:instrText>
      </w:r>
      <w:r w:rsidRPr="00F83666">
        <w:fldChar w:fldCharType="end"/>
      </w:r>
      <w:r w:rsidRPr="00F83666">
        <w:instrText xml:space="preserve">)" </w:instrText>
      </w:r>
      <w:r w:rsidRPr="00F83666">
        <w:fldChar w:fldCharType="separate"/>
      </w:r>
      <w:r w:rsidR="003512D2" w:rsidRPr="00F83666">
        <w:t>(2AC)</w:t>
      </w:r>
      <w:r w:rsidRPr="00F83666">
        <w:fldChar w:fldCharType="end"/>
      </w:r>
      <w:r w:rsidRPr="00F83666">
        <w:t>  The expenses mentioned in subsection (2AB) are the following types of expenses that fall within descriptions prescribed by rules made under section 7</w:t>
      </w:r>
      <w:r w:rsidR="00E3637D" w:rsidRPr="00F83666">
        <w:t xml:space="preserve">, to the extent that </w:t>
      </w:r>
      <w:r w:rsidR="002C4413" w:rsidRPr="00F83666">
        <w:t>such expenses</w:t>
      </w:r>
      <w:r w:rsidR="00E3637D" w:rsidRPr="00F83666">
        <w:t xml:space="preserve"> do not fall within subsection</w:t>
      </w:r>
      <w:r w:rsidR="002C4413" w:rsidRPr="00F83666">
        <w:t> </w:t>
      </w:r>
      <w:r w:rsidR="00E3637D" w:rsidRPr="00F83666">
        <w:t>(1)</w:t>
      </w:r>
      <w:r w:rsidRPr="00F83666">
        <w:t xml:space="preserve">: </w:t>
      </w:r>
    </w:p>
    <w:p w14:paraId="326D678E" w14:textId="6188CADD" w:rsidR="004F7CE0" w:rsidRPr="00F83666" w:rsidRDefault="004F7CE0" w:rsidP="004F7CE0">
      <w:pPr>
        <w:pStyle w:val="Am2SectionTexta"/>
      </w:pPr>
      <w:r w:rsidRPr="00F83666">
        <w:tab/>
      </w:r>
      <w:r w:rsidRPr="00F83666">
        <w:fldChar w:fldCharType="begin"/>
      </w:r>
      <w:r w:rsidRPr="00F83666">
        <w:instrText xml:space="preserve"> Quote "(</w:instrText>
      </w:r>
      <w:r w:rsidRPr="00F83666">
        <w:rPr>
          <w:i/>
        </w:rPr>
        <w:instrText>a</w:instrText>
      </w:r>
      <w:r w:rsidRPr="00F83666">
        <w:fldChar w:fldCharType="begin"/>
      </w:r>
      <w:r w:rsidRPr="00F83666">
        <w:instrText xml:space="preserve"> Preserved=Yes </w:instrText>
      </w:r>
      <w:r w:rsidRPr="00F83666">
        <w:fldChar w:fldCharType="end"/>
      </w:r>
      <w:r w:rsidRPr="00F83666">
        <w:instrText xml:space="preserve">)" </w:instrText>
      </w:r>
      <w:r w:rsidRPr="00F83666">
        <w:fldChar w:fldCharType="separate"/>
      </w:r>
      <w:r w:rsidR="003512D2" w:rsidRPr="00F83666">
        <w:t>(</w:t>
      </w:r>
      <w:r w:rsidR="003512D2" w:rsidRPr="00F83666">
        <w:rPr>
          <w:i/>
        </w:rPr>
        <w:t>a</w:t>
      </w:r>
      <w:r w:rsidR="003512D2" w:rsidRPr="00F83666">
        <w:t>)</w:t>
      </w:r>
      <w:r w:rsidRPr="00F83666">
        <w:fldChar w:fldCharType="end"/>
      </w:r>
      <w:r w:rsidRPr="00F83666">
        <w:tab/>
        <w:t xml:space="preserve">expenses incurred in the design of packaging; </w:t>
      </w:r>
    </w:p>
    <w:p w14:paraId="2A2A8CCD" w14:textId="1EF33D36" w:rsidR="004F7CE0" w:rsidRPr="00F83666" w:rsidRDefault="004F7CE0" w:rsidP="004F7CE0">
      <w:pPr>
        <w:pStyle w:val="Am2SectionTexta"/>
      </w:pPr>
      <w:r w:rsidRPr="00F83666">
        <w:tab/>
      </w:r>
      <w:r w:rsidRPr="00F83666">
        <w:fldChar w:fldCharType="begin"/>
      </w:r>
      <w:r w:rsidRPr="00F83666">
        <w:instrText xml:space="preserve"> Quote "(</w:instrText>
      </w:r>
      <w:r w:rsidRPr="00F83666">
        <w:rPr>
          <w:i/>
        </w:rPr>
        <w:instrText>b</w:instrText>
      </w:r>
      <w:r w:rsidRPr="00F83666">
        <w:fldChar w:fldCharType="begin"/>
      </w:r>
      <w:r w:rsidRPr="00F83666">
        <w:instrText xml:space="preserve"> Preserved=Yes </w:instrText>
      </w:r>
      <w:r w:rsidRPr="00F83666">
        <w:fldChar w:fldCharType="end"/>
      </w:r>
      <w:r w:rsidRPr="00F83666">
        <w:instrText xml:space="preserve">)" </w:instrText>
      </w:r>
      <w:r w:rsidRPr="00F83666">
        <w:fldChar w:fldCharType="separate"/>
      </w:r>
      <w:r w:rsidR="003512D2" w:rsidRPr="00F83666">
        <w:t>(</w:t>
      </w:r>
      <w:r w:rsidR="003512D2" w:rsidRPr="00F83666">
        <w:rPr>
          <w:i/>
        </w:rPr>
        <w:t>b</w:t>
      </w:r>
      <w:r w:rsidR="003512D2" w:rsidRPr="00F83666">
        <w:t>)</w:t>
      </w:r>
      <w:r w:rsidRPr="00F83666">
        <w:fldChar w:fldCharType="end"/>
      </w:r>
      <w:r w:rsidRPr="00F83666">
        <w:tab/>
        <w:t>expenses incurred in obtaining any approved certification of goods and services;</w:t>
      </w:r>
    </w:p>
    <w:p w14:paraId="3D6862A0" w14:textId="23BA74A7" w:rsidR="004F7CE0" w:rsidRPr="00F83666" w:rsidRDefault="004F7CE0" w:rsidP="004F7CE0">
      <w:pPr>
        <w:pStyle w:val="Am2SectionTexta"/>
      </w:pPr>
      <w:r w:rsidRPr="00F83666">
        <w:tab/>
      </w:r>
      <w:r w:rsidRPr="00F83666">
        <w:fldChar w:fldCharType="begin"/>
      </w:r>
      <w:r w:rsidRPr="00F83666">
        <w:instrText xml:space="preserve"> Quote "(</w:instrText>
      </w:r>
      <w:r w:rsidRPr="00F83666">
        <w:rPr>
          <w:i/>
        </w:rPr>
        <w:instrText>c</w:instrText>
      </w:r>
      <w:r w:rsidRPr="00F83666">
        <w:fldChar w:fldCharType="begin"/>
      </w:r>
      <w:r w:rsidRPr="00F83666">
        <w:instrText xml:space="preserve"> Preserved=Yes </w:instrText>
      </w:r>
      <w:r w:rsidRPr="00F83666">
        <w:fldChar w:fldCharType="end"/>
      </w:r>
      <w:r w:rsidRPr="00F83666">
        <w:instrText xml:space="preserve">)" </w:instrText>
      </w:r>
      <w:r w:rsidRPr="00F83666">
        <w:fldChar w:fldCharType="separate"/>
      </w:r>
      <w:r w:rsidR="003512D2" w:rsidRPr="00F83666">
        <w:t>(</w:t>
      </w:r>
      <w:r w:rsidR="003512D2" w:rsidRPr="00F83666">
        <w:rPr>
          <w:i/>
        </w:rPr>
        <w:t>c</w:t>
      </w:r>
      <w:r w:rsidR="003512D2" w:rsidRPr="00F83666">
        <w:t>)</w:t>
      </w:r>
      <w:r w:rsidRPr="00F83666">
        <w:fldChar w:fldCharType="end"/>
      </w:r>
      <w:r w:rsidRPr="00F83666">
        <w:tab/>
        <w:t>expenses incurred in any advertisement placed in any media or on any promotion campaign carried out overseas.</w:t>
      </w:r>
    </w:p>
    <w:p w14:paraId="510BB2BE" w14:textId="746DEB47" w:rsidR="004F7CE0" w:rsidRPr="00F83666" w:rsidRDefault="004F7CE0" w:rsidP="004F7CE0">
      <w:pPr>
        <w:pStyle w:val="Am2SectionText1"/>
      </w:pPr>
      <w:r w:rsidRPr="00F83666">
        <w:fldChar w:fldCharType="begin"/>
      </w:r>
      <w:r w:rsidRPr="00F83666">
        <w:instrText xml:space="preserve"> Quote "(</w:instrText>
      </w:r>
      <w:r w:rsidR="00351FC8" w:rsidRPr="00F83666">
        <w:instrText>2AD</w:instrText>
      </w:r>
      <w:r w:rsidRPr="00F83666">
        <w:fldChar w:fldCharType="begin"/>
      </w:r>
      <w:r w:rsidRPr="00F83666">
        <w:instrText xml:space="preserve"> Preserved=Yes </w:instrText>
      </w:r>
      <w:r w:rsidRPr="00F83666">
        <w:fldChar w:fldCharType="end"/>
      </w:r>
      <w:r w:rsidRPr="00F83666">
        <w:instrText xml:space="preserve">)" </w:instrText>
      </w:r>
      <w:r w:rsidRPr="00F83666">
        <w:fldChar w:fldCharType="separate"/>
      </w:r>
      <w:r w:rsidR="00351FC8" w:rsidRPr="00F83666">
        <w:t>(2AD)</w:t>
      </w:r>
      <w:r w:rsidRPr="00F83666">
        <w:fldChar w:fldCharType="end"/>
      </w:r>
      <w:r w:rsidRPr="00F83666">
        <w:t>  Rules made for the purposes of subsections (2AA) and (2AC) may be made to take effect from (and including) 17 February 2021.”; and</w:t>
      </w:r>
    </w:p>
    <w:p w14:paraId="48D50388" w14:textId="3E0712FE" w:rsidR="004F7CE0" w:rsidRPr="00F83666" w:rsidRDefault="004F7CE0" w:rsidP="004F7CE0">
      <w:pPr>
        <w:pStyle w:val="SectionTexta"/>
      </w:pPr>
      <w:r w:rsidRPr="00F83666">
        <w:tab/>
      </w:r>
      <w:r w:rsidRPr="00F83666">
        <w:fldChar w:fldCharType="begin"/>
      </w:r>
      <w:r w:rsidRPr="00F83666">
        <w:instrText xml:space="preserve"> Quote "(</w:instrText>
      </w:r>
      <w:r w:rsidRPr="00F83666">
        <w:fldChar w:fldCharType="begin"/>
      </w:r>
      <w:r w:rsidRPr="00F83666">
        <w:instrText>SEQ SectionText(a) \h</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4</w:instrText>
      </w:r>
      <w:r w:rsidRPr="00F83666">
        <w:rPr>
          <w:noProof/>
        </w:rPr>
        <w:fldChar w:fldCharType="end"/>
      </w:r>
      <w:r w:rsidRPr="00F83666">
        <w:instrText xml:space="preserve"> &gt; 26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4</w:instrText>
      </w:r>
      <w:r w:rsidRPr="00F83666">
        <w:rPr>
          <w:noProof/>
        </w:rPr>
        <w:fldChar w:fldCharType="end"/>
      </w:r>
      <w:r w:rsidRPr="00F83666">
        <w:instrText xml:space="preserve"> &gt; 52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4</w:instrText>
      </w:r>
      <w:r w:rsidRPr="00F83666">
        <w:rPr>
          <w:noProof/>
        </w:rPr>
        <w:fldChar w:fldCharType="end"/>
      </w:r>
      <w:r w:rsidRPr="00F83666">
        <w:instrText xml:space="preserve"> &gt; 78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4</w:instrText>
      </w:r>
      <w:r w:rsidRPr="00F83666">
        <w:rPr>
          <w:noProof/>
        </w:rPr>
        <w:fldChar w:fldCharType="end"/>
      </w:r>
      <w:r w:rsidRPr="00F83666">
        <w:instrText xml:space="preserve"> &gt; 104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4</w:instrText>
      </w:r>
      <w:r w:rsidRPr="00F83666">
        <w:rPr>
          <w:noProof/>
        </w:rPr>
        <w:fldChar w:fldCharType="end"/>
      </w:r>
      <w:r w:rsidRPr="00F83666">
        <w:instrText xml:space="preserve"> &gt; 130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4</w:instrText>
      </w:r>
      <w:r w:rsidRPr="00F83666">
        <w:rPr>
          <w:noProof/>
        </w:rPr>
        <w:fldChar w:fldCharType="end"/>
      </w:r>
      <w:r w:rsidRPr="00F83666">
        <w:instrText xml:space="preserve"> &gt; 156 "</w:instrText>
      </w:r>
      <w:r w:rsidRPr="00F83666">
        <w:rPr>
          <w:i/>
        </w:rPr>
        <w:instrText>z</w:instrText>
      </w:r>
      <w:r w:rsidRPr="00F83666">
        <w:instrText>"</w:instrText>
      </w:r>
      <w:r w:rsidRPr="00F83666">
        <w:fldChar w:fldCharType="end"/>
      </w:r>
      <w:r w:rsidRPr="00F83666">
        <w:rPr>
          <w:i/>
          <w:iCs/>
        </w:rPr>
        <w:fldChar w:fldCharType="begin"/>
      </w:r>
      <w:r w:rsidRPr="00F83666">
        <w:rPr>
          <w:i/>
          <w:iCs/>
        </w:rPr>
        <w:instrText>SEQ ParaDisplay \r</w:instrText>
      </w:r>
      <w:r w:rsidRPr="00F83666">
        <w:rPr>
          <w:i/>
          <w:iCs/>
        </w:rPr>
        <w:fldChar w:fldCharType="begin"/>
      </w:r>
      <w:r w:rsidRPr="00F83666">
        <w:rPr>
          <w:i/>
          <w:iCs/>
        </w:rPr>
        <w:instrText>=MOD(</w:instrText>
      </w:r>
      <w:r w:rsidRPr="00F83666">
        <w:rPr>
          <w:i/>
          <w:iCs/>
        </w:rPr>
        <w:fldChar w:fldCharType="begin"/>
      </w:r>
      <w:r w:rsidRPr="00F83666">
        <w:rPr>
          <w:i/>
          <w:iCs/>
        </w:rPr>
        <w:instrText>=</w:instrText>
      </w:r>
      <w:r w:rsidRPr="00F83666">
        <w:rPr>
          <w:i/>
          <w:iCs/>
        </w:rPr>
        <w:fldChar w:fldCharType="begin"/>
      </w:r>
      <w:r w:rsidRPr="00F83666">
        <w:rPr>
          <w:i/>
          <w:iCs/>
        </w:rPr>
        <w:instrText>SEQ SectionText(a) \c</w:instrText>
      </w:r>
      <w:r w:rsidRPr="00F83666">
        <w:rPr>
          <w:i/>
          <w:iCs/>
        </w:rPr>
        <w:fldChar w:fldCharType="separate"/>
      </w:r>
      <w:r w:rsidR="003512D2" w:rsidRPr="00F83666">
        <w:rPr>
          <w:i/>
          <w:iCs/>
          <w:noProof/>
        </w:rPr>
        <w:instrText>4</w:instrText>
      </w:r>
      <w:r w:rsidRPr="00F83666">
        <w:rPr>
          <w:i/>
          <w:iCs/>
        </w:rPr>
        <w:fldChar w:fldCharType="end"/>
      </w:r>
      <w:r w:rsidRPr="00F83666">
        <w:rPr>
          <w:i/>
          <w:iCs/>
        </w:rPr>
        <w:instrText>-1</w:instrText>
      </w:r>
      <w:r w:rsidRPr="00F83666">
        <w:rPr>
          <w:i/>
          <w:iCs/>
        </w:rPr>
        <w:fldChar w:fldCharType="separate"/>
      </w:r>
      <w:r w:rsidR="003512D2" w:rsidRPr="00F83666">
        <w:rPr>
          <w:i/>
          <w:iCs/>
          <w:noProof/>
        </w:rPr>
        <w:instrText>3</w:instrText>
      </w:r>
      <w:r w:rsidRPr="00F83666">
        <w:rPr>
          <w:i/>
          <w:iCs/>
        </w:rPr>
        <w:fldChar w:fldCharType="end"/>
      </w:r>
      <w:r w:rsidRPr="00F83666">
        <w:rPr>
          <w:i/>
          <w:iCs/>
        </w:rPr>
        <w:instrText>,26)+1</w:instrText>
      </w:r>
      <w:r w:rsidRPr="00F83666">
        <w:rPr>
          <w:i/>
          <w:iCs/>
        </w:rPr>
        <w:fldChar w:fldCharType="separate"/>
      </w:r>
      <w:r w:rsidR="003512D2" w:rsidRPr="00F83666">
        <w:rPr>
          <w:i/>
          <w:iCs/>
          <w:noProof/>
        </w:rPr>
        <w:instrText>4</w:instrText>
      </w:r>
      <w:r w:rsidRPr="00F83666">
        <w:rPr>
          <w:i/>
          <w:iCs/>
        </w:rPr>
        <w:fldChar w:fldCharType="end"/>
      </w:r>
      <w:r w:rsidRPr="00F83666">
        <w:rPr>
          <w:i/>
          <w:iCs/>
        </w:rPr>
        <w:instrText xml:space="preserve"> \*alphabetic</w:instrText>
      </w:r>
      <w:r w:rsidRPr="00F83666">
        <w:rPr>
          <w:i/>
          <w:iCs/>
        </w:rPr>
        <w:fldChar w:fldCharType="separate"/>
      </w:r>
      <w:r w:rsidR="003512D2" w:rsidRPr="00F83666">
        <w:rPr>
          <w:i/>
          <w:iCs/>
          <w:noProof/>
        </w:rPr>
        <w:instrText>d</w:instrText>
      </w:r>
      <w:r w:rsidRPr="00F83666">
        <w:rPr>
          <w:i/>
          <w:iCs/>
        </w:rPr>
        <w:fldChar w:fldCharType="end"/>
      </w:r>
      <w:r w:rsidRPr="00F83666">
        <w:fldChar w:fldCharType="begin"/>
      </w:r>
      <w:r w:rsidRPr="00F83666">
        <w:instrText>SEQ SectionText(i) \r0 \h</w:instrText>
      </w:r>
      <w:r w:rsidRPr="00F83666">
        <w:fldChar w:fldCharType="end"/>
      </w:r>
      <w:r w:rsidRPr="00F83666">
        <w:fldChar w:fldCharType="begin"/>
      </w:r>
      <w:r w:rsidRPr="00F83666">
        <w:instrText xml:space="preserve"> SEQ Am2SectionText(1) \r0\h </w:instrText>
      </w:r>
      <w:r w:rsidRPr="00F83666">
        <w:fldChar w:fldCharType="end"/>
      </w:r>
      <w:r w:rsidRPr="00F83666">
        <w:fldChar w:fldCharType="begin"/>
      </w:r>
      <w:r w:rsidRPr="00F83666">
        <w:instrText xml:space="preserve"> SEQ Am2SectionInterpretation(a) \r0\h </w:instrText>
      </w:r>
      <w:r w:rsidRPr="00F83666">
        <w:fldChar w:fldCharType="end"/>
      </w:r>
      <w:r w:rsidRPr="00F83666">
        <w:fldChar w:fldCharType="begin"/>
      </w:r>
      <w:r w:rsidRPr="00F83666">
        <w:instrText xml:space="preserve"> SEQ pSectionText(a) \r0\h </w:instrText>
      </w:r>
      <w:r w:rsidRPr="00F83666">
        <w:fldChar w:fldCharType="end"/>
      </w:r>
      <w:r w:rsidRPr="00F83666">
        <w:fldChar w:fldCharType="begin"/>
      </w:r>
      <w:r w:rsidRPr="00F83666">
        <w:instrText xml:space="preserve"> pSectionText(a) \r0\h </w:instrText>
      </w:r>
      <w:r w:rsidRPr="00F83666">
        <w:fldChar w:fldCharType="end"/>
      </w:r>
      <w:r w:rsidRPr="00F83666">
        <w:instrText xml:space="preserve">)" </w:instrText>
      </w:r>
      <w:r w:rsidRPr="00F83666">
        <w:fldChar w:fldCharType="separate"/>
      </w:r>
      <w:r w:rsidR="003512D2" w:rsidRPr="00F83666">
        <w:t>(</w:t>
      </w:r>
      <w:r w:rsidR="003512D2" w:rsidRPr="00F83666">
        <w:rPr>
          <w:i/>
          <w:iCs/>
          <w:noProof/>
        </w:rPr>
        <w:t>d</w:t>
      </w:r>
      <w:r w:rsidR="003512D2" w:rsidRPr="00F83666">
        <w:t>)</w:t>
      </w:r>
      <w:r w:rsidRPr="00F83666">
        <w:fldChar w:fldCharType="end"/>
      </w:r>
      <w:r w:rsidRPr="00F83666">
        <w:tab/>
        <w:t>by inserting, immediately after the words “subsection (2A)” in subsections (2B) and (3), the words “,</w:t>
      </w:r>
      <w:r w:rsidR="0036519D" w:rsidRPr="00F83666">
        <w:t> </w:t>
      </w:r>
      <w:r w:rsidRPr="00F83666">
        <w:t>or subsections (2AA) and (2AB)”.</w:t>
      </w:r>
    </w:p>
    <w:p w14:paraId="0883CDFC" w14:textId="3EB05032" w:rsidR="004F7CE0" w:rsidRPr="00F83666" w:rsidRDefault="004F7CE0" w:rsidP="004F7CE0">
      <w:pPr>
        <w:pStyle w:val="AmendRef"/>
      </w:pPr>
      <w:r w:rsidRPr="00F83666">
        <w:t>[17 February 2021]</w:t>
      </w:r>
    </w:p>
    <w:p w14:paraId="6002D11C" w14:textId="3A05B880" w:rsidR="00742320" w:rsidRPr="00F83666" w:rsidRDefault="00742320" w:rsidP="00742320">
      <w:pPr>
        <w:pStyle w:val="SectionHeading"/>
      </w:pPr>
      <w:r w:rsidRPr="00F83666">
        <w:t>Amendment of section 14D</w:t>
      </w:r>
    </w:p>
    <w:p w14:paraId="671D1661" w14:textId="5A40F51E" w:rsidR="00742320" w:rsidRPr="00F83666" w:rsidRDefault="00742320" w:rsidP="00742320">
      <w:pPr>
        <w:pStyle w:val="SectionText1"/>
      </w:pPr>
      <w:r w:rsidRPr="00F83666">
        <w:fldChar w:fldCharType="begin"/>
      </w:r>
      <w:r w:rsidRPr="00F83666">
        <w:instrText xml:space="preserve"> Quote "</w:instrText>
      </w:r>
      <w:r w:rsidRPr="00F83666">
        <w:rPr>
          <w:b/>
          <w:bCs/>
        </w:rPr>
        <w:fldChar w:fldCharType="begin"/>
      </w:r>
      <w:r w:rsidRPr="00F83666">
        <w:rPr>
          <w:b/>
          <w:bCs/>
        </w:rPr>
        <w:instrText>SEQ SectionText(1.) \h</w:instrText>
      </w:r>
      <w:r w:rsidRPr="00F83666">
        <w:rPr>
          <w:b/>
          <w:bCs/>
        </w:rPr>
        <w:fldChar w:fldCharType="end"/>
      </w:r>
      <w:r w:rsidRPr="00F83666">
        <w:rPr>
          <w:b/>
          <w:bCs/>
        </w:rPr>
        <w:fldChar w:fldCharType="begin"/>
      </w:r>
      <w:r w:rsidRPr="00F83666">
        <w:rPr>
          <w:b/>
          <w:bCs/>
        </w:rPr>
        <w:instrText>SEQ ParaDisplay1</w:instrText>
      </w:r>
      <w:r w:rsidRPr="00F83666">
        <w:rPr>
          <w:b/>
          <w:bCs/>
        </w:rPr>
        <w:fldChar w:fldCharType="separate"/>
      </w:r>
      <w:r w:rsidR="00E0515F" w:rsidRPr="00F83666">
        <w:rPr>
          <w:b/>
          <w:bCs/>
          <w:noProof/>
        </w:rPr>
        <w:instrText>9</w:instrText>
      </w:r>
      <w:r w:rsidRPr="00F83666">
        <w:rPr>
          <w:b/>
          <w:bCs/>
        </w:rPr>
        <w:fldChar w:fldCharType="end"/>
      </w:r>
      <w:r w:rsidRPr="00F83666">
        <w:fldChar w:fldCharType="begin"/>
      </w:r>
      <w:r w:rsidRPr="00F83666">
        <w:instrText xml:space="preserve"> SEQ SectionText(1) \r0\h </w:instrText>
      </w:r>
      <w:r w:rsidRPr="00F83666">
        <w:fldChar w:fldCharType="end"/>
      </w:r>
      <w:r w:rsidRPr="00F83666">
        <w:fldChar w:fldCharType="begin"/>
      </w:r>
      <w:r w:rsidRPr="00F83666">
        <w:instrText xml:space="preserve"> SEQ SectionInterpretation(a) \r0\h </w:instrText>
      </w:r>
      <w:r w:rsidRPr="00F83666">
        <w:fldChar w:fldCharType="end"/>
      </w:r>
      <w:r w:rsidRPr="00F83666">
        <w:fldChar w:fldCharType="begin"/>
      </w:r>
      <w:r w:rsidRPr="00F83666">
        <w:instrText xml:space="preserve"> SEQ SectionText(a) \r0\h </w:instrText>
      </w:r>
      <w:r w:rsidRPr="00F83666">
        <w:fldChar w:fldCharType="end"/>
      </w:r>
      <w:r w:rsidRPr="00F83666">
        <w:fldChar w:fldCharType="begin"/>
      </w:r>
      <w:r w:rsidRPr="00F83666">
        <w:instrText xml:space="preserve"> SEQ pSectionText1. \r0\h </w:instrText>
      </w:r>
      <w:r w:rsidRPr="00F83666">
        <w:fldChar w:fldCharType="end"/>
      </w:r>
      <w:r w:rsidRPr="00F83666">
        <w:fldChar w:fldCharType="begin"/>
      </w:r>
      <w:r w:rsidRPr="00F83666">
        <w:instrText xml:space="preserve"> SEQ SectionIllustrationText(a) \r0\h </w:instrText>
      </w:r>
      <w:r w:rsidRPr="00F83666">
        <w:fldChar w:fldCharType="end"/>
      </w:r>
      <w:r w:rsidRPr="00F83666">
        <w:fldChar w:fldCharType="begin"/>
      </w:r>
      <w:r w:rsidRPr="00F83666">
        <w:instrText xml:space="preserve"> SEQ SectionExplanationText\r0\h </w:instrText>
      </w:r>
      <w:r w:rsidRPr="00F83666">
        <w:fldChar w:fldCharType="end"/>
      </w:r>
      <w:r w:rsidRPr="00F83666">
        <w:fldChar w:fldCharType="begin"/>
      </w:r>
      <w:r w:rsidRPr="00F83666">
        <w:instrText xml:space="preserve"> SEQ SectionExceptionText\r0\h </w:instrText>
      </w:r>
      <w:r w:rsidRPr="00F83666">
        <w:fldChar w:fldCharType="end"/>
      </w:r>
      <w:r w:rsidRPr="00F83666">
        <w:rPr>
          <w:b/>
          <w:bCs/>
        </w:rPr>
        <w:instrText>.</w:instrText>
      </w:r>
      <w:r w:rsidRPr="00F83666">
        <w:instrText xml:space="preserve">" </w:instrText>
      </w:r>
      <w:r w:rsidRPr="00F83666">
        <w:fldChar w:fldCharType="separate"/>
      </w:r>
      <w:r w:rsidR="00E0515F" w:rsidRPr="00F83666">
        <w:rPr>
          <w:b/>
          <w:bCs/>
          <w:noProof/>
        </w:rPr>
        <w:t>9</w:t>
      </w:r>
      <w:r w:rsidR="00E0515F" w:rsidRPr="00F83666">
        <w:rPr>
          <w:b/>
          <w:bCs/>
        </w:rPr>
        <w:t>.</w:t>
      </w:r>
      <w:r w:rsidRPr="00F83666">
        <w:fldChar w:fldCharType="end"/>
      </w:r>
      <w:r w:rsidRPr="00F83666">
        <w:t>  Section 14D(5) of the principal Act is amended by deleting the words “(in respect of those relating to general insurance business only)” in paragraph (</w:t>
      </w:r>
      <w:r w:rsidRPr="00F83666">
        <w:rPr>
          <w:i/>
          <w:iCs/>
        </w:rPr>
        <w:t>b</w:t>
      </w:r>
      <w:r w:rsidRPr="00F83666">
        <w:t xml:space="preserve">) of the definition of “concessionary rate of tax”. </w:t>
      </w:r>
    </w:p>
    <w:p w14:paraId="210F5DAD" w14:textId="4C4D9486" w:rsidR="00742320" w:rsidRPr="00F83666" w:rsidRDefault="00742320" w:rsidP="00742320">
      <w:pPr>
        <w:pStyle w:val="AmendRef"/>
      </w:pPr>
      <w:r w:rsidRPr="00F83666">
        <w:t>[Gazette date]</w:t>
      </w:r>
    </w:p>
    <w:p w14:paraId="403EEF4F" w14:textId="77777777" w:rsidR="00742320" w:rsidRPr="00F83666" w:rsidRDefault="00742320" w:rsidP="00742320">
      <w:pPr>
        <w:pStyle w:val="SectionHeading"/>
      </w:pPr>
      <w:r w:rsidRPr="00F83666">
        <w:t>Amendment of section 14I</w:t>
      </w:r>
    </w:p>
    <w:p w14:paraId="496F9080" w14:textId="7D814E6C" w:rsidR="00742320" w:rsidRPr="00F83666" w:rsidRDefault="00742320" w:rsidP="00742320">
      <w:pPr>
        <w:pStyle w:val="SectionText1"/>
      </w:pPr>
      <w:r w:rsidRPr="00F83666">
        <w:fldChar w:fldCharType="begin"/>
      </w:r>
      <w:r w:rsidRPr="00F83666">
        <w:instrText xml:space="preserve"> Quote "</w:instrText>
      </w:r>
      <w:r w:rsidRPr="00F83666">
        <w:rPr>
          <w:b/>
          <w:bCs/>
        </w:rPr>
        <w:fldChar w:fldCharType="begin"/>
      </w:r>
      <w:r w:rsidRPr="00F83666">
        <w:rPr>
          <w:b/>
          <w:bCs/>
        </w:rPr>
        <w:instrText>SEQ SectionText(1.) \h</w:instrText>
      </w:r>
      <w:r w:rsidRPr="00F83666">
        <w:rPr>
          <w:b/>
          <w:bCs/>
        </w:rPr>
        <w:fldChar w:fldCharType="end"/>
      </w:r>
      <w:r w:rsidRPr="00F83666">
        <w:rPr>
          <w:b/>
          <w:bCs/>
        </w:rPr>
        <w:fldChar w:fldCharType="begin"/>
      </w:r>
      <w:r w:rsidRPr="00F83666">
        <w:rPr>
          <w:b/>
          <w:bCs/>
        </w:rPr>
        <w:instrText>SEQ ParaDisplay1</w:instrText>
      </w:r>
      <w:r w:rsidRPr="00F83666">
        <w:rPr>
          <w:b/>
          <w:bCs/>
        </w:rPr>
        <w:fldChar w:fldCharType="separate"/>
      </w:r>
      <w:r w:rsidR="00E0515F" w:rsidRPr="00F83666">
        <w:rPr>
          <w:b/>
          <w:bCs/>
          <w:noProof/>
        </w:rPr>
        <w:instrText>10</w:instrText>
      </w:r>
      <w:r w:rsidRPr="00F83666">
        <w:rPr>
          <w:b/>
          <w:bCs/>
        </w:rPr>
        <w:fldChar w:fldCharType="end"/>
      </w:r>
      <w:r w:rsidRPr="00F83666">
        <w:fldChar w:fldCharType="begin"/>
      </w:r>
      <w:r w:rsidRPr="00F83666">
        <w:instrText xml:space="preserve"> SEQ SectionText(1) \r0\h </w:instrText>
      </w:r>
      <w:r w:rsidRPr="00F83666">
        <w:fldChar w:fldCharType="end"/>
      </w:r>
      <w:r w:rsidRPr="00F83666">
        <w:fldChar w:fldCharType="begin"/>
      </w:r>
      <w:r w:rsidRPr="00F83666">
        <w:instrText xml:space="preserve"> SEQ SectionInterpretation(a) \r0\h </w:instrText>
      </w:r>
      <w:r w:rsidRPr="00F83666">
        <w:fldChar w:fldCharType="end"/>
      </w:r>
      <w:r w:rsidRPr="00F83666">
        <w:fldChar w:fldCharType="begin"/>
      </w:r>
      <w:r w:rsidRPr="00F83666">
        <w:instrText xml:space="preserve"> SEQ SectionText(a) \r0\h </w:instrText>
      </w:r>
      <w:r w:rsidRPr="00F83666">
        <w:fldChar w:fldCharType="end"/>
      </w:r>
      <w:r w:rsidRPr="00F83666">
        <w:fldChar w:fldCharType="begin"/>
      </w:r>
      <w:r w:rsidRPr="00F83666">
        <w:instrText xml:space="preserve"> SEQ pSectionText1. \r0\h </w:instrText>
      </w:r>
      <w:r w:rsidRPr="00F83666">
        <w:fldChar w:fldCharType="end"/>
      </w:r>
      <w:r w:rsidRPr="00F83666">
        <w:fldChar w:fldCharType="begin"/>
      </w:r>
      <w:r w:rsidRPr="00F83666">
        <w:instrText xml:space="preserve"> SEQ SectionIllustrationText(a) \r0\h </w:instrText>
      </w:r>
      <w:r w:rsidRPr="00F83666">
        <w:fldChar w:fldCharType="end"/>
      </w:r>
      <w:r w:rsidRPr="00F83666">
        <w:fldChar w:fldCharType="begin"/>
      </w:r>
      <w:r w:rsidRPr="00F83666">
        <w:instrText xml:space="preserve"> SEQ SectionExplanationText\r0\h </w:instrText>
      </w:r>
      <w:r w:rsidRPr="00F83666">
        <w:fldChar w:fldCharType="end"/>
      </w:r>
      <w:r w:rsidRPr="00F83666">
        <w:fldChar w:fldCharType="begin"/>
      </w:r>
      <w:r w:rsidRPr="00F83666">
        <w:instrText xml:space="preserve"> SEQ SectionExceptionText\r0\h </w:instrText>
      </w:r>
      <w:r w:rsidRPr="00F83666">
        <w:fldChar w:fldCharType="end"/>
      </w:r>
      <w:r w:rsidRPr="00F83666">
        <w:rPr>
          <w:b/>
          <w:bCs/>
        </w:rPr>
        <w:instrText>.</w:instrText>
      </w:r>
      <w:r w:rsidRPr="00F83666">
        <w:instrText xml:space="preserve">" </w:instrText>
      </w:r>
      <w:r w:rsidRPr="00F83666">
        <w:fldChar w:fldCharType="separate"/>
      </w:r>
      <w:r w:rsidR="00E0515F" w:rsidRPr="00F83666">
        <w:rPr>
          <w:b/>
          <w:bCs/>
          <w:noProof/>
        </w:rPr>
        <w:t>10</w:t>
      </w:r>
      <w:r w:rsidR="00E0515F" w:rsidRPr="00F83666">
        <w:rPr>
          <w:b/>
          <w:bCs/>
        </w:rPr>
        <w:t>.</w:t>
      </w:r>
      <w:r w:rsidRPr="00F83666">
        <w:fldChar w:fldCharType="end"/>
      </w:r>
      <w:r w:rsidRPr="00F83666">
        <w:t>—</w:t>
      </w:r>
      <w:r w:rsidRPr="00F83666">
        <w:rPr>
          <w:lang w:bidi="ta-IN"/>
        </w:rPr>
        <w:fldChar w:fldCharType="begin"/>
      </w:r>
      <w:r w:rsidRPr="00F83666">
        <w:rPr>
          <w:lang w:bidi="ta-IN"/>
        </w:rPr>
        <w:instrText xml:space="preserve"> Quote "(</w:instrText>
      </w:r>
      <w:r w:rsidRPr="00F83666">
        <w:rPr>
          <w:lang w:bidi="ta-IN"/>
        </w:rPr>
        <w:fldChar w:fldCharType="begin"/>
      </w:r>
      <w:r w:rsidRPr="00F83666">
        <w:rPr>
          <w:lang w:bidi="ta-IN"/>
        </w:rPr>
        <w:instrText xml:space="preserve"> SEQ SectionText(1) </w:instrText>
      </w:r>
      <w:r w:rsidRPr="00F83666">
        <w:rPr>
          <w:lang w:bidi="ta-IN"/>
        </w:rPr>
        <w:fldChar w:fldCharType="separate"/>
      </w:r>
      <w:r w:rsidR="003512D2" w:rsidRPr="00F83666">
        <w:rPr>
          <w:noProof/>
          <w:lang w:bidi="ta-IN"/>
        </w:rPr>
        <w:instrText>1</w:instrText>
      </w:r>
      <w:r w:rsidRPr="00F83666">
        <w:rPr>
          <w:lang w:bidi="ta-IN"/>
        </w:rPr>
        <w:fldChar w:fldCharType="end"/>
      </w:r>
      <w:r w:rsidRPr="00F83666">
        <w:rPr>
          <w:lang w:bidi="ta-IN"/>
        </w:rPr>
        <w:fldChar w:fldCharType="begin"/>
      </w:r>
      <w:r w:rsidRPr="00F83666">
        <w:rPr>
          <w:lang w:bidi="ta-IN"/>
        </w:rPr>
        <w:instrText xml:space="preserve"> SEQ SectionInterpretation(a) \r0\h </w:instrText>
      </w:r>
      <w:r w:rsidRPr="00F83666">
        <w:rPr>
          <w:lang w:bidi="ta-IN"/>
        </w:rPr>
        <w:fldChar w:fldCharType="end"/>
      </w:r>
      <w:r w:rsidRPr="00F83666">
        <w:rPr>
          <w:lang w:bidi="ta-IN"/>
        </w:rPr>
        <w:fldChar w:fldCharType="begin"/>
      </w:r>
      <w:r w:rsidRPr="00F83666">
        <w:rPr>
          <w:lang w:bidi="ta-IN"/>
        </w:rPr>
        <w:instrText xml:space="preserve"> SEQ SectionText(a) \r0\h </w:instrText>
      </w:r>
      <w:r w:rsidRPr="00F83666">
        <w:rPr>
          <w:lang w:bidi="ta-IN"/>
        </w:rPr>
        <w:fldChar w:fldCharType="end"/>
      </w:r>
      <w:r w:rsidRPr="00F83666">
        <w:rPr>
          <w:lang w:bidi="ta-IN"/>
        </w:rPr>
        <w:fldChar w:fldCharType="begin"/>
      </w:r>
      <w:r w:rsidRPr="00F83666">
        <w:rPr>
          <w:lang w:bidi="ta-IN"/>
        </w:rPr>
        <w:instrText xml:space="preserve"> SEQ pSectionText(1)  \r0\h</w:instrText>
      </w:r>
      <w:r w:rsidRPr="00F83666">
        <w:rPr>
          <w:lang w:bidi="ta-IN"/>
        </w:rPr>
        <w:fldChar w:fldCharType="end"/>
      </w:r>
      <w:r w:rsidRPr="00F83666">
        <w:rPr>
          <w:lang w:bidi="ta-IN"/>
        </w:rPr>
        <w:instrText xml:space="preserve">)" </w:instrText>
      </w:r>
      <w:r w:rsidRPr="00F83666">
        <w:rPr>
          <w:lang w:bidi="ta-IN"/>
        </w:rPr>
        <w:fldChar w:fldCharType="separate"/>
      </w:r>
      <w:r w:rsidR="003512D2" w:rsidRPr="00F83666">
        <w:rPr>
          <w:lang w:bidi="ta-IN"/>
        </w:rPr>
        <w:t>(</w:t>
      </w:r>
      <w:r w:rsidR="003512D2" w:rsidRPr="00F83666">
        <w:rPr>
          <w:noProof/>
          <w:lang w:bidi="ta-IN"/>
        </w:rPr>
        <w:t>1</w:t>
      </w:r>
      <w:r w:rsidR="003512D2" w:rsidRPr="00F83666">
        <w:rPr>
          <w:lang w:bidi="ta-IN"/>
        </w:rPr>
        <w:t>)</w:t>
      </w:r>
      <w:r w:rsidRPr="00F83666">
        <w:rPr>
          <w:lang w:bidi="ta-IN"/>
        </w:rPr>
        <w:fldChar w:fldCharType="end"/>
      </w:r>
      <w:r w:rsidRPr="00F83666">
        <w:rPr>
          <w:lang w:bidi="ta-IN"/>
        </w:rPr>
        <w:t>  </w:t>
      </w:r>
      <w:r w:rsidRPr="00F83666">
        <w:t>Section 14I of the principal Act is amended —</w:t>
      </w:r>
    </w:p>
    <w:p w14:paraId="5807606E" w14:textId="3A5D2162" w:rsidR="00742320" w:rsidRPr="00F83666" w:rsidRDefault="00742320" w:rsidP="00742320">
      <w:pPr>
        <w:pStyle w:val="SectionTexta"/>
      </w:pPr>
      <w:r w:rsidRPr="00F83666">
        <w:tab/>
      </w:r>
      <w:r w:rsidRPr="00F83666">
        <w:fldChar w:fldCharType="begin"/>
      </w:r>
      <w:r w:rsidRPr="00F83666">
        <w:instrText xml:space="preserve"> Quote "(</w:instrText>
      </w:r>
      <w:r w:rsidRPr="00F83666">
        <w:fldChar w:fldCharType="begin"/>
      </w:r>
      <w:r w:rsidRPr="00F83666">
        <w:instrText>SEQ SectionText(a) \h</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1</w:instrText>
      </w:r>
      <w:r w:rsidRPr="00F83666">
        <w:rPr>
          <w:noProof/>
        </w:rPr>
        <w:fldChar w:fldCharType="end"/>
      </w:r>
      <w:r w:rsidRPr="00F83666">
        <w:instrText xml:space="preserve"> &gt; 26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1</w:instrText>
      </w:r>
      <w:r w:rsidRPr="00F83666">
        <w:rPr>
          <w:noProof/>
        </w:rPr>
        <w:fldChar w:fldCharType="end"/>
      </w:r>
      <w:r w:rsidRPr="00F83666">
        <w:instrText xml:space="preserve"> &gt; 52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1</w:instrText>
      </w:r>
      <w:r w:rsidRPr="00F83666">
        <w:rPr>
          <w:noProof/>
        </w:rPr>
        <w:fldChar w:fldCharType="end"/>
      </w:r>
      <w:r w:rsidRPr="00F83666">
        <w:instrText xml:space="preserve"> &gt; 78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1</w:instrText>
      </w:r>
      <w:r w:rsidRPr="00F83666">
        <w:rPr>
          <w:noProof/>
        </w:rPr>
        <w:fldChar w:fldCharType="end"/>
      </w:r>
      <w:r w:rsidRPr="00F83666">
        <w:instrText xml:space="preserve"> &gt; 104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1</w:instrText>
      </w:r>
      <w:r w:rsidRPr="00F83666">
        <w:rPr>
          <w:noProof/>
        </w:rPr>
        <w:fldChar w:fldCharType="end"/>
      </w:r>
      <w:r w:rsidRPr="00F83666">
        <w:instrText xml:space="preserve"> &gt; 130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1</w:instrText>
      </w:r>
      <w:r w:rsidRPr="00F83666">
        <w:rPr>
          <w:noProof/>
        </w:rPr>
        <w:fldChar w:fldCharType="end"/>
      </w:r>
      <w:r w:rsidRPr="00F83666">
        <w:instrText xml:space="preserve"> &gt; 156 "</w:instrText>
      </w:r>
      <w:r w:rsidRPr="00F83666">
        <w:rPr>
          <w:i/>
        </w:rPr>
        <w:instrText>z</w:instrText>
      </w:r>
      <w:r w:rsidRPr="00F83666">
        <w:instrText>"</w:instrText>
      </w:r>
      <w:r w:rsidRPr="00F83666">
        <w:fldChar w:fldCharType="end"/>
      </w:r>
      <w:r w:rsidRPr="00F83666">
        <w:rPr>
          <w:i/>
          <w:iCs/>
        </w:rPr>
        <w:fldChar w:fldCharType="begin"/>
      </w:r>
      <w:r w:rsidRPr="00F83666">
        <w:rPr>
          <w:i/>
          <w:iCs/>
        </w:rPr>
        <w:instrText>SEQ ParaDisplay \r</w:instrText>
      </w:r>
      <w:r w:rsidRPr="00F83666">
        <w:rPr>
          <w:i/>
          <w:iCs/>
        </w:rPr>
        <w:fldChar w:fldCharType="begin"/>
      </w:r>
      <w:r w:rsidRPr="00F83666">
        <w:rPr>
          <w:i/>
          <w:iCs/>
        </w:rPr>
        <w:instrText>=MOD(</w:instrText>
      </w:r>
      <w:r w:rsidRPr="00F83666">
        <w:rPr>
          <w:i/>
          <w:iCs/>
        </w:rPr>
        <w:fldChar w:fldCharType="begin"/>
      </w:r>
      <w:r w:rsidRPr="00F83666">
        <w:rPr>
          <w:i/>
          <w:iCs/>
        </w:rPr>
        <w:instrText>=</w:instrText>
      </w:r>
      <w:r w:rsidRPr="00F83666">
        <w:rPr>
          <w:i/>
          <w:iCs/>
        </w:rPr>
        <w:fldChar w:fldCharType="begin"/>
      </w:r>
      <w:r w:rsidRPr="00F83666">
        <w:rPr>
          <w:i/>
          <w:iCs/>
        </w:rPr>
        <w:instrText>SEQ SectionText(a) \c</w:instrText>
      </w:r>
      <w:r w:rsidRPr="00F83666">
        <w:rPr>
          <w:i/>
          <w:iCs/>
        </w:rPr>
        <w:fldChar w:fldCharType="separate"/>
      </w:r>
      <w:r w:rsidR="003512D2" w:rsidRPr="00F83666">
        <w:rPr>
          <w:i/>
          <w:iCs/>
          <w:noProof/>
        </w:rPr>
        <w:instrText>1</w:instrText>
      </w:r>
      <w:r w:rsidRPr="00F83666">
        <w:rPr>
          <w:i/>
          <w:iCs/>
        </w:rPr>
        <w:fldChar w:fldCharType="end"/>
      </w:r>
      <w:r w:rsidRPr="00F83666">
        <w:rPr>
          <w:i/>
          <w:iCs/>
        </w:rPr>
        <w:instrText>-1</w:instrText>
      </w:r>
      <w:r w:rsidRPr="00F83666">
        <w:rPr>
          <w:i/>
          <w:iCs/>
        </w:rPr>
        <w:fldChar w:fldCharType="separate"/>
      </w:r>
      <w:r w:rsidR="003512D2" w:rsidRPr="00F83666">
        <w:rPr>
          <w:i/>
          <w:iCs/>
          <w:noProof/>
        </w:rPr>
        <w:instrText>0</w:instrText>
      </w:r>
      <w:r w:rsidRPr="00F83666">
        <w:rPr>
          <w:i/>
          <w:iCs/>
        </w:rPr>
        <w:fldChar w:fldCharType="end"/>
      </w:r>
      <w:r w:rsidRPr="00F83666">
        <w:rPr>
          <w:i/>
          <w:iCs/>
        </w:rPr>
        <w:instrText>,26)+1</w:instrText>
      </w:r>
      <w:r w:rsidRPr="00F83666">
        <w:rPr>
          <w:i/>
          <w:iCs/>
        </w:rPr>
        <w:fldChar w:fldCharType="separate"/>
      </w:r>
      <w:r w:rsidR="003512D2" w:rsidRPr="00F83666">
        <w:rPr>
          <w:i/>
          <w:iCs/>
          <w:noProof/>
        </w:rPr>
        <w:instrText>1</w:instrText>
      </w:r>
      <w:r w:rsidRPr="00F83666">
        <w:rPr>
          <w:i/>
          <w:iCs/>
        </w:rPr>
        <w:fldChar w:fldCharType="end"/>
      </w:r>
      <w:r w:rsidRPr="00F83666">
        <w:rPr>
          <w:i/>
          <w:iCs/>
        </w:rPr>
        <w:instrText xml:space="preserve"> \*alphabetic</w:instrText>
      </w:r>
      <w:r w:rsidRPr="00F83666">
        <w:rPr>
          <w:i/>
          <w:iCs/>
        </w:rPr>
        <w:fldChar w:fldCharType="separate"/>
      </w:r>
      <w:r w:rsidR="003512D2" w:rsidRPr="00F83666">
        <w:rPr>
          <w:i/>
          <w:iCs/>
          <w:noProof/>
        </w:rPr>
        <w:instrText>a</w:instrText>
      </w:r>
      <w:r w:rsidRPr="00F83666">
        <w:rPr>
          <w:i/>
          <w:iCs/>
        </w:rPr>
        <w:fldChar w:fldCharType="end"/>
      </w:r>
      <w:r w:rsidRPr="00F83666">
        <w:fldChar w:fldCharType="begin"/>
      </w:r>
      <w:r w:rsidRPr="00F83666">
        <w:instrText>SEQ SectionText(i) \r0 \h</w:instrText>
      </w:r>
      <w:r w:rsidRPr="00F83666">
        <w:fldChar w:fldCharType="end"/>
      </w:r>
      <w:r w:rsidRPr="00F83666">
        <w:fldChar w:fldCharType="begin"/>
      </w:r>
      <w:r w:rsidRPr="00F83666">
        <w:instrText xml:space="preserve"> SEQ Am2SectionText(1) \r0\h </w:instrText>
      </w:r>
      <w:r w:rsidRPr="00F83666">
        <w:fldChar w:fldCharType="end"/>
      </w:r>
      <w:r w:rsidRPr="00F83666">
        <w:fldChar w:fldCharType="begin"/>
      </w:r>
      <w:r w:rsidRPr="00F83666">
        <w:instrText xml:space="preserve"> SEQ Am2SectionInterpretation(a) \r0\h </w:instrText>
      </w:r>
      <w:r w:rsidRPr="00F83666">
        <w:fldChar w:fldCharType="end"/>
      </w:r>
      <w:r w:rsidRPr="00F83666">
        <w:fldChar w:fldCharType="begin"/>
      </w:r>
      <w:r w:rsidRPr="00F83666">
        <w:instrText xml:space="preserve"> SEQ pSectionText(a) \r0\h </w:instrText>
      </w:r>
      <w:r w:rsidRPr="00F83666">
        <w:fldChar w:fldCharType="end"/>
      </w:r>
      <w:r w:rsidRPr="00F83666">
        <w:fldChar w:fldCharType="begin"/>
      </w:r>
      <w:r w:rsidRPr="00F83666">
        <w:instrText xml:space="preserve"> pSectionText(a) \r0\h </w:instrText>
      </w:r>
      <w:r w:rsidRPr="00F83666">
        <w:fldChar w:fldCharType="end"/>
      </w:r>
      <w:r w:rsidRPr="00F83666">
        <w:instrText xml:space="preserve">)" </w:instrText>
      </w:r>
      <w:r w:rsidRPr="00F83666">
        <w:fldChar w:fldCharType="separate"/>
      </w:r>
      <w:r w:rsidR="003512D2" w:rsidRPr="00F83666">
        <w:t>(</w:t>
      </w:r>
      <w:r w:rsidR="003512D2" w:rsidRPr="00F83666">
        <w:rPr>
          <w:i/>
          <w:iCs/>
          <w:noProof/>
        </w:rPr>
        <w:t>a</w:t>
      </w:r>
      <w:r w:rsidR="003512D2" w:rsidRPr="00F83666">
        <w:t>)</w:t>
      </w:r>
      <w:r w:rsidRPr="00F83666">
        <w:fldChar w:fldCharType="end"/>
      </w:r>
      <w:r w:rsidRPr="00F83666">
        <w:tab/>
        <w:t>by inserting, immediately after subsection (6AA), the following subsection:</w:t>
      </w:r>
    </w:p>
    <w:p w14:paraId="2E0B4550" w14:textId="26CB830D" w:rsidR="00742320" w:rsidRPr="00F83666" w:rsidRDefault="00742320" w:rsidP="00742320">
      <w:pPr>
        <w:pStyle w:val="Am2SectionText1"/>
      </w:pPr>
      <w:r w:rsidRPr="00F83666">
        <w:t>“</w:t>
      </w:r>
      <w:r w:rsidRPr="00F83666">
        <w:fldChar w:fldCharType="begin"/>
      </w:r>
      <w:r w:rsidRPr="00F83666">
        <w:instrText xml:space="preserve"> Quote "(6AB</w:instrText>
      </w:r>
      <w:r w:rsidRPr="00F83666">
        <w:fldChar w:fldCharType="begin"/>
      </w:r>
      <w:r w:rsidRPr="00F83666">
        <w:instrText xml:space="preserve"> Preserved=Yes </w:instrText>
      </w:r>
      <w:r w:rsidRPr="00F83666">
        <w:fldChar w:fldCharType="end"/>
      </w:r>
      <w:r w:rsidRPr="00F83666">
        <w:instrText xml:space="preserve">)" </w:instrText>
      </w:r>
      <w:r w:rsidRPr="00F83666">
        <w:fldChar w:fldCharType="separate"/>
      </w:r>
      <w:r w:rsidR="003512D2" w:rsidRPr="00F83666">
        <w:t>(6AB)</w:t>
      </w:r>
      <w:r w:rsidRPr="00F83666">
        <w:fldChar w:fldCharType="end"/>
      </w:r>
      <w:r w:rsidRPr="00F83666">
        <w:t>  For the purposes of subsections (5) and (6) —</w:t>
      </w:r>
    </w:p>
    <w:p w14:paraId="016ED061" w14:textId="7DA539FC" w:rsidR="00742320" w:rsidRPr="00F83666" w:rsidRDefault="00742320" w:rsidP="00742320">
      <w:pPr>
        <w:pStyle w:val="Am2SectionTexta"/>
      </w:pPr>
      <w:r w:rsidRPr="00F83666">
        <w:lastRenderedPageBreak/>
        <w:tab/>
      </w:r>
      <w:r w:rsidRPr="00F83666">
        <w:fldChar w:fldCharType="begin"/>
      </w:r>
      <w:r w:rsidRPr="00F83666">
        <w:instrText xml:space="preserve"> Quote "(</w:instrText>
      </w:r>
      <w:r w:rsidRPr="00F83666">
        <w:rPr>
          <w:i/>
        </w:rPr>
        <w:instrText>a</w:instrText>
      </w:r>
      <w:r w:rsidRPr="00F83666">
        <w:fldChar w:fldCharType="begin"/>
      </w:r>
      <w:r w:rsidRPr="00F83666">
        <w:instrText xml:space="preserve"> Preserved=Yes </w:instrText>
      </w:r>
      <w:r w:rsidRPr="00F83666">
        <w:fldChar w:fldCharType="end"/>
      </w:r>
      <w:r w:rsidRPr="00F83666">
        <w:instrText xml:space="preserve">)" </w:instrText>
      </w:r>
      <w:r w:rsidRPr="00F83666">
        <w:fldChar w:fldCharType="separate"/>
      </w:r>
      <w:r w:rsidR="003512D2" w:rsidRPr="00F83666">
        <w:t>(</w:t>
      </w:r>
      <w:r w:rsidR="003512D2" w:rsidRPr="00F83666">
        <w:rPr>
          <w:i/>
        </w:rPr>
        <w:t>a</w:t>
      </w:r>
      <w:r w:rsidR="003512D2" w:rsidRPr="00F83666">
        <w:t>)</w:t>
      </w:r>
      <w:r w:rsidRPr="00F83666">
        <w:fldChar w:fldCharType="end"/>
      </w:r>
      <w:r w:rsidRPr="00F83666">
        <w:tab/>
        <w:t>a reference to a loan is to a loan that has been disbursed by the bank or qualifying finance company, but does not include —</w:t>
      </w:r>
    </w:p>
    <w:p w14:paraId="133CC334" w14:textId="01C4DCDB" w:rsidR="00742320" w:rsidRPr="00F83666" w:rsidRDefault="00742320" w:rsidP="00742320">
      <w:pPr>
        <w:pStyle w:val="Am2SectionTexti"/>
      </w:pPr>
      <w:r w:rsidRPr="00F83666">
        <w:tab/>
      </w:r>
      <w:r w:rsidRPr="00F83666">
        <w:fldChar w:fldCharType="begin"/>
      </w:r>
      <w:r w:rsidRPr="00F83666">
        <w:instrText xml:space="preserve"> Quote "(i</w:instrText>
      </w:r>
      <w:r w:rsidRPr="00F83666">
        <w:fldChar w:fldCharType="begin"/>
      </w:r>
      <w:r w:rsidRPr="00F83666">
        <w:instrText xml:space="preserve"> Preserved=Yes </w:instrText>
      </w:r>
      <w:r w:rsidRPr="00F83666">
        <w:fldChar w:fldCharType="end"/>
      </w:r>
      <w:r w:rsidRPr="00F83666">
        <w:instrText xml:space="preserve">)" </w:instrText>
      </w:r>
      <w:r w:rsidRPr="00F83666">
        <w:fldChar w:fldCharType="separate"/>
      </w:r>
      <w:r w:rsidR="003512D2" w:rsidRPr="00F83666">
        <w:t>(i)</w:t>
      </w:r>
      <w:r w:rsidRPr="00F83666">
        <w:fldChar w:fldCharType="end"/>
      </w:r>
      <w:r w:rsidRPr="00F83666">
        <w:tab/>
        <w:t>a loan to and placement with any financial institution in Singapore or any other country;</w:t>
      </w:r>
    </w:p>
    <w:p w14:paraId="1D194A95" w14:textId="48400D0D" w:rsidR="00742320" w:rsidRPr="00F83666" w:rsidRDefault="00742320" w:rsidP="00742320">
      <w:pPr>
        <w:pStyle w:val="Am2SectionTexti"/>
      </w:pPr>
      <w:r w:rsidRPr="00F83666">
        <w:tab/>
      </w:r>
      <w:r w:rsidRPr="00F83666">
        <w:fldChar w:fldCharType="begin"/>
      </w:r>
      <w:r w:rsidRPr="00F83666">
        <w:instrText xml:space="preserve"> Quote "(ii</w:instrText>
      </w:r>
      <w:r w:rsidRPr="00F83666">
        <w:fldChar w:fldCharType="begin"/>
      </w:r>
      <w:r w:rsidRPr="00F83666">
        <w:instrText xml:space="preserve"> Preserved=Yes </w:instrText>
      </w:r>
      <w:r w:rsidRPr="00F83666">
        <w:fldChar w:fldCharType="end"/>
      </w:r>
      <w:r w:rsidRPr="00F83666">
        <w:instrText xml:space="preserve">)" </w:instrText>
      </w:r>
      <w:r w:rsidRPr="00F83666">
        <w:fldChar w:fldCharType="separate"/>
      </w:r>
      <w:r w:rsidR="003512D2" w:rsidRPr="00F83666">
        <w:t>(ii)</w:t>
      </w:r>
      <w:r w:rsidRPr="00F83666">
        <w:fldChar w:fldCharType="end"/>
      </w:r>
      <w:r w:rsidRPr="00F83666">
        <w:tab/>
        <w:t>a loan to the Government or the government of any other country;</w:t>
      </w:r>
    </w:p>
    <w:p w14:paraId="6E4EE6F1" w14:textId="467F4545" w:rsidR="00742320" w:rsidRPr="00F83666" w:rsidRDefault="00742320" w:rsidP="00742320">
      <w:pPr>
        <w:pStyle w:val="Am2SectionTexti"/>
      </w:pPr>
      <w:r w:rsidRPr="00F83666">
        <w:tab/>
      </w:r>
      <w:r w:rsidRPr="00F83666">
        <w:fldChar w:fldCharType="begin"/>
      </w:r>
      <w:r w:rsidRPr="00F83666">
        <w:instrText xml:space="preserve"> Quote "(iii</w:instrText>
      </w:r>
      <w:r w:rsidRPr="00F83666">
        <w:fldChar w:fldCharType="begin"/>
      </w:r>
      <w:r w:rsidRPr="00F83666">
        <w:instrText xml:space="preserve"> Preserved=Yes </w:instrText>
      </w:r>
      <w:r w:rsidRPr="00F83666">
        <w:fldChar w:fldCharType="end"/>
      </w:r>
      <w:r w:rsidRPr="00F83666">
        <w:instrText xml:space="preserve">)" </w:instrText>
      </w:r>
      <w:r w:rsidRPr="00F83666">
        <w:fldChar w:fldCharType="separate"/>
      </w:r>
      <w:r w:rsidR="003512D2" w:rsidRPr="00F83666">
        <w:t>(iii)</w:t>
      </w:r>
      <w:r w:rsidRPr="00F83666">
        <w:fldChar w:fldCharType="end"/>
      </w:r>
      <w:r w:rsidRPr="00F83666">
        <w:tab/>
        <w:t xml:space="preserve">a loan to and placement with the Monetary Authority of Singapore or the central bank or other monetary authority of any other country; </w:t>
      </w:r>
    </w:p>
    <w:p w14:paraId="63FEA592" w14:textId="43EA3905" w:rsidR="00742320" w:rsidRPr="00F83666" w:rsidRDefault="00742320" w:rsidP="00742320">
      <w:pPr>
        <w:pStyle w:val="Am2SectionTexti"/>
      </w:pPr>
      <w:r w:rsidRPr="00F83666">
        <w:tab/>
      </w:r>
      <w:r w:rsidRPr="00F83666">
        <w:fldChar w:fldCharType="begin"/>
      </w:r>
      <w:r w:rsidRPr="00F83666">
        <w:instrText xml:space="preserve"> Quote "(iv</w:instrText>
      </w:r>
      <w:r w:rsidRPr="00F83666">
        <w:fldChar w:fldCharType="begin"/>
      </w:r>
      <w:r w:rsidRPr="00F83666">
        <w:instrText xml:space="preserve"> Preserved=Yes </w:instrText>
      </w:r>
      <w:r w:rsidRPr="00F83666">
        <w:fldChar w:fldCharType="end"/>
      </w:r>
      <w:r w:rsidRPr="00F83666">
        <w:instrText xml:space="preserve">)" </w:instrText>
      </w:r>
      <w:r w:rsidRPr="00F83666">
        <w:fldChar w:fldCharType="separate"/>
      </w:r>
      <w:r w:rsidR="003512D2" w:rsidRPr="00F83666">
        <w:t>(iv)</w:t>
      </w:r>
      <w:r w:rsidRPr="00F83666">
        <w:fldChar w:fldCharType="end"/>
      </w:r>
      <w:r w:rsidRPr="00F83666">
        <w:tab/>
        <w:t>a loan to any statutory body or corporation guaranteed by the Government or the government of any other country; or</w:t>
      </w:r>
    </w:p>
    <w:p w14:paraId="3B22B791" w14:textId="7E6BDF63" w:rsidR="00742320" w:rsidRPr="00F83666" w:rsidRDefault="005B0591" w:rsidP="005B0591">
      <w:pPr>
        <w:pStyle w:val="Am2SectionTexti"/>
      </w:pPr>
      <w:r w:rsidRPr="00F83666">
        <w:tab/>
      </w:r>
      <w:r w:rsidRPr="00F83666">
        <w:fldChar w:fldCharType="begin"/>
      </w:r>
      <w:r w:rsidRPr="00F83666">
        <w:instrText xml:space="preserve"> Quote "(v</w:instrText>
      </w:r>
      <w:r w:rsidRPr="00F83666">
        <w:fldChar w:fldCharType="begin"/>
      </w:r>
      <w:r w:rsidRPr="00F83666">
        <w:instrText xml:space="preserve"> Preserved=Yes </w:instrText>
      </w:r>
      <w:r w:rsidRPr="00F83666">
        <w:fldChar w:fldCharType="end"/>
      </w:r>
      <w:r w:rsidRPr="00F83666">
        <w:instrText xml:space="preserve">)" </w:instrText>
      </w:r>
      <w:r w:rsidRPr="00F83666">
        <w:fldChar w:fldCharType="separate"/>
      </w:r>
      <w:r w:rsidRPr="00F83666">
        <w:t>(v)</w:t>
      </w:r>
      <w:r w:rsidRPr="00F83666">
        <w:fldChar w:fldCharType="end"/>
      </w:r>
      <w:r w:rsidRPr="00F83666">
        <w:tab/>
      </w:r>
      <w:r w:rsidR="00742320" w:rsidRPr="00F83666">
        <w:t>such other loan or advance as may be prescribed</w:t>
      </w:r>
      <w:r w:rsidR="00A84C85" w:rsidRPr="00F83666">
        <w:t xml:space="preserve"> by rules made under section</w:t>
      </w:r>
      <w:r w:rsidR="0000070B" w:rsidRPr="00F83666">
        <w:t> 7</w:t>
      </w:r>
      <w:r w:rsidR="00742320" w:rsidRPr="00F83666">
        <w:t>; and</w:t>
      </w:r>
    </w:p>
    <w:p w14:paraId="31BA247B" w14:textId="6A561A5E" w:rsidR="00742320" w:rsidRPr="00F83666" w:rsidRDefault="00742320" w:rsidP="00742320">
      <w:pPr>
        <w:pStyle w:val="Am2SectionTexta"/>
      </w:pPr>
      <w:r w:rsidRPr="00F83666">
        <w:tab/>
      </w:r>
      <w:r w:rsidRPr="00F83666">
        <w:fldChar w:fldCharType="begin"/>
      </w:r>
      <w:r w:rsidRPr="00F83666">
        <w:instrText xml:space="preserve"> Quote "(</w:instrText>
      </w:r>
      <w:r w:rsidRPr="00F83666">
        <w:rPr>
          <w:i/>
        </w:rPr>
        <w:instrText>b</w:instrText>
      </w:r>
      <w:r w:rsidRPr="00F83666">
        <w:fldChar w:fldCharType="begin"/>
      </w:r>
      <w:r w:rsidRPr="00F83666">
        <w:instrText xml:space="preserve"> Preserved=Yes </w:instrText>
      </w:r>
      <w:r w:rsidRPr="00F83666">
        <w:fldChar w:fldCharType="end"/>
      </w:r>
      <w:r w:rsidRPr="00F83666">
        <w:instrText xml:space="preserve">)" </w:instrText>
      </w:r>
      <w:r w:rsidRPr="00F83666">
        <w:fldChar w:fldCharType="separate"/>
      </w:r>
      <w:r w:rsidR="003512D2" w:rsidRPr="00F83666">
        <w:t>(</w:t>
      </w:r>
      <w:r w:rsidR="003512D2" w:rsidRPr="00F83666">
        <w:rPr>
          <w:i/>
        </w:rPr>
        <w:t>b</w:t>
      </w:r>
      <w:r w:rsidR="003512D2" w:rsidRPr="00F83666">
        <w:t>)</w:t>
      </w:r>
      <w:r w:rsidRPr="00F83666">
        <w:fldChar w:fldCharType="end"/>
      </w:r>
      <w:r w:rsidRPr="00F83666">
        <w:tab/>
        <w:t>a reference to securities does not include securities issued or guaranteed by the Government or the government of any other country.”;</w:t>
      </w:r>
    </w:p>
    <w:p w14:paraId="4D163EA0" w14:textId="2E2C0778" w:rsidR="00742320" w:rsidRPr="00F83666" w:rsidRDefault="00742320" w:rsidP="00742320">
      <w:pPr>
        <w:pStyle w:val="SectionTexta"/>
      </w:pPr>
      <w:r w:rsidRPr="00F83666">
        <w:tab/>
      </w:r>
      <w:r w:rsidRPr="00F83666">
        <w:fldChar w:fldCharType="begin"/>
      </w:r>
      <w:r w:rsidRPr="00F83666">
        <w:instrText xml:space="preserve"> Quote "(</w:instrText>
      </w:r>
      <w:r w:rsidRPr="00F83666">
        <w:fldChar w:fldCharType="begin"/>
      </w:r>
      <w:r w:rsidRPr="00F83666">
        <w:instrText>SEQ SectionText(a) \h</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2</w:instrText>
      </w:r>
      <w:r w:rsidRPr="00F83666">
        <w:rPr>
          <w:noProof/>
        </w:rPr>
        <w:fldChar w:fldCharType="end"/>
      </w:r>
      <w:r w:rsidRPr="00F83666">
        <w:instrText xml:space="preserve"> &gt; 26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2</w:instrText>
      </w:r>
      <w:r w:rsidRPr="00F83666">
        <w:rPr>
          <w:noProof/>
        </w:rPr>
        <w:fldChar w:fldCharType="end"/>
      </w:r>
      <w:r w:rsidRPr="00F83666">
        <w:instrText xml:space="preserve"> &gt; 52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2</w:instrText>
      </w:r>
      <w:r w:rsidRPr="00F83666">
        <w:rPr>
          <w:noProof/>
        </w:rPr>
        <w:fldChar w:fldCharType="end"/>
      </w:r>
      <w:r w:rsidRPr="00F83666">
        <w:instrText xml:space="preserve"> &gt; 78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2</w:instrText>
      </w:r>
      <w:r w:rsidRPr="00F83666">
        <w:rPr>
          <w:noProof/>
        </w:rPr>
        <w:fldChar w:fldCharType="end"/>
      </w:r>
      <w:r w:rsidRPr="00F83666">
        <w:instrText xml:space="preserve"> &gt; 104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2</w:instrText>
      </w:r>
      <w:r w:rsidRPr="00F83666">
        <w:rPr>
          <w:noProof/>
        </w:rPr>
        <w:fldChar w:fldCharType="end"/>
      </w:r>
      <w:r w:rsidRPr="00F83666">
        <w:instrText xml:space="preserve"> &gt; 130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2</w:instrText>
      </w:r>
      <w:r w:rsidRPr="00F83666">
        <w:rPr>
          <w:noProof/>
        </w:rPr>
        <w:fldChar w:fldCharType="end"/>
      </w:r>
      <w:r w:rsidRPr="00F83666">
        <w:instrText xml:space="preserve"> &gt; 156 "</w:instrText>
      </w:r>
      <w:r w:rsidRPr="00F83666">
        <w:rPr>
          <w:i/>
        </w:rPr>
        <w:instrText>z</w:instrText>
      </w:r>
      <w:r w:rsidRPr="00F83666">
        <w:instrText>"</w:instrText>
      </w:r>
      <w:r w:rsidRPr="00F83666">
        <w:fldChar w:fldCharType="end"/>
      </w:r>
      <w:r w:rsidRPr="00F83666">
        <w:rPr>
          <w:i/>
          <w:iCs/>
        </w:rPr>
        <w:fldChar w:fldCharType="begin"/>
      </w:r>
      <w:r w:rsidRPr="00F83666">
        <w:rPr>
          <w:i/>
          <w:iCs/>
        </w:rPr>
        <w:instrText>SEQ ParaDisplay \r</w:instrText>
      </w:r>
      <w:r w:rsidRPr="00F83666">
        <w:rPr>
          <w:i/>
          <w:iCs/>
        </w:rPr>
        <w:fldChar w:fldCharType="begin"/>
      </w:r>
      <w:r w:rsidRPr="00F83666">
        <w:rPr>
          <w:i/>
          <w:iCs/>
        </w:rPr>
        <w:instrText>=MOD(</w:instrText>
      </w:r>
      <w:r w:rsidRPr="00F83666">
        <w:rPr>
          <w:i/>
          <w:iCs/>
        </w:rPr>
        <w:fldChar w:fldCharType="begin"/>
      </w:r>
      <w:r w:rsidRPr="00F83666">
        <w:rPr>
          <w:i/>
          <w:iCs/>
        </w:rPr>
        <w:instrText>=</w:instrText>
      </w:r>
      <w:r w:rsidRPr="00F83666">
        <w:rPr>
          <w:i/>
          <w:iCs/>
        </w:rPr>
        <w:fldChar w:fldCharType="begin"/>
      </w:r>
      <w:r w:rsidRPr="00F83666">
        <w:rPr>
          <w:i/>
          <w:iCs/>
        </w:rPr>
        <w:instrText>SEQ SectionText(a) \c</w:instrText>
      </w:r>
      <w:r w:rsidRPr="00F83666">
        <w:rPr>
          <w:i/>
          <w:iCs/>
        </w:rPr>
        <w:fldChar w:fldCharType="separate"/>
      </w:r>
      <w:r w:rsidR="003512D2" w:rsidRPr="00F83666">
        <w:rPr>
          <w:i/>
          <w:iCs/>
          <w:noProof/>
        </w:rPr>
        <w:instrText>2</w:instrText>
      </w:r>
      <w:r w:rsidRPr="00F83666">
        <w:rPr>
          <w:i/>
          <w:iCs/>
        </w:rPr>
        <w:fldChar w:fldCharType="end"/>
      </w:r>
      <w:r w:rsidRPr="00F83666">
        <w:rPr>
          <w:i/>
          <w:iCs/>
        </w:rPr>
        <w:instrText>-1</w:instrText>
      </w:r>
      <w:r w:rsidRPr="00F83666">
        <w:rPr>
          <w:i/>
          <w:iCs/>
        </w:rPr>
        <w:fldChar w:fldCharType="separate"/>
      </w:r>
      <w:r w:rsidR="003512D2" w:rsidRPr="00F83666">
        <w:rPr>
          <w:i/>
          <w:iCs/>
          <w:noProof/>
        </w:rPr>
        <w:instrText>1</w:instrText>
      </w:r>
      <w:r w:rsidRPr="00F83666">
        <w:rPr>
          <w:i/>
          <w:iCs/>
        </w:rPr>
        <w:fldChar w:fldCharType="end"/>
      </w:r>
      <w:r w:rsidRPr="00F83666">
        <w:rPr>
          <w:i/>
          <w:iCs/>
        </w:rPr>
        <w:instrText>,26)+1</w:instrText>
      </w:r>
      <w:r w:rsidRPr="00F83666">
        <w:rPr>
          <w:i/>
          <w:iCs/>
        </w:rPr>
        <w:fldChar w:fldCharType="separate"/>
      </w:r>
      <w:r w:rsidR="003512D2" w:rsidRPr="00F83666">
        <w:rPr>
          <w:i/>
          <w:iCs/>
          <w:noProof/>
        </w:rPr>
        <w:instrText>2</w:instrText>
      </w:r>
      <w:r w:rsidRPr="00F83666">
        <w:rPr>
          <w:i/>
          <w:iCs/>
        </w:rPr>
        <w:fldChar w:fldCharType="end"/>
      </w:r>
      <w:r w:rsidRPr="00F83666">
        <w:rPr>
          <w:i/>
          <w:iCs/>
        </w:rPr>
        <w:instrText xml:space="preserve"> \*alphabetic</w:instrText>
      </w:r>
      <w:r w:rsidRPr="00F83666">
        <w:rPr>
          <w:i/>
          <w:iCs/>
        </w:rPr>
        <w:fldChar w:fldCharType="separate"/>
      </w:r>
      <w:r w:rsidR="003512D2" w:rsidRPr="00F83666">
        <w:rPr>
          <w:i/>
          <w:iCs/>
          <w:noProof/>
        </w:rPr>
        <w:instrText>b</w:instrText>
      </w:r>
      <w:r w:rsidRPr="00F83666">
        <w:rPr>
          <w:i/>
          <w:iCs/>
        </w:rPr>
        <w:fldChar w:fldCharType="end"/>
      </w:r>
      <w:r w:rsidRPr="00F83666">
        <w:fldChar w:fldCharType="begin"/>
      </w:r>
      <w:r w:rsidRPr="00F83666">
        <w:instrText>SEQ SectionText(i) \r0 \h</w:instrText>
      </w:r>
      <w:r w:rsidRPr="00F83666">
        <w:fldChar w:fldCharType="end"/>
      </w:r>
      <w:r w:rsidRPr="00F83666">
        <w:fldChar w:fldCharType="begin"/>
      </w:r>
      <w:r w:rsidRPr="00F83666">
        <w:instrText xml:space="preserve"> SEQ Am2SectionText(1) \r0\h </w:instrText>
      </w:r>
      <w:r w:rsidRPr="00F83666">
        <w:fldChar w:fldCharType="end"/>
      </w:r>
      <w:r w:rsidRPr="00F83666">
        <w:fldChar w:fldCharType="begin"/>
      </w:r>
      <w:r w:rsidRPr="00F83666">
        <w:instrText xml:space="preserve"> SEQ Am2SectionInterpretation(a) \r0\h </w:instrText>
      </w:r>
      <w:r w:rsidRPr="00F83666">
        <w:fldChar w:fldCharType="end"/>
      </w:r>
      <w:r w:rsidRPr="00F83666">
        <w:fldChar w:fldCharType="begin"/>
      </w:r>
      <w:r w:rsidRPr="00F83666">
        <w:instrText xml:space="preserve"> SEQ pSectionText(a) \r0\h </w:instrText>
      </w:r>
      <w:r w:rsidRPr="00F83666">
        <w:fldChar w:fldCharType="end"/>
      </w:r>
      <w:r w:rsidRPr="00F83666">
        <w:fldChar w:fldCharType="begin"/>
      </w:r>
      <w:r w:rsidRPr="00F83666">
        <w:instrText xml:space="preserve"> pSectionText(a) \r0\h </w:instrText>
      </w:r>
      <w:r w:rsidRPr="00F83666">
        <w:fldChar w:fldCharType="end"/>
      </w:r>
      <w:r w:rsidRPr="00F83666">
        <w:instrText xml:space="preserve">)" </w:instrText>
      </w:r>
      <w:r w:rsidRPr="00F83666">
        <w:fldChar w:fldCharType="separate"/>
      </w:r>
      <w:r w:rsidR="003512D2" w:rsidRPr="00F83666">
        <w:t>(</w:t>
      </w:r>
      <w:r w:rsidR="003512D2" w:rsidRPr="00F83666">
        <w:rPr>
          <w:i/>
          <w:iCs/>
          <w:noProof/>
        </w:rPr>
        <w:t>b</w:t>
      </w:r>
      <w:r w:rsidR="003512D2" w:rsidRPr="00F83666">
        <w:t>)</w:t>
      </w:r>
      <w:r w:rsidRPr="00F83666">
        <w:fldChar w:fldCharType="end"/>
      </w:r>
      <w:r w:rsidRPr="00F83666">
        <w:tab/>
        <w:t>by deleting the definition of “loan” in subsection (7) and substituting the following definition:</w:t>
      </w:r>
    </w:p>
    <w:p w14:paraId="696D65F3" w14:textId="4D421861" w:rsidR="00742320" w:rsidRPr="00F83666" w:rsidRDefault="00742320" w:rsidP="00742320">
      <w:pPr>
        <w:pStyle w:val="Am2SectionInterpretationItem"/>
      </w:pPr>
      <w:r w:rsidRPr="00F83666">
        <w:t>“</w:t>
      </w:r>
      <w:r w:rsidR="005B0591" w:rsidRPr="00F83666">
        <w:t> </w:t>
      </w:r>
      <w:r w:rsidRPr="00F83666">
        <w:t xml:space="preserve">“loan” means any loan, advance or credit facility made or granted by a bank or qualifying finance company, including an overdraft;”; </w:t>
      </w:r>
    </w:p>
    <w:p w14:paraId="24ED15B6" w14:textId="1F1C973C" w:rsidR="00742320" w:rsidRPr="00F83666" w:rsidRDefault="00742320" w:rsidP="00742320">
      <w:pPr>
        <w:pStyle w:val="SectionTexta"/>
      </w:pPr>
      <w:r w:rsidRPr="00F83666">
        <w:tab/>
      </w:r>
      <w:r w:rsidRPr="00F83666">
        <w:fldChar w:fldCharType="begin"/>
      </w:r>
      <w:r w:rsidRPr="00F83666">
        <w:instrText xml:space="preserve"> Quote "(</w:instrText>
      </w:r>
      <w:r w:rsidRPr="00F83666">
        <w:fldChar w:fldCharType="begin"/>
      </w:r>
      <w:r w:rsidRPr="00F83666">
        <w:instrText>SEQ SectionText(a) \h</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3</w:instrText>
      </w:r>
      <w:r w:rsidRPr="00F83666">
        <w:rPr>
          <w:noProof/>
        </w:rPr>
        <w:fldChar w:fldCharType="end"/>
      </w:r>
      <w:r w:rsidRPr="00F83666">
        <w:instrText xml:space="preserve"> &gt; 26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3</w:instrText>
      </w:r>
      <w:r w:rsidRPr="00F83666">
        <w:rPr>
          <w:noProof/>
        </w:rPr>
        <w:fldChar w:fldCharType="end"/>
      </w:r>
      <w:r w:rsidRPr="00F83666">
        <w:instrText xml:space="preserve"> &gt; 52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3</w:instrText>
      </w:r>
      <w:r w:rsidRPr="00F83666">
        <w:rPr>
          <w:noProof/>
        </w:rPr>
        <w:fldChar w:fldCharType="end"/>
      </w:r>
      <w:r w:rsidRPr="00F83666">
        <w:instrText xml:space="preserve"> &gt; 78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3</w:instrText>
      </w:r>
      <w:r w:rsidRPr="00F83666">
        <w:rPr>
          <w:noProof/>
        </w:rPr>
        <w:fldChar w:fldCharType="end"/>
      </w:r>
      <w:r w:rsidRPr="00F83666">
        <w:instrText xml:space="preserve"> &gt; 104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3</w:instrText>
      </w:r>
      <w:r w:rsidRPr="00F83666">
        <w:rPr>
          <w:noProof/>
        </w:rPr>
        <w:fldChar w:fldCharType="end"/>
      </w:r>
      <w:r w:rsidRPr="00F83666">
        <w:instrText xml:space="preserve"> &gt; 130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3</w:instrText>
      </w:r>
      <w:r w:rsidRPr="00F83666">
        <w:rPr>
          <w:noProof/>
        </w:rPr>
        <w:fldChar w:fldCharType="end"/>
      </w:r>
      <w:r w:rsidRPr="00F83666">
        <w:instrText xml:space="preserve"> &gt; 156 "</w:instrText>
      </w:r>
      <w:r w:rsidRPr="00F83666">
        <w:rPr>
          <w:i/>
        </w:rPr>
        <w:instrText>z</w:instrText>
      </w:r>
      <w:r w:rsidRPr="00F83666">
        <w:instrText>"</w:instrText>
      </w:r>
      <w:r w:rsidRPr="00F83666">
        <w:fldChar w:fldCharType="end"/>
      </w:r>
      <w:r w:rsidRPr="00F83666">
        <w:rPr>
          <w:i/>
          <w:iCs/>
        </w:rPr>
        <w:fldChar w:fldCharType="begin"/>
      </w:r>
      <w:r w:rsidRPr="00F83666">
        <w:rPr>
          <w:i/>
          <w:iCs/>
        </w:rPr>
        <w:instrText>SEQ ParaDisplay \r</w:instrText>
      </w:r>
      <w:r w:rsidRPr="00F83666">
        <w:rPr>
          <w:i/>
          <w:iCs/>
        </w:rPr>
        <w:fldChar w:fldCharType="begin"/>
      </w:r>
      <w:r w:rsidRPr="00F83666">
        <w:rPr>
          <w:i/>
          <w:iCs/>
        </w:rPr>
        <w:instrText>=MOD(</w:instrText>
      </w:r>
      <w:r w:rsidRPr="00F83666">
        <w:rPr>
          <w:i/>
          <w:iCs/>
        </w:rPr>
        <w:fldChar w:fldCharType="begin"/>
      </w:r>
      <w:r w:rsidRPr="00F83666">
        <w:rPr>
          <w:i/>
          <w:iCs/>
        </w:rPr>
        <w:instrText>=</w:instrText>
      </w:r>
      <w:r w:rsidRPr="00F83666">
        <w:rPr>
          <w:i/>
          <w:iCs/>
        </w:rPr>
        <w:fldChar w:fldCharType="begin"/>
      </w:r>
      <w:r w:rsidRPr="00F83666">
        <w:rPr>
          <w:i/>
          <w:iCs/>
        </w:rPr>
        <w:instrText>SEQ SectionText(a) \c</w:instrText>
      </w:r>
      <w:r w:rsidRPr="00F83666">
        <w:rPr>
          <w:i/>
          <w:iCs/>
        </w:rPr>
        <w:fldChar w:fldCharType="separate"/>
      </w:r>
      <w:r w:rsidR="003512D2" w:rsidRPr="00F83666">
        <w:rPr>
          <w:i/>
          <w:iCs/>
          <w:noProof/>
        </w:rPr>
        <w:instrText>3</w:instrText>
      </w:r>
      <w:r w:rsidRPr="00F83666">
        <w:rPr>
          <w:i/>
          <w:iCs/>
        </w:rPr>
        <w:fldChar w:fldCharType="end"/>
      </w:r>
      <w:r w:rsidRPr="00F83666">
        <w:rPr>
          <w:i/>
          <w:iCs/>
        </w:rPr>
        <w:instrText>-1</w:instrText>
      </w:r>
      <w:r w:rsidRPr="00F83666">
        <w:rPr>
          <w:i/>
          <w:iCs/>
        </w:rPr>
        <w:fldChar w:fldCharType="separate"/>
      </w:r>
      <w:r w:rsidR="003512D2" w:rsidRPr="00F83666">
        <w:rPr>
          <w:i/>
          <w:iCs/>
          <w:noProof/>
        </w:rPr>
        <w:instrText>2</w:instrText>
      </w:r>
      <w:r w:rsidRPr="00F83666">
        <w:rPr>
          <w:i/>
          <w:iCs/>
        </w:rPr>
        <w:fldChar w:fldCharType="end"/>
      </w:r>
      <w:r w:rsidRPr="00F83666">
        <w:rPr>
          <w:i/>
          <w:iCs/>
        </w:rPr>
        <w:instrText>,26)+1</w:instrText>
      </w:r>
      <w:r w:rsidRPr="00F83666">
        <w:rPr>
          <w:i/>
          <w:iCs/>
        </w:rPr>
        <w:fldChar w:fldCharType="separate"/>
      </w:r>
      <w:r w:rsidR="003512D2" w:rsidRPr="00F83666">
        <w:rPr>
          <w:i/>
          <w:iCs/>
          <w:noProof/>
        </w:rPr>
        <w:instrText>3</w:instrText>
      </w:r>
      <w:r w:rsidRPr="00F83666">
        <w:rPr>
          <w:i/>
          <w:iCs/>
        </w:rPr>
        <w:fldChar w:fldCharType="end"/>
      </w:r>
      <w:r w:rsidRPr="00F83666">
        <w:rPr>
          <w:i/>
          <w:iCs/>
        </w:rPr>
        <w:instrText xml:space="preserve"> \*alphabetic</w:instrText>
      </w:r>
      <w:r w:rsidRPr="00F83666">
        <w:rPr>
          <w:i/>
          <w:iCs/>
        </w:rPr>
        <w:fldChar w:fldCharType="separate"/>
      </w:r>
      <w:r w:rsidR="003512D2" w:rsidRPr="00F83666">
        <w:rPr>
          <w:i/>
          <w:iCs/>
          <w:noProof/>
        </w:rPr>
        <w:instrText>c</w:instrText>
      </w:r>
      <w:r w:rsidRPr="00F83666">
        <w:rPr>
          <w:i/>
          <w:iCs/>
        </w:rPr>
        <w:fldChar w:fldCharType="end"/>
      </w:r>
      <w:r w:rsidRPr="00F83666">
        <w:fldChar w:fldCharType="begin"/>
      </w:r>
      <w:r w:rsidRPr="00F83666">
        <w:instrText>SEQ SectionText(i) \r0 \h</w:instrText>
      </w:r>
      <w:r w:rsidRPr="00F83666">
        <w:fldChar w:fldCharType="end"/>
      </w:r>
      <w:r w:rsidRPr="00F83666">
        <w:fldChar w:fldCharType="begin"/>
      </w:r>
      <w:r w:rsidRPr="00F83666">
        <w:instrText xml:space="preserve"> SEQ Am2SectionText(1) \r0\h </w:instrText>
      </w:r>
      <w:r w:rsidRPr="00F83666">
        <w:fldChar w:fldCharType="end"/>
      </w:r>
      <w:r w:rsidRPr="00F83666">
        <w:fldChar w:fldCharType="begin"/>
      </w:r>
      <w:r w:rsidRPr="00F83666">
        <w:instrText xml:space="preserve"> SEQ Am2SectionInterpretation(a) \r0\h </w:instrText>
      </w:r>
      <w:r w:rsidRPr="00F83666">
        <w:fldChar w:fldCharType="end"/>
      </w:r>
      <w:r w:rsidRPr="00F83666">
        <w:fldChar w:fldCharType="begin"/>
      </w:r>
      <w:r w:rsidRPr="00F83666">
        <w:instrText xml:space="preserve"> SEQ pSectionText(a) \r0\h </w:instrText>
      </w:r>
      <w:r w:rsidRPr="00F83666">
        <w:fldChar w:fldCharType="end"/>
      </w:r>
      <w:r w:rsidRPr="00F83666">
        <w:fldChar w:fldCharType="begin"/>
      </w:r>
      <w:r w:rsidRPr="00F83666">
        <w:instrText xml:space="preserve"> pSectionText(a) \r0\h </w:instrText>
      </w:r>
      <w:r w:rsidRPr="00F83666">
        <w:fldChar w:fldCharType="end"/>
      </w:r>
      <w:r w:rsidRPr="00F83666">
        <w:instrText xml:space="preserve">)" </w:instrText>
      </w:r>
      <w:r w:rsidRPr="00F83666">
        <w:fldChar w:fldCharType="separate"/>
      </w:r>
      <w:r w:rsidR="003512D2" w:rsidRPr="00F83666">
        <w:t>(</w:t>
      </w:r>
      <w:r w:rsidR="003512D2" w:rsidRPr="00F83666">
        <w:rPr>
          <w:i/>
          <w:iCs/>
          <w:noProof/>
        </w:rPr>
        <w:t>c</w:t>
      </w:r>
      <w:r w:rsidR="003512D2" w:rsidRPr="00F83666">
        <w:t>)</w:t>
      </w:r>
      <w:r w:rsidRPr="00F83666">
        <w:fldChar w:fldCharType="end"/>
      </w:r>
      <w:r w:rsidRPr="00F83666">
        <w:tab/>
        <w:t>by deleting the full-stop at the end of the definition of “qualifying profit” in subsection (7) and substituting a semi</w:t>
      </w:r>
      <w:r w:rsidRPr="00F83666">
        <w:noBreakHyphen/>
        <w:t>colon, and by inserting immediately thereafter the following definition:</w:t>
      </w:r>
    </w:p>
    <w:p w14:paraId="3666B950" w14:textId="77777777" w:rsidR="00742320" w:rsidRPr="00F83666" w:rsidRDefault="00742320" w:rsidP="00742320">
      <w:pPr>
        <w:pStyle w:val="Am2SectionInterpretationItem"/>
      </w:pPr>
      <w:r w:rsidRPr="00F83666">
        <w:t>“ “securities” means debentures, bonds or notes.”; and</w:t>
      </w:r>
    </w:p>
    <w:p w14:paraId="1DE015DF" w14:textId="7B740EB8" w:rsidR="00742320" w:rsidRPr="00F83666" w:rsidRDefault="00742320" w:rsidP="00742320">
      <w:pPr>
        <w:pStyle w:val="SectionTexta"/>
      </w:pPr>
      <w:r w:rsidRPr="00F83666">
        <w:tab/>
      </w:r>
      <w:r w:rsidRPr="00F83666">
        <w:fldChar w:fldCharType="begin"/>
      </w:r>
      <w:r w:rsidRPr="00F83666">
        <w:instrText xml:space="preserve"> Quote "(</w:instrText>
      </w:r>
      <w:r w:rsidRPr="00F83666">
        <w:fldChar w:fldCharType="begin"/>
      </w:r>
      <w:r w:rsidRPr="00F83666">
        <w:instrText>SEQ SectionText(a) \h</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4</w:instrText>
      </w:r>
      <w:r w:rsidRPr="00F83666">
        <w:rPr>
          <w:noProof/>
        </w:rPr>
        <w:fldChar w:fldCharType="end"/>
      </w:r>
      <w:r w:rsidRPr="00F83666">
        <w:instrText xml:space="preserve"> &gt; 26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4</w:instrText>
      </w:r>
      <w:r w:rsidRPr="00F83666">
        <w:rPr>
          <w:noProof/>
        </w:rPr>
        <w:fldChar w:fldCharType="end"/>
      </w:r>
      <w:r w:rsidRPr="00F83666">
        <w:instrText xml:space="preserve"> &gt; 52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4</w:instrText>
      </w:r>
      <w:r w:rsidRPr="00F83666">
        <w:rPr>
          <w:noProof/>
        </w:rPr>
        <w:fldChar w:fldCharType="end"/>
      </w:r>
      <w:r w:rsidRPr="00F83666">
        <w:instrText xml:space="preserve"> &gt; 78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4</w:instrText>
      </w:r>
      <w:r w:rsidRPr="00F83666">
        <w:rPr>
          <w:noProof/>
        </w:rPr>
        <w:fldChar w:fldCharType="end"/>
      </w:r>
      <w:r w:rsidRPr="00F83666">
        <w:instrText xml:space="preserve"> &gt; 104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4</w:instrText>
      </w:r>
      <w:r w:rsidRPr="00F83666">
        <w:rPr>
          <w:noProof/>
        </w:rPr>
        <w:fldChar w:fldCharType="end"/>
      </w:r>
      <w:r w:rsidRPr="00F83666">
        <w:instrText xml:space="preserve"> &gt; 130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4</w:instrText>
      </w:r>
      <w:r w:rsidRPr="00F83666">
        <w:rPr>
          <w:noProof/>
        </w:rPr>
        <w:fldChar w:fldCharType="end"/>
      </w:r>
      <w:r w:rsidRPr="00F83666">
        <w:instrText xml:space="preserve"> &gt; 156 "</w:instrText>
      </w:r>
      <w:r w:rsidRPr="00F83666">
        <w:rPr>
          <w:i/>
        </w:rPr>
        <w:instrText>z</w:instrText>
      </w:r>
      <w:r w:rsidRPr="00F83666">
        <w:instrText>"</w:instrText>
      </w:r>
      <w:r w:rsidRPr="00F83666">
        <w:fldChar w:fldCharType="end"/>
      </w:r>
      <w:r w:rsidRPr="00F83666">
        <w:rPr>
          <w:i/>
          <w:iCs/>
        </w:rPr>
        <w:fldChar w:fldCharType="begin"/>
      </w:r>
      <w:r w:rsidRPr="00F83666">
        <w:rPr>
          <w:i/>
          <w:iCs/>
        </w:rPr>
        <w:instrText>SEQ ParaDisplay \r</w:instrText>
      </w:r>
      <w:r w:rsidRPr="00F83666">
        <w:rPr>
          <w:i/>
          <w:iCs/>
        </w:rPr>
        <w:fldChar w:fldCharType="begin"/>
      </w:r>
      <w:r w:rsidRPr="00F83666">
        <w:rPr>
          <w:i/>
          <w:iCs/>
        </w:rPr>
        <w:instrText>=MOD(</w:instrText>
      </w:r>
      <w:r w:rsidRPr="00F83666">
        <w:rPr>
          <w:i/>
          <w:iCs/>
        </w:rPr>
        <w:fldChar w:fldCharType="begin"/>
      </w:r>
      <w:r w:rsidRPr="00F83666">
        <w:rPr>
          <w:i/>
          <w:iCs/>
        </w:rPr>
        <w:instrText>=</w:instrText>
      </w:r>
      <w:r w:rsidRPr="00F83666">
        <w:rPr>
          <w:i/>
          <w:iCs/>
        </w:rPr>
        <w:fldChar w:fldCharType="begin"/>
      </w:r>
      <w:r w:rsidRPr="00F83666">
        <w:rPr>
          <w:i/>
          <w:iCs/>
        </w:rPr>
        <w:instrText>SEQ SectionText(a) \c</w:instrText>
      </w:r>
      <w:r w:rsidRPr="00F83666">
        <w:rPr>
          <w:i/>
          <w:iCs/>
        </w:rPr>
        <w:fldChar w:fldCharType="separate"/>
      </w:r>
      <w:r w:rsidR="003512D2" w:rsidRPr="00F83666">
        <w:rPr>
          <w:i/>
          <w:iCs/>
          <w:noProof/>
        </w:rPr>
        <w:instrText>4</w:instrText>
      </w:r>
      <w:r w:rsidRPr="00F83666">
        <w:rPr>
          <w:i/>
          <w:iCs/>
        </w:rPr>
        <w:fldChar w:fldCharType="end"/>
      </w:r>
      <w:r w:rsidRPr="00F83666">
        <w:rPr>
          <w:i/>
          <w:iCs/>
        </w:rPr>
        <w:instrText>-1</w:instrText>
      </w:r>
      <w:r w:rsidRPr="00F83666">
        <w:rPr>
          <w:i/>
          <w:iCs/>
        </w:rPr>
        <w:fldChar w:fldCharType="separate"/>
      </w:r>
      <w:r w:rsidR="003512D2" w:rsidRPr="00F83666">
        <w:rPr>
          <w:i/>
          <w:iCs/>
          <w:noProof/>
        </w:rPr>
        <w:instrText>3</w:instrText>
      </w:r>
      <w:r w:rsidRPr="00F83666">
        <w:rPr>
          <w:i/>
          <w:iCs/>
        </w:rPr>
        <w:fldChar w:fldCharType="end"/>
      </w:r>
      <w:r w:rsidRPr="00F83666">
        <w:rPr>
          <w:i/>
          <w:iCs/>
        </w:rPr>
        <w:instrText>,26)+1</w:instrText>
      </w:r>
      <w:r w:rsidRPr="00F83666">
        <w:rPr>
          <w:i/>
          <w:iCs/>
        </w:rPr>
        <w:fldChar w:fldCharType="separate"/>
      </w:r>
      <w:r w:rsidR="003512D2" w:rsidRPr="00F83666">
        <w:rPr>
          <w:i/>
          <w:iCs/>
          <w:noProof/>
        </w:rPr>
        <w:instrText>4</w:instrText>
      </w:r>
      <w:r w:rsidRPr="00F83666">
        <w:rPr>
          <w:i/>
          <w:iCs/>
        </w:rPr>
        <w:fldChar w:fldCharType="end"/>
      </w:r>
      <w:r w:rsidRPr="00F83666">
        <w:rPr>
          <w:i/>
          <w:iCs/>
        </w:rPr>
        <w:instrText xml:space="preserve"> \*alphabetic</w:instrText>
      </w:r>
      <w:r w:rsidRPr="00F83666">
        <w:rPr>
          <w:i/>
          <w:iCs/>
        </w:rPr>
        <w:fldChar w:fldCharType="separate"/>
      </w:r>
      <w:r w:rsidR="003512D2" w:rsidRPr="00F83666">
        <w:rPr>
          <w:i/>
          <w:iCs/>
          <w:noProof/>
        </w:rPr>
        <w:instrText>d</w:instrText>
      </w:r>
      <w:r w:rsidRPr="00F83666">
        <w:rPr>
          <w:i/>
          <w:iCs/>
        </w:rPr>
        <w:fldChar w:fldCharType="end"/>
      </w:r>
      <w:r w:rsidRPr="00F83666">
        <w:fldChar w:fldCharType="begin"/>
      </w:r>
      <w:r w:rsidRPr="00F83666">
        <w:instrText>SEQ SectionText(i) \r0 \h</w:instrText>
      </w:r>
      <w:r w:rsidRPr="00F83666">
        <w:fldChar w:fldCharType="end"/>
      </w:r>
      <w:r w:rsidRPr="00F83666">
        <w:fldChar w:fldCharType="begin"/>
      </w:r>
      <w:r w:rsidRPr="00F83666">
        <w:instrText xml:space="preserve"> SEQ Am2SectionText(1) \r0\h </w:instrText>
      </w:r>
      <w:r w:rsidRPr="00F83666">
        <w:fldChar w:fldCharType="end"/>
      </w:r>
      <w:r w:rsidRPr="00F83666">
        <w:fldChar w:fldCharType="begin"/>
      </w:r>
      <w:r w:rsidRPr="00F83666">
        <w:instrText xml:space="preserve"> SEQ Am2SectionInterpretation(a) \r0\h </w:instrText>
      </w:r>
      <w:r w:rsidRPr="00F83666">
        <w:fldChar w:fldCharType="end"/>
      </w:r>
      <w:r w:rsidRPr="00F83666">
        <w:fldChar w:fldCharType="begin"/>
      </w:r>
      <w:r w:rsidRPr="00F83666">
        <w:instrText xml:space="preserve"> SEQ pSectionText(a) \r0\h </w:instrText>
      </w:r>
      <w:r w:rsidRPr="00F83666">
        <w:fldChar w:fldCharType="end"/>
      </w:r>
      <w:r w:rsidRPr="00F83666">
        <w:fldChar w:fldCharType="begin"/>
      </w:r>
      <w:r w:rsidRPr="00F83666">
        <w:instrText xml:space="preserve"> pSectionText(a) \r0\h </w:instrText>
      </w:r>
      <w:r w:rsidRPr="00F83666">
        <w:fldChar w:fldCharType="end"/>
      </w:r>
      <w:r w:rsidRPr="00F83666">
        <w:instrText xml:space="preserve">)" </w:instrText>
      </w:r>
      <w:r w:rsidRPr="00F83666">
        <w:fldChar w:fldCharType="separate"/>
      </w:r>
      <w:r w:rsidR="003512D2" w:rsidRPr="00F83666">
        <w:t>(</w:t>
      </w:r>
      <w:r w:rsidR="003512D2" w:rsidRPr="00F83666">
        <w:rPr>
          <w:i/>
          <w:iCs/>
          <w:noProof/>
        </w:rPr>
        <w:t>d</w:t>
      </w:r>
      <w:r w:rsidR="003512D2" w:rsidRPr="00F83666">
        <w:t>)</w:t>
      </w:r>
      <w:r w:rsidRPr="00F83666">
        <w:fldChar w:fldCharType="end"/>
      </w:r>
      <w:r w:rsidRPr="00F83666">
        <w:tab/>
        <w:t xml:space="preserve">by deleting subsection (8). </w:t>
      </w:r>
    </w:p>
    <w:p w14:paraId="4EE49A14" w14:textId="1C8C18EF" w:rsidR="00742320" w:rsidRPr="00F83666" w:rsidRDefault="00742320" w:rsidP="00A84C85">
      <w:pPr>
        <w:pStyle w:val="SectionText1"/>
      </w:pPr>
      <w:r w:rsidRPr="00F83666">
        <w:rPr>
          <w:lang w:bidi="ta-IN"/>
        </w:rPr>
        <w:lastRenderedPageBreak/>
        <w:fldChar w:fldCharType="begin"/>
      </w:r>
      <w:r w:rsidRPr="00F83666">
        <w:rPr>
          <w:lang w:bidi="ta-IN"/>
        </w:rPr>
        <w:instrText xml:space="preserve"> Quote "(</w:instrText>
      </w:r>
      <w:r w:rsidRPr="00F83666">
        <w:rPr>
          <w:lang w:bidi="ta-IN"/>
        </w:rPr>
        <w:fldChar w:fldCharType="begin"/>
      </w:r>
      <w:r w:rsidRPr="00F83666">
        <w:rPr>
          <w:lang w:bidi="ta-IN"/>
        </w:rPr>
        <w:instrText xml:space="preserve"> SEQ SectionText(1) </w:instrText>
      </w:r>
      <w:r w:rsidRPr="00F83666">
        <w:rPr>
          <w:lang w:bidi="ta-IN"/>
        </w:rPr>
        <w:fldChar w:fldCharType="separate"/>
      </w:r>
      <w:r w:rsidR="003512D2" w:rsidRPr="00F83666">
        <w:rPr>
          <w:noProof/>
          <w:lang w:bidi="ta-IN"/>
        </w:rPr>
        <w:instrText>2</w:instrText>
      </w:r>
      <w:r w:rsidRPr="00F83666">
        <w:rPr>
          <w:lang w:bidi="ta-IN"/>
        </w:rPr>
        <w:fldChar w:fldCharType="end"/>
      </w:r>
      <w:r w:rsidRPr="00F83666">
        <w:rPr>
          <w:lang w:bidi="ta-IN"/>
        </w:rPr>
        <w:fldChar w:fldCharType="begin"/>
      </w:r>
      <w:r w:rsidRPr="00F83666">
        <w:rPr>
          <w:lang w:bidi="ta-IN"/>
        </w:rPr>
        <w:instrText xml:space="preserve"> SEQ SectionInterpretation(a) \r0\h </w:instrText>
      </w:r>
      <w:r w:rsidRPr="00F83666">
        <w:rPr>
          <w:lang w:bidi="ta-IN"/>
        </w:rPr>
        <w:fldChar w:fldCharType="end"/>
      </w:r>
      <w:r w:rsidRPr="00F83666">
        <w:rPr>
          <w:lang w:bidi="ta-IN"/>
        </w:rPr>
        <w:fldChar w:fldCharType="begin"/>
      </w:r>
      <w:r w:rsidRPr="00F83666">
        <w:rPr>
          <w:lang w:bidi="ta-IN"/>
        </w:rPr>
        <w:instrText xml:space="preserve"> SEQ SectionText(a) \r0\h </w:instrText>
      </w:r>
      <w:r w:rsidRPr="00F83666">
        <w:rPr>
          <w:lang w:bidi="ta-IN"/>
        </w:rPr>
        <w:fldChar w:fldCharType="end"/>
      </w:r>
      <w:r w:rsidRPr="00F83666">
        <w:rPr>
          <w:lang w:bidi="ta-IN"/>
        </w:rPr>
        <w:fldChar w:fldCharType="begin"/>
      </w:r>
      <w:r w:rsidRPr="00F83666">
        <w:rPr>
          <w:lang w:bidi="ta-IN"/>
        </w:rPr>
        <w:instrText xml:space="preserve"> SEQ pSectionText(1)  \r0\h</w:instrText>
      </w:r>
      <w:r w:rsidRPr="00F83666">
        <w:rPr>
          <w:lang w:bidi="ta-IN"/>
        </w:rPr>
        <w:fldChar w:fldCharType="end"/>
      </w:r>
      <w:r w:rsidRPr="00F83666">
        <w:rPr>
          <w:lang w:bidi="ta-IN"/>
        </w:rPr>
        <w:instrText xml:space="preserve">)" </w:instrText>
      </w:r>
      <w:r w:rsidRPr="00F83666">
        <w:rPr>
          <w:lang w:bidi="ta-IN"/>
        </w:rPr>
        <w:fldChar w:fldCharType="separate"/>
      </w:r>
      <w:r w:rsidR="003512D2" w:rsidRPr="00F83666">
        <w:rPr>
          <w:lang w:bidi="ta-IN"/>
        </w:rPr>
        <w:t>(</w:t>
      </w:r>
      <w:r w:rsidR="003512D2" w:rsidRPr="00F83666">
        <w:rPr>
          <w:noProof/>
          <w:lang w:bidi="ta-IN"/>
        </w:rPr>
        <w:t>2</w:t>
      </w:r>
      <w:r w:rsidR="003512D2" w:rsidRPr="00F83666">
        <w:rPr>
          <w:lang w:bidi="ta-IN"/>
        </w:rPr>
        <w:t>)</w:t>
      </w:r>
      <w:r w:rsidRPr="00F83666">
        <w:rPr>
          <w:lang w:bidi="ta-IN"/>
        </w:rPr>
        <w:fldChar w:fldCharType="end"/>
      </w:r>
      <w:r w:rsidRPr="00F83666">
        <w:t>  Subsection (1)(</w:t>
      </w:r>
      <w:r w:rsidRPr="00F83666">
        <w:rPr>
          <w:i/>
          <w:iCs/>
        </w:rPr>
        <w:t>a</w:t>
      </w:r>
      <w:r w:rsidRPr="00F83666">
        <w:t>) has effect for the year of assessment 2023 and subsequent years of assessment</w:t>
      </w:r>
      <w:r w:rsidR="00A84C85" w:rsidRPr="00F83666">
        <w:t>, and s</w:t>
      </w:r>
      <w:r w:rsidRPr="00F83666">
        <w:t>ubsection (1)(</w:t>
      </w:r>
      <w:r w:rsidRPr="00F83666">
        <w:rPr>
          <w:i/>
          <w:iCs/>
        </w:rPr>
        <w:t>b</w:t>
      </w:r>
      <w:r w:rsidRPr="00F83666">
        <w:t>), (</w:t>
      </w:r>
      <w:r w:rsidRPr="00F83666">
        <w:rPr>
          <w:i/>
          <w:iCs/>
        </w:rPr>
        <w:t>c</w:t>
      </w:r>
      <w:r w:rsidRPr="00F83666">
        <w:t>) and (</w:t>
      </w:r>
      <w:r w:rsidRPr="00F83666">
        <w:rPr>
          <w:i/>
          <w:iCs/>
        </w:rPr>
        <w:t>d</w:t>
      </w:r>
      <w:r w:rsidRPr="00F83666">
        <w:t xml:space="preserve">) has effect for the year of assessment 2022 and subsequent years of assessment. </w:t>
      </w:r>
    </w:p>
    <w:p w14:paraId="54F36F92" w14:textId="77777777" w:rsidR="004F7CE0" w:rsidRPr="00F83666" w:rsidRDefault="004F7CE0" w:rsidP="004F7CE0">
      <w:pPr>
        <w:pStyle w:val="SectionHeading"/>
      </w:pPr>
      <w:r w:rsidRPr="00F83666">
        <w:t>Amendment of section 14K</w:t>
      </w:r>
    </w:p>
    <w:p w14:paraId="1A0C0830" w14:textId="58F4B201" w:rsidR="004F7CE0" w:rsidRPr="00F83666" w:rsidRDefault="004F7CE0" w:rsidP="004F7CE0">
      <w:pPr>
        <w:pStyle w:val="SectionText1"/>
      </w:pPr>
      <w:r w:rsidRPr="00F83666">
        <w:fldChar w:fldCharType="begin"/>
      </w:r>
      <w:r w:rsidRPr="00F83666">
        <w:instrText xml:space="preserve"> Quote "</w:instrText>
      </w:r>
      <w:r w:rsidRPr="00F83666">
        <w:rPr>
          <w:b/>
          <w:bCs/>
        </w:rPr>
        <w:fldChar w:fldCharType="begin"/>
      </w:r>
      <w:r w:rsidRPr="00F83666">
        <w:rPr>
          <w:b/>
          <w:bCs/>
        </w:rPr>
        <w:instrText>SEQ SectionText(1.) \h</w:instrText>
      </w:r>
      <w:r w:rsidRPr="00F83666">
        <w:rPr>
          <w:b/>
          <w:bCs/>
        </w:rPr>
        <w:fldChar w:fldCharType="end"/>
      </w:r>
      <w:r w:rsidRPr="00F83666">
        <w:rPr>
          <w:b/>
          <w:bCs/>
        </w:rPr>
        <w:fldChar w:fldCharType="begin"/>
      </w:r>
      <w:r w:rsidRPr="00F83666">
        <w:rPr>
          <w:b/>
          <w:bCs/>
        </w:rPr>
        <w:instrText>SEQ ParaDisplay1</w:instrText>
      </w:r>
      <w:r w:rsidRPr="00F83666">
        <w:rPr>
          <w:b/>
          <w:bCs/>
        </w:rPr>
        <w:fldChar w:fldCharType="separate"/>
      </w:r>
      <w:r w:rsidR="00E0515F" w:rsidRPr="00F83666">
        <w:rPr>
          <w:b/>
          <w:bCs/>
          <w:noProof/>
        </w:rPr>
        <w:instrText>11</w:instrText>
      </w:r>
      <w:r w:rsidRPr="00F83666">
        <w:rPr>
          <w:b/>
          <w:bCs/>
        </w:rPr>
        <w:fldChar w:fldCharType="end"/>
      </w:r>
      <w:r w:rsidRPr="00F83666">
        <w:fldChar w:fldCharType="begin"/>
      </w:r>
      <w:r w:rsidRPr="00F83666">
        <w:instrText xml:space="preserve"> SEQ SectionText(1) \r0\h </w:instrText>
      </w:r>
      <w:r w:rsidRPr="00F83666">
        <w:fldChar w:fldCharType="end"/>
      </w:r>
      <w:r w:rsidRPr="00F83666">
        <w:fldChar w:fldCharType="begin"/>
      </w:r>
      <w:r w:rsidRPr="00F83666">
        <w:instrText xml:space="preserve"> SEQ SectionInterpretation(a) \r0\h </w:instrText>
      </w:r>
      <w:r w:rsidRPr="00F83666">
        <w:fldChar w:fldCharType="end"/>
      </w:r>
      <w:r w:rsidRPr="00F83666">
        <w:fldChar w:fldCharType="begin"/>
      </w:r>
      <w:r w:rsidRPr="00F83666">
        <w:instrText xml:space="preserve"> SEQ SectionText(a) \r0\h </w:instrText>
      </w:r>
      <w:r w:rsidRPr="00F83666">
        <w:fldChar w:fldCharType="end"/>
      </w:r>
      <w:r w:rsidRPr="00F83666">
        <w:fldChar w:fldCharType="begin"/>
      </w:r>
      <w:r w:rsidRPr="00F83666">
        <w:instrText xml:space="preserve"> SEQ pSectionText1. \r0\h </w:instrText>
      </w:r>
      <w:r w:rsidRPr="00F83666">
        <w:fldChar w:fldCharType="end"/>
      </w:r>
      <w:r w:rsidRPr="00F83666">
        <w:fldChar w:fldCharType="begin"/>
      </w:r>
      <w:r w:rsidRPr="00F83666">
        <w:instrText xml:space="preserve"> SEQ SectionIllustrationText(a) \r0\h </w:instrText>
      </w:r>
      <w:r w:rsidRPr="00F83666">
        <w:fldChar w:fldCharType="end"/>
      </w:r>
      <w:r w:rsidRPr="00F83666">
        <w:fldChar w:fldCharType="begin"/>
      </w:r>
      <w:r w:rsidRPr="00F83666">
        <w:instrText xml:space="preserve"> SEQ SectionExplanationText\r0\h </w:instrText>
      </w:r>
      <w:r w:rsidRPr="00F83666">
        <w:fldChar w:fldCharType="end"/>
      </w:r>
      <w:r w:rsidRPr="00F83666">
        <w:fldChar w:fldCharType="begin"/>
      </w:r>
      <w:r w:rsidRPr="00F83666">
        <w:instrText xml:space="preserve"> SEQ SectionExceptionText\r0\h </w:instrText>
      </w:r>
      <w:r w:rsidRPr="00F83666">
        <w:fldChar w:fldCharType="end"/>
      </w:r>
      <w:r w:rsidRPr="00F83666">
        <w:rPr>
          <w:b/>
          <w:bCs/>
        </w:rPr>
        <w:instrText>.</w:instrText>
      </w:r>
      <w:r w:rsidRPr="00F83666">
        <w:instrText xml:space="preserve">" </w:instrText>
      </w:r>
      <w:r w:rsidRPr="00F83666">
        <w:fldChar w:fldCharType="separate"/>
      </w:r>
      <w:r w:rsidR="00E0515F" w:rsidRPr="00F83666">
        <w:rPr>
          <w:b/>
          <w:bCs/>
          <w:noProof/>
        </w:rPr>
        <w:t>11</w:t>
      </w:r>
      <w:r w:rsidR="00E0515F" w:rsidRPr="00F83666">
        <w:rPr>
          <w:b/>
          <w:bCs/>
        </w:rPr>
        <w:t>.</w:t>
      </w:r>
      <w:r w:rsidRPr="00F83666">
        <w:fldChar w:fldCharType="end"/>
      </w:r>
      <w:r w:rsidRPr="00F83666">
        <w:t xml:space="preserve">  Section 14K of the principal Act is amended — </w:t>
      </w:r>
    </w:p>
    <w:p w14:paraId="5AA2CC3D" w14:textId="0E173F80" w:rsidR="004F7CE0" w:rsidRPr="00F83666" w:rsidRDefault="004F7CE0" w:rsidP="004F7CE0">
      <w:pPr>
        <w:pStyle w:val="SectionTexta"/>
      </w:pPr>
      <w:r w:rsidRPr="00F83666">
        <w:tab/>
      </w:r>
      <w:r w:rsidRPr="00F83666">
        <w:fldChar w:fldCharType="begin"/>
      </w:r>
      <w:r w:rsidRPr="00F83666">
        <w:instrText xml:space="preserve"> Quote "(</w:instrText>
      </w:r>
      <w:r w:rsidRPr="00F83666">
        <w:fldChar w:fldCharType="begin"/>
      </w:r>
      <w:r w:rsidRPr="00F83666">
        <w:instrText>SEQ SectionText(a) \h</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1</w:instrText>
      </w:r>
      <w:r w:rsidRPr="00F83666">
        <w:rPr>
          <w:noProof/>
        </w:rPr>
        <w:fldChar w:fldCharType="end"/>
      </w:r>
      <w:r w:rsidRPr="00F83666">
        <w:instrText xml:space="preserve"> &gt; 26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1</w:instrText>
      </w:r>
      <w:r w:rsidRPr="00F83666">
        <w:rPr>
          <w:noProof/>
        </w:rPr>
        <w:fldChar w:fldCharType="end"/>
      </w:r>
      <w:r w:rsidRPr="00F83666">
        <w:instrText xml:space="preserve"> &gt; 52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1</w:instrText>
      </w:r>
      <w:r w:rsidRPr="00F83666">
        <w:rPr>
          <w:noProof/>
        </w:rPr>
        <w:fldChar w:fldCharType="end"/>
      </w:r>
      <w:r w:rsidRPr="00F83666">
        <w:instrText xml:space="preserve"> &gt; 78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1</w:instrText>
      </w:r>
      <w:r w:rsidRPr="00F83666">
        <w:rPr>
          <w:noProof/>
        </w:rPr>
        <w:fldChar w:fldCharType="end"/>
      </w:r>
      <w:r w:rsidRPr="00F83666">
        <w:instrText xml:space="preserve"> &gt; 104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1</w:instrText>
      </w:r>
      <w:r w:rsidRPr="00F83666">
        <w:rPr>
          <w:noProof/>
        </w:rPr>
        <w:fldChar w:fldCharType="end"/>
      </w:r>
      <w:r w:rsidRPr="00F83666">
        <w:instrText xml:space="preserve"> &gt; 130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1</w:instrText>
      </w:r>
      <w:r w:rsidRPr="00F83666">
        <w:rPr>
          <w:noProof/>
        </w:rPr>
        <w:fldChar w:fldCharType="end"/>
      </w:r>
      <w:r w:rsidRPr="00F83666">
        <w:instrText xml:space="preserve"> &gt; 156 "</w:instrText>
      </w:r>
      <w:r w:rsidRPr="00F83666">
        <w:rPr>
          <w:i/>
        </w:rPr>
        <w:instrText>z</w:instrText>
      </w:r>
      <w:r w:rsidRPr="00F83666">
        <w:instrText>"</w:instrText>
      </w:r>
      <w:r w:rsidRPr="00F83666">
        <w:fldChar w:fldCharType="end"/>
      </w:r>
      <w:r w:rsidRPr="00F83666">
        <w:rPr>
          <w:i/>
          <w:iCs/>
        </w:rPr>
        <w:fldChar w:fldCharType="begin"/>
      </w:r>
      <w:r w:rsidRPr="00F83666">
        <w:rPr>
          <w:i/>
          <w:iCs/>
        </w:rPr>
        <w:instrText>SEQ ParaDisplay \r</w:instrText>
      </w:r>
      <w:r w:rsidRPr="00F83666">
        <w:rPr>
          <w:i/>
          <w:iCs/>
        </w:rPr>
        <w:fldChar w:fldCharType="begin"/>
      </w:r>
      <w:r w:rsidRPr="00F83666">
        <w:rPr>
          <w:i/>
          <w:iCs/>
        </w:rPr>
        <w:instrText>=MOD(</w:instrText>
      </w:r>
      <w:r w:rsidRPr="00F83666">
        <w:rPr>
          <w:i/>
          <w:iCs/>
        </w:rPr>
        <w:fldChar w:fldCharType="begin"/>
      </w:r>
      <w:r w:rsidRPr="00F83666">
        <w:rPr>
          <w:i/>
          <w:iCs/>
        </w:rPr>
        <w:instrText>=</w:instrText>
      </w:r>
      <w:r w:rsidRPr="00F83666">
        <w:rPr>
          <w:i/>
          <w:iCs/>
        </w:rPr>
        <w:fldChar w:fldCharType="begin"/>
      </w:r>
      <w:r w:rsidRPr="00F83666">
        <w:rPr>
          <w:i/>
          <w:iCs/>
        </w:rPr>
        <w:instrText>SEQ SectionText(a) \c</w:instrText>
      </w:r>
      <w:r w:rsidRPr="00F83666">
        <w:rPr>
          <w:i/>
          <w:iCs/>
        </w:rPr>
        <w:fldChar w:fldCharType="separate"/>
      </w:r>
      <w:r w:rsidR="003512D2" w:rsidRPr="00F83666">
        <w:rPr>
          <w:i/>
          <w:iCs/>
          <w:noProof/>
        </w:rPr>
        <w:instrText>1</w:instrText>
      </w:r>
      <w:r w:rsidRPr="00F83666">
        <w:rPr>
          <w:i/>
          <w:iCs/>
        </w:rPr>
        <w:fldChar w:fldCharType="end"/>
      </w:r>
      <w:r w:rsidRPr="00F83666">
        <w:rPr>
          <w:i/>
          <w:iCs/>
        </w:rPr>
        <w:instrText>-1</w:instrText>
      </w:r>
      <w:r w:rsidRPr="00F83666">
        <w:rPr>
          <w:i/>
          <w:iCs/>
        </w:rPr>
        <w:fldChar w:fldCharType="separate"/>
      </w:r>
      <w:r w:rsidR="003512D2" w:rsidRPr="00F83666">
        <w:rPr>
          <w:i/>
          <w:iCs/>
          <w:noProof/>
        </w:rPr>
        <w:instrText>0</w:instrText>
      </w:r>
      <w:r w:rsidRPr="00F83666">
        <w:rPr>
          <w:i/>
          <w:iCs/>
        </w:rPr>
        <w:fldChar w:fldCharType="end"/>
      </w:r>
      <w:r w:rsidRPr="00F83666">
        <w:rPr>
          <w:i/>
          <w:iCs/>
        </w:rPr>
        <w:instrText>,26)+1</w:instrText>
      </w:r>
      <w:r w:rsidRPr="00F83666">
        <w:rPr>
          <w:i/>
          <w:iCs/>
        </w:rPr>
        <w:fldChar w:fldCharType="separate"/>
      </w:r>
      <w:r w:rsidR="003512D2" w:rsidRPr="00F83666">
        <w:rPr>
          <w:i/>
          <w:iCs/>
          <w:noProof/>
        </w:rPr>
        <w:instrText>1</w:instrText>
      </w:r>
      <w:r w:rsidRPr="00F83666">
        <w:rPr>
          <w:i/>
          <w:iCs/>
        </w:rPr>
        <w:fldChar w:fldCharType="end"/>
      </w:r>
      <w:r w:rsidRPr="00F83666">
        <w:rPr>
          <w:i/>
          <w:iCs/>
        </w:rPr>
        <w:instrText xml:space="preserve"> \*alphabetic</w:instrText>
      </w:r>
      <w:r w:rsidRPr="00F83666">
        <w:rPr>
          <w:i/>
          <w:iCs/>
        </w:rPr>
        <w:fldChar w:fldCharType="separate"/>
      </w:r>
      <w:r w:rsidR="003512D2" w:rsidRPr="00F83666">
        <w:rPr>
          <w:i/>
          <w:iCs/>
          <w:noProof/>
        </w:rPr>
        <w:instrText>a</w:instrText>
      </w:r>
      <w:r w:rsidRPr="00F83666">
        <w:rPr>
          <w:i/>
          <w:iCs/>
        </w:rPr>
        <w:fldChar w:fldCharType="end"/>
      </w:r>
      <w:r w:rsidRPr="00F83666">
        <w:fldChar w:fldCharType="begin"/>
      </w:r>
      <w:r w:rsidRPr="00F83666">
        <w:instrText>SEQ SectionText(i) \r0 \h</w:instrText>
      </w:r>
      <w:r w:rsidRPr="00F83666">
        <w:fldChar w:fldCharType="end"/>
      </w:r>
      <w:r w:rsidRPr="00F83666">
        <w:fldChar w:fldCharType="begin"/>
      </w:r>
      <w:r w:rsidRPr="00F83666">
        <w:instrText xml:space="preserve"> SEQ Am2SectionText(1) \r0\h </w:instrText>
      </w:r>
      <w:r w:rsidRPr="00F83666">
        <w:fldChar w:fldCharType="end"/>
      </w:r>
      <w:r w:rsidRPr="00F83666">
        <w:fldChar w:fldCharType="begin"/>
      </w:r>
      <w:r w:rsidRPr="00F83666">
        <w:instrText xml:space="preserve"> SEQ Am2SectionInterpretation(a) \r0\h </w:instrText>
      </w:r>
      <w:r w:rsidRPr="00F83666">
        <w:fldChar w:fldCharType="end"/>
      </w:r>
      <w:r w:rsidRPr="00F83666">
        <w:fldChar w:fldCharType="begin"/>
      </w:r>
      <w:r w:rsidRPr="00F83666">
        <w:instrText xml:space="preserve"> SEQ pSectionText(a) \r0\h </w:instrText>
      </w:r>
      <w:r w:rsidRPr="00F83666">
        <w:fldChar w:fldCharType="end"/>
      </w:r>
      <w:r w:rsidRPr="00F83666">
        <w:fldChar w:fldCharType="begin"/>
      </w:r>
      <w:r w:rsidRPr="00F83666">
        <w:instrText xml:space="preserve"> pSectionText(a) \r0\h </w:instrText>
      </w:r>
      <w:r w:rsidRPr="00F83666">
        <w:fldChar w:fldCharType="end"/>
      </w:r>
      <w:r w:rsidRPr="00F83666">
        <w:instrText xml:space="preserve">)" </w:instrText>
      </w:r>
      <w:r w:rsidRPr="00F83666">
        <w:fldChar w:fldCharType="separate"/>
      </w:r>
      <w:r w:rsidR="003512D2" w:rsidRPr="00F83666">
        <w:t>(</w:t>
      </w:r>
      <w:r w:rsidR="003512D2" w:rsidRPr="00F83666">
        <w:rPr>
          <w:i/>
          <w:iCs/>
          <w:noProof/>
        </w:rPr>
        <w:t>a</w:t>
      </w:r>
      <w:r w:rsidR="003512D2" w:rsidRPr="00F83666">
        <w:t>)</w:t>
      </w:r>
      <w:r w:rsidRPr="00F83666">
        <w:fldChar w:fldCharType="end"/>
      </w:r>
      <w:r w:rsidRPr="00F83666">
        <w:tab/>
        <w:t>by deleting paragraph (</w:t>
      </w:r>
      <w:r w:rsidRPr="00F83666">
        <w:rPr>
          <w:i/>
          <w:iCs/>
        </w:rPr>
        <w:t>a</w:t>
      </w:r>
      <w:r w:rsidRPr="00F83666">
        <w:t>) of subsection (1A) and substituting the following paragraph:</w:t>
      </w:r>
    </w:p>
    <w:p w14:paraId="32821FD8" w14:textId="3BED9E20" w:rsidR="004F7CE0" w:rsidRPr="00F83666" w:rsidRDefault="004F7CE0" w:rsidP="005B5070">
      <w:pPr>
        <w:pStyle w:val="Am2SectionTexta"/>
      </w:pPr>
      <w:r w:rsidRPr="00F83666">
        <w:tab/>
        <w:t>“</w:t>
      </w:r>
      <w:r w:rsidRPr="00F83666">
        <w:fldChar w:fldCharType="begin"/>
      </w:r>
      <w:r w:rsidRPr="00F83666">
        <w:instrText xml:space="preserve"> Quote "(</w:instrText>
      </w:r>
      <w:r w:rsidRPr="00F83666">
        <w:rPr>
          <w:i/>
        </w:rPr>
        <w:instrText>aa</w:instrText>
      </w:r>
      <w:r w:rsidRPr="00F83666">
        <w:fldChar w:fldCharType="begin"/>
      </w:r>
      <w:r w:rsidRPr="00F83666">
        <w:instrText xml:space="preserve"> Preserved=Yes </w:instrText>
      </w:r>
      <w:r w:rsidRPr="00F83666">
        <w:fldChar w:fldCharType="end"/>
      </w:r>
      <w:r w:rsidRPr="00F83666">
        <w:instrText xml:space="preserve">)" </w:instrText>
      </w:r>
      <w:r w:rsidRPr="00F83666">
        <w:fldChar w:fldCharType="separate"/>
      </w:r>
      <w:r w:rsidR="003512D2" w:rsidRPr="00F83666">
        <w:t>(</w:t>
      </w:r>
      <w:r w:rsidR="003512D2" w:rsidRPr="00F83666">
        <w:rPr>
          <w:i/>
        </w:rPr>
        <w:t>a</w:t>
      </w:r>
      <w:r w:rsidR="003512D2" w:rsidRPr="00F83666">
        <w:t>)</w:t>
      </w:r>
      <w:r w:rsidRPr="00F83666">
        <w:fldChar w:fldCharType="end"/>
      </w:r>
      <w:r w:rsidRPr="00F83666">
        <w:tab/>
        <w:t>need not be an approved firm or company to be allowed a deduction under subsection (1) in respect of the following expenditure that is directly attributable to the carrying out of any study to identify investment overseas:</w:t>
      </w:r>
    </w:p>
    <w:p w14:paraId="450C7996" w14:textId="5F716CA9" w:rsidR="004F7CE0" w:rsidRPr="00F83666" w:rsidRDefault="004F7CE0" w:rsidP="004F7CE0">
      <w:pPr>
        <w:pStyle w:val="Am2SectionTexti"/>
      </w:pPr>
      <w:r w:rsidRPr="00F83666">
        <w:tab/>
      </w:r>
      <w:r w:rsidRPr="00F83666">
        <w:fldChar w:fldCharType="begin"/>
      </w:r>
      <w:r w:rsidRPr="00F83666">
        <w:instrText xml:space="preserve"> Quote "(i</w:instrText>
      </w:r>
      <w:r w:rsidRPr="00F83666">
        <w:fldChar w:fldCharType="begin"/>
      </w:r>
      <w:r w:rsidRPr="00F83666">
        <w:instrText xml:space="preserve"> Preserved=Yes </w:instrText>
      </w:r>
      <w:r w:rsidRPr="00F83666">
        <w:fldChar w:fldCharType="end"/>
      </w:r>
      <w:r w:rsidRPr="00F83666">
        <w:instrText xml:space="preserve">)" </w:instrText>
      </w:r>
      <w:r w:rsidRPr="00F83666">
        <w:fldChar w:fldCharType="separate"/>
      </w:r>
      <w:r w:rsidR="003512D2" w:rsidRPr="00F83666">
        <w:t>(i)</w:t>
      </w:r>
      <w:r w:rsidRPr="00F83666">
        <w:fldChar w:fldCharType="end"/>
      </w:r>
      <w:r w:rsidRPr="00F83666">
        <w:tab/>
        <w:t>where the expenditure is incurred during the period between 1 April 2012 and 16 February 2021 (both dates inclusive) — any investment development expenditure;</w:t>
      </w:r>
    </w:p>
    <w:p w14:paraId="0AA13A59" w14:textId="56DE189F" w:rsidR="004F7CE0" w:rsidRPr="00F83666" w:rsidRDefault="004F7CE0" w:rsidP="004F7CE0">
      <w:pPr>
        <w:pStyle w:val="Am2SectionTexti"/>
      </w:pPr>
      <w:r w:rsidRPr="00F83666">
        <w:tab/>
      </w:r>
      <w:r w:rsidRPr="00F83666">
        <w:fldChar w:fldCharType="begin"/>
      </w:r>
      <w:r w:rsidRPr="00F83666">
        <w:instrText xml:space="preserve"> Quote "(ii</w:instrText>
      </w:r>
      <w:r w:rsidRPr="00F83666">
        <w:fldChar w:fldCharType="begin"/>
      </w:r>
      <w:r w:rsidRPr="00F83666">
        <w:instrText xml:space="preserve"> Preserved=Yes </w:instrText>
      </w:r>
      <w:r w:rsidRPr="00F83666">
        <w:fldChar w:fldCharType="end"/>
      </w:r>
      <w:r w:rsidRPr="00F83666">
        <w:instrText xml:space="preserve">)" </w:instrText>
      </w:r>
      <w:r w:rsidRPr="00F83666">
        <w:fldChar w:fldCharType="separate"/>
      </w:r>
      <w:r w:rsidR="003512D2" w:rsidRPr="00F83666">
        <w:t>(ii)</w:t>
      </w:r>
      <w:r w:rsidRPr="00F83666">
        <w:fldChar w:fldCharType="end"/>
      </w:r>
      <w:r w:rsidRPr="00F83666">
        <w:tab/>
        <w:t xml:space="preserve">where the expenditure is incurred during the period between 17 February 2021 and 31 December 2025 (both dates inclusive) — such investment development expenditure as are prescribed by rules made under section 7; and”;  </w:t>
      </w:r>
    </w:p>
    <w:p w14:paraId="66482D6A" w14:textId="49EB54D2" w:rsidR="004F7CE0" w:rsidRPr="00F83666" w:rsidRDefault="004F7CE0" w:rsidP="004F7CE0">
      <w:pPr>
        <w:pStyle w:val="SectionTexta"/>
      </w:pPr>
      <w:r w:rsidRPr="00F83666">
        <w:tab/>
      </w:r>
      <w:r w:rsidRPr="00F83666">
        <w:fldChar w:fldCharType="begin"/>
      </w:r>
      <w:r w:rsidRPr="00F83666">
        <w:instrText xml:space="preserve"> Quote "(</w:instrText>
      </w:r>
      <w:r w:rsidRPr="00F83666">
        <w:fldChar w:fldCharType="begin"/>
      </w:r>
      <w:r w:rsidRPr="00F83666">
        <w:instrText>SEQ SectionText(a) \h</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2</w:instrText>
      </w:r>
      <w:r w:rsidRPr="00F83666">
        <w:rPr>
          <w:noProof/>
        </w:rPr>
        <w:fldChar w:fldCharType="end"/>
      </w:r>
      <w:r w:rsidRPr="00F83666">
        <w:instrText xml:space="preserve"> &gt; 26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2</w:instrText>
      </w:r>
      <w:r w:rsidRPr="00F83666">
        <w:rPr>
          <w:noProof/>
        </w:rPr>
        <w:fldChar w:fldCharType="end"/>
      </w:r>
      <w:r w:rsidRPr="00F83666">
        <w:instrText xml:space="preserve"> &gt; 52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2</w:instrText>
      </w:r>
      <w:r w:rsidRPr="00F83666">
        <w:rPr>
          <w:noProof/>
        </w:rPr>
        <w:fldChar w:fldCharType="end"/>
      </w:r>
      <w:r w:rsidRPr="00F83666">
        <w:instrText xml:space="preserve"> &gt; 78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2</w:instrText>
      </w:r>
      <w:r w:rsidRPr="00F83666">
        <w:rPr>
          <w:noProof/>
        </w:rPr>
        <w:fldChar w:fldCharType="end"/>
      </w:r>
      <w:r w:rsidRPr="00F83666">
        <w:instrText xml:space="preserve"> &gt; 104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2</w:instrText>
      </w:r>
      <w:r w:rsidRPr="00F83666">
        <w:rPr>
          <w:noProof/>
        </w:rPr>
        <w:fldChar w:fldCharType="end"/>
      </w:r>
      <w:r w:rsidRPr="00F83666">
        <w:instrText xml:space="preserve"> &gt; 130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2</w:instrText>
      </w:r>
      <w:r w:rsidRPr="00F83666">
        <w:rPr>
          <w:noProof/>
        </w:rPr>
        <w:fldChar w:fldCharType="end"/>
      </w:r>
      <w:r w:rsidRPr="00F83666">
        <w:instrText xml:space="preserve"> &gt; 156 "</w:instrText>
      </w:r>
      <w:r w:rsidRPr="00F83666">
        <w:rPr>
          <w:i/>
        </w:rPr>
        <w:instrText>z</w:instrText>
      </w:r>
      <w:r w:rsidRPr="00F83666">
        <w:instrText>"</w:instrText>
      </w:r>
      <w:r w:rsidRPr="00F83666">
        <w:fldChar w:fldCharType="end"/>
      </w:r>
      <w:r w:rsidRPr="00F83666">
        <w:rPr>
          <w:i/>
          <w:iCs/>
        </w:rPr>
        <w:fldChar w:fldCharType="begin"/>
      </w:r>
      <w:r w:rsidRPr="00F83666">
        <w:rPr>
          <w:i/>
          <w:iCs/>
        </w:rPr>
        <w:instrText>SEQ ParaDisplay \r</w:instrText>
      </w:r>
      <w:r w:rsidRPr="00F83666">
        <w:rPr>
          <w:i/>
          <w:iCs/>
        </w:rPr>
        <w:fldChar w:fldCharType="begin"/>
      </w:r>
      <w:r w:rsidRPr="00F83666">
        <w:rPr>
          <w:i/>
          <w:iCs/>
        </w:rPr>
        <w:instrText>=MOD(</w:instrText>
      </w:r>
      <w:r w:rsidRPr="00F83666">
        <w:rPr>
          <w:i/>
          <w:iCs/>
        </w:rPr>
        <w:fldChar w:fldCharType="begin"/>
      </w:r>
      <w:r w:rsidRPr="00F83666">
        <w:rPr>
          <w:i/>
          <w:iCs/>
        </w:rPr>
        <w:instrText>=</w:instrText>
      </w:r>
      <w:r w:rsidRPr="00F83666">
        <w:rPr>
          <w:i/>
          <w:iCs/>
        </w:rPr>
        <w:fldChar w:fldCharType="begin"/>
      </w:r>
      <w:r w:rsidRPr="00F83666">
        <w:rPr>
          <w:i/>
          <w:iCs/>
        </w:rPr>
        <w:instrText>SEQ SectionText(a) \c</w:instrText>
      </w:r>
      <w:r w:rsidRPr="00F83666">
        <w:rPr>
          <w:i/>
          <w:iCs/>
        </w:rPr>
        <w:fldChar w:fldCharType="separate"/>
      </w:r>
      <w:r w:rsidR="003512D2" w:rsidRPr="00F83666">
        <w:rPr>
          <w:i/>
          <w:iCs/>
          <w:noProof/>
        </w:rPr>
        <w:instrText>2</w:instrText>
      </w:r>
      <w:r w:rsidRPr="00F83666">
        <w:rPr>
          <w:i/>
          <w:iCs/>
        </w:rPr>
        <w:fldChar w:fldCharType="end"/>
      </w:r>
      <w:r w:rsidRPr="00F83666">
        <w:rPr>
          <w:i/>
          <w:iCs/>
        </w:rPr>
        <w:instrText>-1</w:instrText>
      </w:r>
      <w:r w:rsidRPr="00F83666">
        <w:rPr>
          <w:i/>
          <w:iCs/>
        </w:rPr>
        <w:fldChar w:fldCharType="separate"/>
      </w:r>
      <w:r w:rsidR="003512D2" w:rsidRPr="00F83666">
        <w:rPr>
          <w:i/>
          <w:iCs/>
          <w:noProof/>
        </w:rPr>
        <w:instrText>1</w:instrText>
      </w:r>
      <w:r w:rsidRPr="00F83666">
        <w:rPr>
          <w:i/>
          <w:iCs/>
        </w:rPr>
        <w:fldChar w:fldCharType="end"/>
      </w:r>
      <w:r w:rsidRPr="00F83666">
        <w:rPr>
          <w:i/>
          <w:iCs/>
        </w:rPr>
        <w:instrText>,26)+1</w:instrText>
      </w:r>
      <w:r w:rsidRPr="00F83666">
        <w:rPr>
          <w:i/>
          <w:iCs/>
        </w:rPr>
        <w:fldChar w:fldCharType="separate"/>
      </w:r>
      <w:r w:rsidR="003512D2" w:rsidRPr="00F83666">
        <w:rPr>
          <w:i/>
          <w:iCs/>
          <w:noProof/>
        </w:rPr>
        <w:instrText>2</w:instrText>
      </w:r>
      <w:r w:rsidRPr="00F83666">
        <w:rPr>
          <w:i/>
          <w:iCs/>
        </w:rPr>
        <w:fldChar w:fldCharType="end"/>
      </w:r>
      <w:r w:rsidRPr="00F83666">
        <w:rPr>
          <w:i/>
          <w:iCs/>
        </w:rPr>
        <w:instrText xml:space="preserve"> \*alphabetic</w:instrText>
      </w:r>
      <w:r w:rsidRPr="00F83666">
        <w:rPr>
          <w:i/>
          <w:iCs/>
        </w:rPr>
        <w:fldChar w:fldCharType="separate"/>
      </w:r>
      <w:r w:rsidR="003512D2" w:rsidRPr="00F83666">
        <w:rPr>
          <w:i/>
          <w:iCs/>
          <w:noProof/>
        </w:rPr>
        <w:instrText>b</w:instrText>
      </w:r>
      <w:r w:rsidRPr="00F83666">
        <w:rPr>
          <w:i/>
          <w:iCs/>
        </w:rPr>
        <w:fldChar w:fldCharType="end"/>
      </w:r>
      <w:r w:rsidRPr="00F83666">
        <w:fldChar w:fldCharType="begin"/>
      </w:r>
      <w:r w:rsidRPr="00F83666">
        <w:instrText>SEQ SectionText(i) \r0 \h</w:instrText>
      </w:r>
      <w:r w:rsidRPr="00F83666">
        <w:fldChar w:fldCharType="end"/>
      </w:r>
      <w:r w:rsidRPr="00F83666">
        <w:fldChar w:fldCharType="begin"/>
      </w:r>
      <w:r w:rsidRPr="00F83666">
        <w:instrText xml:space="preserve"> SEQ Am2SectionText(1) \r0\h </w:instrText>
      </w:r>
      <w:r w:rsidRPr="00F83666">
        <w:fldChar w:fldCharType="end"/>
      </w:r>
      <w:r w:rsidRPr="00F83666">
        <w:fldChar w:fldCharType="begin"/>
      </w:r>
      <w:r w:rsidRPr="00F83666">
        <w:instrText xml:space="preserve"> SEQ Am2SectionInterpretation(a) \r0\h </w:instrText>
      </w:r>
      <w:r w:rsidRPr="00F83666">
        <w:fldChar w:fldCharType="end"/>
      </w:r>
      <w:r w:rsidRPr="00F83666">
        <w:fldChar w:fldCharType="begin"/>
      </w:r>
      <w:r w:rsidRPr="00F83666">
        <w:instrText xml:space="preserve"> SEQ pSectionText(a) \r0\h </w:instrText>
      </w:r>
      <w:r w:rsidRPr="00F83666">
        <w:fldChar w:fldCharType="end"/>
      </w:r>
      <w:r w:rsidRPr="00F83666">
        <w:fldChar w:fldCharType="begin"/>
      </w:r>
      <w:r w:rsidRPr="00F83666">
        <w:instrText xml:space="preserve"> pSectionText(a) \r0\h </w:instrText>
      </w:r>
      <w:r w:rsidRPr="00F83666">
        <w:fldChar w:fldCharType="end"/>
      </w:r>
      <w:r w:rsidRPr="00F83666">
        <w:instrText xml:space="preserve">)" </w:instrText>
      </w:r>
      <w:r w:rsidRPr="00F83666">
        <w:fldChar w:fldCharType="separate"/>
      </w:r>
      <w:r w:rsidR="003512D2" w:rsidRPr="00F83666">
        <w:t>(</w:t>
      </w:r>
      <w:r w:rsidR="003512D2" w:rsidRPr="00F83666">
        <w:rPr>
          <w:i/>
          <w:iCs/>
          <w:noProof/>
        </w:rPr>
        <w:t>b</w:t>
      </w:r>
      <w:r w:rsidR="003512D2" w:rsidRPr="00F83666">
        <w:t>)</w:t>
      </w:r>
      <w:r w:rsidRPr="00F83666">
        <w:fldChar w:fldCharType="end"/>
      </w:r>
      <w:r w:rsidRPr="00F83666">
        <w:tab/>
        <w:t>by inserting, immediately after subsection (1A), the following subsection:</w:t>
      </w:r>
    </w:p>
    <w:p w14:paraId="7A03277A" w14:textId="3467D54E" w:rsidR="004F7CE0" w:rsidRPr="00F83666" w:rsidRDefault="004F7CE0" w:rsidP="004F7CE0">
      <w:pPr>
        <w:pStyle w:val="Am2SectionText1"/>
      </w:pPr>
      <w:r w:rsidRPr="00F83666">
        <w:t>“</w:t>
      </w:r>
      <w:r w:rsidRPr="00F83666">
        <w:fldChar w:fldCharType="begin"/>
      </w:r>
      <w:r w:rsidRPr="00F83666">
        <w:instrText xml:space="preserve"> Quote "(1AA</w:instrText>
      </w:r>
      <w:r w:rsidRPr="00F83666">
        <w:fldChar w:fldCharType="begin"/>
      </w:r>
      <w:r w:rsidRPr="00F83666">
        <w:instrText xml:space="preserve"> Preserved=Yes </w:instrText>
      </w:r>
      <w:r w:rsidRPr="00F83666">
        <w:fldChar w:fldCharType="end"/>
      </w:r>
      <w:r w:rsidRPr="00F83666">
        <w:instrText xml:space="preserve">)" </w:instrText>
      </w:r>
      <w:r w:rsidRPr="00F83666">
        <w:fldChar w:fldCharType="separate"/>
      </w:r>
      <w:r w:rsidR="003512D2" w:rsidRPr="00F83666">
        <w:t>(1AA)</w:t>
      </w:r>
      <w:r w:rsidRPr="00F83666">
        <w:fldChar w:fldCharType="end"/>
      </w:r>
      <w:r w:rsidRPr="00F83666">
        <w:t>  Rules made for the purposes of subsection (1A)(</w:t>
      </w:r>
      <w:r w:rsidRPr="00F83666">
        <w:rPr>
          <w:i/>
          <w:iCs/>
        </w:rPr>
        <w:t>a</w:t>
      </w:r>
      <w:r w:rsidRPr="00F83666">
        <w:t>)(ii) may be made to take effect from (and including) 17 February 2021.”; and</w:t>
      </w:r>
    </w:p>
    <w:p w14:paraId="660E69B4" w14:textId="646D5D46" w:rsidR="004F7CE0" w:rsidRPr="00F83666" w:rsidRDefault="004F7CE0" w:rsidP="004F7CE0">
      <w:pPr>
        <w:pStyle w:val="SectionTexta"/>
      </w:pPr>
      <w:r w:rsidRPr="00F83666">
        <w:tab/>
      </w:r>
      <w:r w:rsidRPr="00F83666">
        <w:fldChar w:fldCharType="begin"/>
      </w:r>
      <w:r w:rsidRPr="00F83666">
        <w:instrText xml:space="preserve"> Quote "(</w:instrText>
      </w:r>
      <w:r w:rsidRPr="00F83666">
        <w:fldChar w:fldCharType="begin"/>
      </w:r>
      <w:r w:rsidRPr="00F83666">
        <w:instrText>SEQ SectionText(a) \h</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3</w:instrText>
      </w:r>
      <w:r w:rsidRPr="00F83666">
        <w:rPr>
          <w:noProof/>
        </w:rPr>
        <w:fldChar w:fldCharType="end"/>
      </w:r>
      <w:r w:rsidRPr="00F83666">
        <w:instrText xml:space="preserve"> &gt; 26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3</w:instrText>
      </w:r>
      <w:r w:rsidRPr="00F83666">
        <w:rPr>
          <w:noProof/>
        </w:rPr>
        <w:fldChar w:fldCharType="end"/>
      </w:r>
      <w:r w:rsidRPr="00F83666">
        <w:instrText xml:space="preserve"> &gt; 52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3</w:instrText>
      </w:r>
      <w:r w:rsidRPr="00F83666">
        <w:rPr>
          <w:noProof/>
        </w:rPr>
        <w:fldChar w:fldCharType="end"/>
      </w:r>
      <w:r w:rsidRPr="00F83666">
        <w:instrText xml:space="preserve"> &gt; 78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3</w:instrText>
      </w:r>
      <w:r w:rsidRPr="00F83666">
        <w:rPr>
          <w:noProof/>
        </w:rPr>
        <w:fldChar w:fldCharType="end"/>
      </w:r>
      <w:r w:rsidRPr="00F83666">
        <w:instrText xml:space="preserve"> &gt; 104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3</w:instrText>
      </w:r>
      <w:r w:rsidRPr="00F83666">
        <w:rPr>
          <w:noProof/>
        </w:rPr>
        <w:fldChar w:fldCharType="end"/>
      </w:r>
      <w:r w:rsidRPr="00F83666">
        <w:instrText xml:space="preserve"> &gt; 130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3</w:instrText>
      </w:r>
      <w:r w:rsidRPr="00F83666">
        <w:rPr>
          <w:noProof/>
        </w:rPr>
        <w:fldChar w:fldCharType="end"/>
      </w:r>
      <w:r w:rsidRPr="00F83666">
        <w:instrText xml:space="preserve"> &gt; 156 "</w:instrText>
      </w:r>
      <w:r w:rsidRPr="00F83666">
        <w:rPr>
          <w:i/>
        </w:rPr>
        <w:instrText>z</w:instrText>
      </w:r>
      <w:r w:rsidRPr="00F83666">
        <w:instrText>"</w:instrText>
      </w:r>
      <w:r w:rsidRPr="00F83666">
        <w:fldChar w:fldCharType="end"/>
      </w:r>
      <w:r w:rsidRPr="00F83666">
        <w:rPr>
          <w:i/>
          <w:iCs/>
        </w:rPr>
        <w:fldChar w:fldCharType="begin"/>
      </w:r>
      <w:r w:rsidRPr="00F83666">
        <w:rPr>
          <w:i/>
          <w:iCs/>
        </w:rPr>
        <w:instrText>SEQ ParaDisplay \r</w:instrText>
      </w:r>
      <w:r w:rsidRPr="00F83666">
        <w:rPr>
          <w:i/>
          <w:iCs/>
        </w:rPr>
        <w:fldChar w:fldCharType="begin"/>
      </w:r>
      <w:r w:rsidRPr="00F83666">
        <w:rPr>
          <w:i/>
          <w:iCs/>
        </w:rPr>
        <w:instrText>=MOD(</w:instrText>
      </w:r>
      <w:r w:rsidRPr="00F83666">
        <w:rPr>
          <w:i/>
          <w:iCs/>
        </w:rPr>
        <w:fldChar w:fldCharType="begin"/>
      </w:r>
      <w:r w:rsidRPr="00F83666">
        <w:rPr>
          <w:i/>
          <w:iCs/>
        </w:rPr>
        <w:instrText>=</w:instrText>
      </w:r>
      <w:r w:rsidRPr="00F83666">
        <w:rPr>
          <w:i/>
          <w:iCs/>
        </w:rPr>
        <w:fldChar w:fldCharType="begin"/>
      </w:r>
      <w:r w:rsidRPr="00F83666">
        <w:rPr>
          <w:i/>
          <w:iCs/>
        </w:rPr>
        <w:instrText>SEQ SectionText(a) \c</w:instrText>
      </w:r>
      <w:r w:rsidRPr="00F83666">
        <w:rPr>
          <w:i/>
          <w:iCs/>
        </w:rPr>
        <w:fldChar w:fldCharType="separate"/>
      </w:r>
      <w:r w:rsidR="003512D2" w:rsidRPr="00F83666">
        <w:rPr>
          <w:i/>
          <w:iCs/>
          <w:noProof/>
        </w:rPr>
        <w:instrText>3</w:instrText>
      </w:r>
      <w:r w:rsidRPr="00F83666">
        <w:rPr>
          <w:i/>
          <w:iCs/>
        </w:rPr>
        <w:fldChar w:fldCharType="end"/>
      </w:r>
      <w:r w:rsidRPr="00F83666">
        <w:rPr>
          <w:i/>
          <w:iCs/>
        </w:rPr>
        <w:instrText>-1</w:instrText>
      </w:r>
      <w:r w:rsidRPr="00F83666">
        <w:rPr>
          <w:i/>
          <w:iCs/>
        </w:rPr>
        <w:fldChar w:fldCharType="separate"/>
      </w:r>
      <w:r w:rsidR="003512D2" w:rsidRPr="00F83666">
        <w:rPr>
          <w:i/>
          <w:iCs/>
          <w:noProof/>
        </w:rPr>
        <w:instrText>2</w:instrText>
      </w:r>
      <w:r w:rsidRPr="00F83666">
        <w:rPr>
          <w:i/>
          <w:iCs/>
        </w:rPr>
        <w:fldChar w:fldCharType="end"/>
      </w:r>
      <w:r w:rsidRPr="00F83666">
        <w:rPr>
          <w:i/>
          <w:iCs/>
        </w:rPr>
        <w:instrText>,26)+1</w:instrText>
      </w:r>
      <w:r w:rsidRPr="00F83666">
        <w:rPr>
          <w:i/>
          <w:iCs/>
        </w:rPr>
        <w:fldChar w:fldCharType="separate"/>
      </w:r>
      <w:r w:rsidR="003512D2" w:rsidRPr="00F83666">
        <w:rPr>
          <w:i/>
          <w:iCs/>
          <w:noProof/>
        </w:rPr>
        <w:instrText>3</w:instrText>
      </w:r>
      <w:r w:rsidRPr="00F83666">
        <w:rPr>
          <w:i/>
          <w:iCs/>
        </w:rPr>
        <w:fldChar w:fldCharType="end"/>
      </w:r>
      <w:r w:rsidRPr="00F83666">
        <w:rPr>
          <w:i/>
          <w:iCs/>
        </w:rPr>
        <w:instrText xml:space="preserve"> \*alphabetic</w:instrText>
      </w:r>
      <w:r w:rsidRPr="00F83666">
        <w:rPr>
          <w:i/>
          <w:iCs/>
        </w:rPr>
        <w:fldChar w:fldCharType="separate"/>
      </w:r>
      <w:r w:rsidR="003512D2" w:rsidRPr="00F83666">
        <w:rPr>
          <w:i/>
          <w:iCs/>
          <w:noProof/>
        </w:rPr>
        <w:instrText>c</w:instrText>
      </w:r>
      <w:r w:rsidRPr="00F83666">
        <w:rPr>
          <w:i/>
          <w:iCs/>
        </w:rPr>
        <w:fldChar w:fldCharType="end"/>
      </w:r>
      <w:r w:rsidRPr="00F83666">
        <w:fldChar w:fldCharType="begin"/>
      </w:r>
      <w:r w:rsidRPr="00F83666">
        <w:instrText>SEQ SectionText(i) \r0 \h</w:instrText>
      </w:r>
      <w:r w:rsidRPr="00F83666">
        <w:fldChar w:fldCharType="end"/>
      </w:r>
      <w:r w:rsidRPr="00F83666">
        <w:fldChar w:fldCharType="begin"/>
      </w:r>
      <w:r w:rsidRPr="00F83666">
        <w:instrText xml:space="preserve"> SEQ Am2SectionText(1) \r0\h </w:instrText>
      </w:r>
      <w:r w:rsidRPr="00F83666">
        <w:fldChar w:fldCharType="end"/>
      </w:r>
      <w:r w:rsidRPr="00F83666">
        <w:fldChar w:fldCharType="begin"/>
      </w:r>
      <w:r w:rsidRPr="00F83666">
        <w:instrText xml:space="preserve"> SEQ Am2SectionInterpretation(a) \r0\h </w:instrText>
      </w:r>
      <w:r w:rsidRPr="00F83666">
        <w:fldChar w:fldCharType="end"/>
      </w:r>
      <w:r w:rsidRPr="00F83666">
        <w:fldChar w:fldCharType="begin"/>
      </w:r>
      <w:r w:rsidRPr="00F83666">
        <w:instrText xml:space="preserve"> SEQ pSectionText(a) \r0\h </w:instrText>
      </w:r>
      <w:r w:rsidRPr="00F83666">
        <w:fldChar w:fldCharType="end"/>
      </w:r>
      <w:r w:rsidRPr="00F83666">
        <w:fldChar w:fldCharType="begin"/>
      </w:r>
      <w:r w:rsidRPr="00F83666">
        <w:instrText xml:space="preserve"> pSectionText(a) \r0\h </w:instrText>
      </w:r>
      <w:r w:rsidRPr="00F83666">
        <w:fldChar w:fldCharType="end"/>
      </w:r>
      <w:r w:rsidRPr="00F83666">
        <w:instrText xml:space="preserve">)" </w:instrText>
      </w:r>
      <w:r w:rsidRPr="00F83666">
        <w:fldChar w:fldCharType="separate"/>
      </w:r>
      <w:r w:rsidR="003512D2" w:rsidRPr="00F83666">
        <w:t>(</w:t>
      </w:r>
      <w:r w:rsidR="003512D2" w:rsidRPr="00F83666">
        <w:rPr>
          <w:i/>
          <w:iCs/>
          <w:noProof/>
        </w:rPr>
        <w:t>c</w:t>
      </w:r>
      <w:r w:rsidR="003512D2" w:rsidRPr="00F83666">
        <w:t>)</w:t>
      </w:r>
      <w:r w:rsidRPr="00F83666">
        <w:fldChar w:fldCharType="end"/>
      </w:r>
      <w:r w:rsidRPr="00F83666">
        <w:tab/>
        <w:t>by deleting the definition of “investment development expenditure” in subsection (7) and substituting the following definition:</w:t>
      </w:r>
    </w:p>
    <w:p w14:paraId="51FA1E4B" w14:textId="77777777" w:rsidR="004F7CE0" w:rsidRPr="00F83666" w:rsidRDefault="004F7CE0" w:rsidP="004F7CE0">
      <w:pPr>
        <w:pStyle w:val="Am2SectionInterpretationItem"/>
      </w:pPr>
      <w:r w:rsidRPr="00F83666">
        <w:t>“ “investment development expenditure” means —</w:t>
      </w:r>
    </w:p>
    <w:p w14:paraId="0368FF69" w14:textId="6D30AD4F" w:rsidR="004F7CE0" w:rsidRPr="00F83666" w:rsidRDefault="00936BBA" w:rsidP="00936BBA">
      <w:pPr>
        <w:pStyle w:val="Am2SectionInterpretationa"/>
      </w:pPr>
      <w:r w:rsidRPr="00F83666">
        <w:lastRenderedPageBreak/>
        <w:tab/>
      </w:r>
      <w:r w:rsidRPr="00F83666">
        <w:fldChar w:fldCharType="begin"/>
      </w:r>
      <w:r w:rsidRPr="00F83666">
        <w:instrText xml:space="preserve"> Quote "(</w:instrText>
      </w:r>
      <w:r w:rsidRPr="00F83666">
        <w:rPr>
          <w:i/>
        </w:rPr>
        <w:instrText>a</w:instrText>
      </w:r>
      <w:r w:rsidRPr="00F83666">
        <w:fldChar w:fldCharType="begin"/>
      </w:r>
      <w:r w:rsidRPr="00F83666">
        <w:instrText xml:space="preserve"> Preserved=Yes </w:instrText>
      </w:r>
      <w:r w:rsidRPr="00F83666">
        <w:fldChar w:fldCharType="end"/>
      </w:r>
      <w:r w:rsidRPr="00F83666">
        <w:instrText xml:space="preserve">)" </w:instrText>
      </w:r>
      <w:r w:rsidRPr="00F83666">
        <w:fldChar w:fldCharType="separate"/>
      </w:r>
      <w:r w:rsidRPr="00F83666">
        <w:t>(</w:t>
      </w:r>
      <w:r w:rsidRPr="00F83666">
        <w:rPr>
          <w:i/>
        </w:rPr>
        <w:t>a</w:t>
      </w:r>
      <w:r w:rsidRPr="00F83666">
        <w:t>)</w:t>
      </w:r>
      <w:r w:rsidRPr="00F83666">
        <w:fldChar w:fldCharType="end"/>
      </w:r>
      <w:r w:rsidRPr="00F83666">
        <w:tab/>
      </w:r>
      <w:r w:rsidR="004F7CE0" w:rsidRPr="00F83666">
        <w:t>expenses directly attributable to the carrying out of —</w:t>
      </w:r>
    </w:p>
    <w:p w14:paraId="6E1B22A7" w14:textId="6F881143" w:rsidR="004F7CE0" w:rsidRPr="00F83666" w:rsidRDefault="004F7CE0" w:rsidP="004F7CE0">
      <w:pPr>
        <w:pStyle w:val="Am2SectionInterpretationi"/>
      </w:pPr>
      <w:r w:rsidRPr="00F83666">
        <w:tab/>
      </w:r>
      <w:r w:rsidRPr="00F83666">
        <w:fldChar w:fldCharType="begin"/>
      </w:r>
      <w:r w:rsidRPr="00F83666">
        <w:instrText xml:space="preserve"> Quote "(i</w:instrText>
      </w:r>
      <w:r w:rsidRPr="00F83666">
        <w:fldChar w:fldCharType="begin"/>
      </w:r>
      <w:r w:rsidRPr="00F83666">
        <w:instrText xml:space="preserve"> Preserved=Yes </w:instrText>
      </w:r>
      <w:r w:rsidRPr="00F83666">
        <w:fldChar w:fldCharType="end"/>
      </w:r>
      <w:r w:rsidRPr="00F83666">
        <w:instrText xml:space="preserve">)" </w:instrText>
      </w:r>
      <w:r w:rsidRPr="00F83666">
        <w:fldChar w:fldCharType="separate"/>
      </w:r>
      <w:r w:rsidR="003512D2" w:rsidRPr="00F83666">
        <w:t>(i)</w:t>
      </w:r>
      <w:r w:rsidRPr="00F83666">
        <w:fldChar w:fldCharType="end"/>
      </w:r>
      <w:r w:rsidRPr="00F83666">
        <w:tab/>
        <w:t>any study to identify investment overseas; and</w:t>
      </w:r>
    </w:p>
    <w:p w14:paraId="220D53C3" w14:textId="4D824AA6" w:rsidR="004F7CE0" w:rsidRPr="00F83666" w:rsidRDefault="004F7CE0" w:rsidP="004F7CE0">
      <w:pPr>
        <w:pStyle w:val="Am2SectionInterpretationi"/>
      </w:pPr>
      <w:r w:rsidRPr="00F83666">
        <w:tab/>
      </w:r>
      <w:r w:rsidRPr="00F83666">
        <w:fldChar w:fldCharType="begin"/>
      </w:r>
      <w:r w:rsidRPr="00F83666">
        <w:instrText xml:space="preserve"> Quote "(ii</w:instrText>
      </w:r>
      <w:r w:rsidRPr="00F83666">
        <w:fldChar w:fldCharType="begin"/>
      </w:r>
      <w:r w:rsidRPr="00F83666">
        <w:instrText xml:space="preserve"> Preserved=Yes </w:instrText>
      </w:r>
      <w:r w:rsidRPr="00F83666">
        <w:fldChar w:fldCharType="end"/>
      </w:r>
      <w:r w:rsidRPr="00F83666">
        <w:instrText xml:space="preserve">)" </w:instrText>
      </w:r>
      <w:r w:rsidRPr="00F83666">
        <w:fldChar w:fldCharType="separate"/>
      </w:r>
      <w:r w:rsidR="003512D2" w:rsidRPr="00F83666">
        <w:t>(ii)</w:t>
      </w:r>
      <w:r w:rsidRPr="00F83666">
        <w:fldChar w:fldCharType="end"/>
      </w:r>
      <w:r w:rsidRPr="00F83666">
        <w:tab/>
        <w:t>any feasibility or due diligence study on any approved investment overseas; and</w:t>
      </w:r>
    </w:p>
    <w:p w14:paraId="74531350" w14:textId="4AC79907" w:rsidR="004F7CE0" w:rsidRPr="00F83666" w:rsidRDefault="00936BBA" w:rsidP="00936BBA">
      <w:pPr>
        <w:pStyle w:val="Am2SectionInterpretationa"/>
      </w:pPr>
      <w:r w:rsidRPr="00F83666">
        <w:tab/>
      </w:r>
      <w:r w:rsidRPr="00F83666">
        <w:fldChar w:fldCharType="begin"/>
      </w:r>
      <w:r w:rsidRPr="00F83666">
        <w:instrText xml:space="preserve"> Quote "(</w:instrText>
      </w:r>
      <w:r w:rsidRPr="00F83666">
        <w:rPr>
          <w:i/>
        </w:rPr>
        <w:instrText>b</w:instrText>
      </w:r>
      <w:r w:rsidRPr="00F83666">
        <w:fldChar w:fldCharType="begin"/>
      </w:r>
      <w:r w:rsidRPr="00F83666">
        <w:instrText xml:space="preserve"> Preserved=Yes </w:instrText>
      </w:r>
      <w:r w:rsidRPr="00F83666">
        <w:fldChar w:fldCharType="end"/>
      </w:r>
      <w:r w:rsidRPr="00F83666">
        <w:instrText xml:space="preserve">)" </w:instrText>
      </w:r>
      <w:r w:rsidRPr="00F83666">
        <w:fldChar w:fldCharType="separate"/>
      </w:r>
      <w:r w:rsidRPr="00F83666">
        <w:t>(</w:t>
      </w:r>
      <w:r w:rsidRPr="00F83666">
        <w:rPr>
          <w:i/>
        </w:rPr>
        <w:t>b</w:t>
      </w:r>
      <w:r w:rsidRPr="00F83666">
        <w:t>)</w:t>
      </w:r>
      <w:r w:rsidRPr="00F83666">
        <w:fldChar w:fldCharType="end"/>
      </w:r>
      <w:r w:rsidRPr="00F83666">
        <w:tab/>
      </w:r>
      <w:r w:rsidR="004F7CE0" w:rsidRPr="00F83666">
        <w:t>expenses incurred on or after 17 February 2021 for the transportation of any material or sample for use in any study carried out overseas to identify investment overseas.”.</w:t>
      </w:r>
    </w:p>
    <w:p w14:paraId="71D7A2F9" w14:textId="67DC2418" w:rsidR="004F7CE0" w:rsidRPr="00F83666" w:rsidRDefault="004F7CE0" w:rsidP="004F7CE0">
      <w:pPr>
        <w:pStyle w:val="AmendRef"/>
      </w:pPr>
      <w:r w:rsidRPr="00F83666">
        <w:tab/>
        <w:t>[17 February 2021]</w:t>
      </w:r>
    </w:p>
    <w:p w14:paraId="63219872" w14:textId="08103BED" w:rsidR="00C257B6" w:rsidRPr="00F83666" w:rsidRDefault="00C257B6" w:rsidP="00C257B6">
      <w:pPr>
        <w:pStyle w:val="SectionHeading"/>
      </w:pPr>
      <w:r w:rsidRPr="00F83666">
        <w:fldChar w:fldCharType="begin"/>
      </w:r>
      <w:r w:rsidRPr="00F83666">
        <w:instrText xml:space="preserve"> GUID=291b1db2-23ee-4e76-81b4-a678aa873323 </w:instrText>
      </w:r>
      <w:r w:rsidRPr="00F83666">
        <w:fldChar w:fldCharType="end"/>
      </w:r>
      <w:r w:rsidRPr="00F83666">
        <w:t>Amendment of section 14Q</w:t>
      </w:r>
    </w:p>
    <w:p w14:paraId="1AE22E99" w14:textId="52579D16" w:rsidR="00C257B6" w:rsidRPr="00F83666" w:rsidRDefault="00C257B6" w:rsidP="00C257B6">
      <w:pPr>
        <w:pStyle w:val="SectionText1"/>
      </w:pPr>
      <w:r w:rsidRPr="00F83666">
        <w:fldChar w:fldCharType="begin"/>
      </w:r>
      <w:r w:rsidRPr="00F83666">
        <w:instrText xml:space="preserve"> GUID=741d2ff0-6777-48fa-89b1-929b52e4d897 </w:instrText>
      </w:r>
      <w:r w:rsidRPr="00F83666">
        <w:fldChar w:fldCharType="end"/>
      </w:r>
      <w:r w:rsidRPr="00F83666">
        <w:fldChar w:fldCharType="begin"/>
      </w:r>
      <w:r w:rsidRPr="00F83666">
        <w:instrText xml:space="preserve"> Quote "</w:instrText>
      </w:r>
      <w:r w:rsidRPr="00F83666">
        <w:rPr>
          <w:b/>
          <w:bCs/>
        </w:rPr>
        <w:fldChar w:fldCharType="begin"/>
      </w:r>
      <w:r w:rsidRPr="00F83666">
        <w:rPr>
          <w:b/>
          <w:bCs/>
        </w:rPr>
        <w:instrText>SEQ SectionText(1.) \h</w:instrText>
      </w:r>
      <w:r w:rsidRPr="00F83666">
        <w:rPr>
          <w:b/>
          <w:bCs/>
        </w:rPr>
        <w:fldChar w:fldCharType="end"/>
      </w:r>
      <w:r w:rsidRPr="00F83666">
        <w:rPr>
          <w:b/>
          <w:bCs/>
        </w:rPr>
        <w:fldChar w:fldCharType="begin"/>
      </w:r>
      <w:r w:rsidRPr="00F83666">
        <w:rPr>
          <w:b/>
          <w:bCs/>
        </w:rPr>
        <w:instrText>SEQ ParaDisplay1</w:instrText>
      </w:r>
      <w:r w:rsidRPr="00F83666">
        <w:rPr>
          <w:b/>
          <w:bCs/>
        </w:rPr>
        <w:fldChar w:fldCharType="separate"/>
      </w:r>
      <w:r w:rsidR="00E0515F" w:rsidRPr="00F83666">
        <w:rPr>
          <w:b/>
          <w:bCs/>
          <w:noProof/>
        </w:rPr>
        <w:instrText>12</w:instrText>
      </w:r>
      <w:r w:rsidRPr="00F83666">
        <w:rPr>
          <w:b/>
          <w:bCs/>
        </w:rPr>
        <w:fldChar w:fldCharType="end"/>
      </w:r>
      <w:r w:rsidRPr="00F83666">
        <w:fldChar w:fldCharType="begin"/>
      </w:r>
      <w:r w:rsidRPr="00F83666">
        <w:instrText xml:space="preserve"> SEQ SectionText(1) \r0\h </w:instrText>
      </w:r>
      <w:r w:rsidRPr="00F83666">
        <w:fldChar w:fldCharType="end"/>
      </w:r>
      <w:r w:rsidRPr="00F83666">
        <w:fldChar w:fldCharType="begin"/>
      </w:r>
      <w:r w:rsidRPr="00F83666">
        <w:instrText xml:space="preserve"> SEQ SectionInterpretation(a) \r0\h </w:instrText>
      </w:r>
      <w:r w:rsidRPr="00F83666">
        <w:fldChar w:fldCharType="end"/>
      </w:r>
      <w:r w:rsidRPr="00F83666">
        <w:fldChar w:fldCharType="begin"/>
      </w:r>
      <w:r w:rsidRPr="00F83666">
        <w:instrText xml:space="preserve"> SEQ SectionText(a) \r0\h </w:instrText>
      </w:r>
      <w:r w:rsidRPr="00F83666">
        <w:fldChar w:fldCharType="end"/>
      </w:r>
      <w:r w:rsidRPr="00F83666">
        <w:fldChar w:fldCharType="begin"/>
      </w:r>
      <w:r w:rsidRPr="00F83666">
        <w:instrText xml:space="preserve"> SEQ pSectionText1. \r0\h </w:instrText>
      </w:r>
      <w:r w:rsidRPr="00F83666">
        <w:fldChar w:fldCharType="end"/>
      </w:r>
      <w:r w:rsidRPr="00F83666">
        <w:fldChar w:fldCharType="begin"/>
      </w:r>
      <w:r w:rsidRPr="00F83666">
        <w:instrText xml:space="preserve"> SEQ SectionIllustrationText(a) \r0\h </w:instrText>
      </w:r>
      <w:r w:rsidRPr="00F83666">
        <w:fldChar w:fldCharType="end"/>
      </w:r>
      <w:r w:rsidRPr="00F83666">
        <w:fldChar w:fldCharType="begin"/>
      </w:r>
      <w:r w:rsidRPr="00F83666">
        <w:instrText xml:space="preserve"> SEQ SectionExplanationText\r0\h </w:instrText>
      </w:r>
      <w:r w:rsidRPr="00F83666">
        <w:fldChar w:fldCharType="end"/>
      </w:r>
      <w:r w:rsidRPr="00F83666">
        <w:fldChar w:fldCharType="begin"/>
      </w:r>
      <w:r w:rsidRPr="00F83666">
        <w:instrText xml:space="preserve"> SEQ SectionExceptionText\r0\h </w:instrText>
      </w:r>
      <w:r w:rsidRPr="00F83666">
        <w:fldChar w:fldCharType="end"/>
      </w:r>
      <w:r w:rsidRPr="00F83666">
        <w:rPr>
          <w:b/>
          <w:bCs/>
        </w:rPr>
        <w:instrText>.</w:instrText>
      </w:r>
      <w:r w:rsidRPr="00F83666">
        <w:instrText xml:space="preserve">" </w:instrText>
      </w:r>
      <w:r w:rsidRPr="00F83666">
        <w:fldChar w:fldCharType="separate"/>
      </w:r>
      <w:r w:rsidR="00E0515F" w:rsidRPr="00F83666">
        <w:rPr>
          <w:b/>
          <w:bCs/>
          <w:noProof/>
        </w:rPr>
        <w:t>12</w:t>
      </w:r>
      <w:r w:rsidR="00E0515F" w:rsidRPr="00F83666">
        <w:rPr>
          <w:b/>
          <w:bCs/>
        </w:rPr>
        <w:t>.</w:t>
      </w:r>
      <w:r w:rsidRPr="00F83666">
        <w:fldChar w:fldCharType="end"/>
      </w:r>
      <w:r w:rsidRPr="00F83666">
        <w:t>  Section 14Q(3A) of the principal Act is amended by inserting, immediately after the words “year of assessment 2021”, the words “or 2022”.</w:t>
      </w:r>
    </w:p>
    <w:p w14:paraId="2DD3E532" w14:textId="1C0DC99B" w:rsidR="00C257B6" w:rsidRPr="00F83666" w:rsidRDefault="00C257B6" w:rsidP="00C257B6">
      <w:pPr>
        <w:pStyle w:val="AmendRef"/>
      </w:pPr>
      <w:r w:rsidRPr="00F83666">
        <w:fldChar w:fldCharType="begin"/>
      </w:r>
      <w:r w:rsidRPr="00F83666">
        <w:instrText xml:space="preserve"> GUID=bef8d33e-1d61-44fe-b059-d4ace50ece89 </w:instrText>
      </w:r>
      <w:r w:rsidRPr="00F83666">
        <w:fldChar w:fldCharType="end"/>
      </w:r>
      <w:r w:rsidRPr="00F83666">
        <w:t>[Gazette date]</w:t>
      </w:r>
    </w:p>
    <w:p w14:paraId="704DBE48" w14:textId="77777777" w:rsidR="007768CE" w:rsidRPr="00F83666" w:rsidRDefault="007768CE" w:rsidP="007768CE">
      <w:pPr>
        <w:pStyle w:val="SectionHeading"/>
      </w:pPr>
      <w:r w:rsidRPr="00F83666">
        <w:t>Amendment of section 14ZA</w:t>
      </w:r>
    </w:p>
    <w:p w14:paraId="7189B7B4" w14:textId="0D2CC8B4" w:rsidR="007768CE" w:rsidRPr="00F83666" w:rsidRDefault="007768CE" w:rsidP="007768CE">
      <w:pPr>
        <w:pStyle w:val="SectionText1"/>
      </w:pPr>
      <w:r w:rsidRPr="00F83666">
        <w:fldChar w:fldCharType="begin"/>
      </w:r>
      <w:r w:rsidRPr="00F83666">
        <w:instrText xml:space="preserve"> Quote "</w:instrText>
      </w:r>
      <w:r w:rsidRPr="00F83666">
        <w:rPr>
          <w:b/>
          <w:bCs/>
        </w:rPr>
        <w:fldChar w:fldCharType="begin"/>
      </w:r>
      <w:r w:rsidRPr="00F83666">
        <w:rPr>
          <w:b/>
          <w:bCs/>
        </w:rPr>
        <w:instrText>SEQ SectionText(1.) \h</w:instrText>
      </w:r>
      <w:r w:rsidRPr="00F83666">
        <w:rPr>
          <w:b/>
          <w:bCs/>
        </w:rPr>
        <w:fldChar w:fldCharType="end"/>
      </w:r>
      <w:r w:rsidRPr="00F83666">
        <w:rPr>
          <w:b/>
          <w:bCs/>
        </w:rPr>
        <w:fldChar w:fldCharType="begin"/>
      </w:r>
      <w:r w:rsidRPr="00F83666">
        <w:rPr>
          <w:b/>
          <w:bCs/>
        </w:rPr>
        <w:instrText>SEQ ParaDisplay1</w:instrText>
      </w:r>
      <w:r w:rsidRPr="00F83666">
        <w:rPr>
          <w:b/>
          <w:bCs/>
        </w:rPr>
        <w:fldChar w:fldCharType="separate"/>
      </w:r>
      <w:r w:rsidR="00E0515F" w:rsidRPr="00F83666">
        <w:rPr>
          <w:b/>
          <w:bCs/>
          <w:noProof/>
        </w:rPr>
        <w:instrText>13</w:instrText>
      </w:r>
      <w:r w:rsidRPr="00F83666">
        <w:rPr>
          <w:b/>
          <w:bCs/>
        </w:rPr>
        <w:fldChar w:fldCharType="end"/>
      </w:r>
      <w:r w:rsidRPr="00F83666">
        <w:fldChar w:fldCharType="begin"/>
      </w:r>
      <w:r w:rsidRPr="00F83666">
        <w:instrText xml:space="preserve"> SEQ SectionText(1) \r0\h </w:instrText>
      </w:r>
      <w:r w:rsidRPr="00F83666">
        <w:fldChar w:fldCharType="end"/>
      </w:r>
      <w:r w:rsidRPr="00F83666">
        <w:fldChar w:fldCharType="begin"/>
      </w:r>
      <w:r w:rsidRPr="00F83666">
        <w:instrText xml:space="preserve"> SEQ SectionInterpretation(a) \r0\h </w:instrText>
      </w:r>
      <w:r w:rsidRPr="00F83666">
        <w:fldChar w:fldCharType="end"/>
      </w:r>
      <w:r w:rsidRPr="00F83666">
        <w:fldChar w:fldCharType="begin"/>
      </w:r>
      <w:r w:rsidRPr="00F83666">
        <w:instrText xml:space="preserve"> SEQ SectionText(a) \r0\h </w:instrText>
      </w:r>
      <w:r w:rsidRPr="00F83666">
        <w:fldChar w:fldCharType="end"/>
      </w:r>
      <w:r w:rsidRPr="00F83666">
        <w:fldChar w:fldCharType="begin"/>
      </w:r>
      <w:r w:rsidRPr="00F83666">
        <w:instrText xml:space="preserve"> SEQ pSectionText1. \r0\h </w:instrText>
      </w:r>
      <w:r w:rsidRPr="00F83666">
        <w:fldChar w:fldCharType="end"/>
      </w:r>
      <w:r w:rsidRPr="00F83666">
        <w:fldChar w:fldCharType="begin"/>
      </w:r>
      <w:r w:rsidRPr="00F83666">
        <w:instrText xml:space="preserve"> SEQ SectionIllustrationText(a) \r0\h </w:instrText>
      </w:r>
      <w:r w:rsidRPr="00F83666">
        <w:fldChar w:fldCharType="end"/>
      </w:r>
      <w:r w:rsidRPr="00F83666">
        <w:fldChar w:fldCharType="begin"/>
      </w:r>
      <w:r w:rsidRPr="00F83666">
        <w:instrText xml:space="preserve"> SEQ SectionExplanationText\r0\h </w:instrText>
      </w:r>
      <w:r w:rsidRPr="00F83666">
        <w:fldChar w:fldCharType="end"/>
      </w:r>
      <w:r w:rsidRPr="00F83666">
        <w:fldChar w:fldCharType="begin"/>
      </w:r>
      <w:r w:rsidRPr="00F83666">
        <w:instrText xml:space="preserve"> SEQ SectionExceptionText\r0\h </w:instrText>
      </w:r>
      <w:r w:rsidRPr="00F83666">
        <w:fldChar w:fldCharType="end"/>
      </w:r>
      <w:r w:rsidRPr="00F83666">
        <w:rPr>
          <w:b/>
          <w:bCs/>
        </w:rPr>
        <w:instrText>.</w:instrText>
      </w:r>
      <w:r w:rsidRPr="00F83666">
        <w:instrText xml:space="preserve">" </w:instrText>
      </w:r>
      <w:r w:rsidRPr="00F83666">
        <w:fldChar w:fldCharType="separate"/>
      </w:r>
      <w:r w:rsidR="00E0515F" w:rsidRPr="00F83666">
        <w:rPr>
          <w:b/>
          <w:bCs/>
          <w:noProof/>
        </w:rPr>
        <w:t>13</w:t>
      </w:r>
      <w:r w:rsidR="00E0515F" w:rsidRPr="00F83666">
        <w:rPr>
          <w:b/>
          <w:bCs/>
        </w:rPr>
        <w:t>.</w:t>
      </w:r>
      <w:r w:rsidRPr="00F83666">
        <w:fldChar w:fldCharType="end"/>
      </w:r>
      <w:r w:rsidRPr="00F83666">
        <w:t>  Section 14ZA of the principal Act is amended —</w:t>
      </w:r>
    </w:p>
    <w:p w14:paraId="7BC247D1" w14:textId="5E07210F" w:rsidR="00F5170B" w:rsidRPr="00F83666" w:rsidRDefault="007768CE" w:rsidP="00F5170B">
      <w:pPr>
        <w:pStyle w:val="SectionTexta"/>
      </w:pPr>
      <w:r w:rsidRPr="00F83666">
        <w:tab/>
      </w:r>
      <w:r w:rsidRPr="00F83666">
        <w:fldChar w:fldCharType="begin"/>
      </w:r>
      <w:r w:rsidRPr="00F83666">
        <w:instrText xml:space="preserve"> Quote "(</w:instrText>
      </w:r>
      <w:r w:rsidRPr="00F83666">
        <w:fldChar w:fldCharType="begin"/>
      </w:r>
      <w:r w:rsidRPr="00F83666">
        <w:instrText>SEQ SectionText(a) \h</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1</w:instrText>
      </w:r>
      <w:r w:rsidRPr="00F83666">
        <w:rPr>
          <w:noProof/>
        </w:rPr>
        <w:fldChar w:fldCharType="end"/>
      </w:r>
      <w:r w:rsidRPr="00F83666">
        <w:instrText xml:space="preserve"> &gt; 26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1</w:instrText>
      </w:r>
      <w:r w:rsidRPr="00F83666">
        <w:rPr>
          <w:noProof/>
        </w:rPr>
        <w:fldChar w:fldCharType="end"/>
      </w:r>
      <w:r w:rsidRPr="00F83666">
        <w:instrText xml:space="preserve"> &gt; 52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1</w:instrText>
      </w:r>
      <w:r w:rsidRPr="00F83666">
        <w:rPr>
          <w:noProof/>
        </w:rPr>
        <w:fldChar w:fldCharType="end"/>
      </w:r>
      <w:r w:rsidRPr="00F83666">
        <w:instrText xml:space="preserve"> &gt; 78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1</w:instrText>
      </w:r>
      <w:r w:rsidRPr="00F83666">
        <w:rPr>
          <w:noProof/>
        </w:rPr>
        <w:fldChar w:fldCharType="end"/>
      </w:r>
      <w:r w:rsidRPr="00F83666">
        <w:instrText xml:space="preserve"> &gt; 104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1</w:instrText>
      </w:r>
      <w:r w:rsidRPr="00F83666">
        <w:rPr>
          <w:noProof/>
        </w:rPr>
        <w:fldChar w:fldCharType="end"/>
      </w:r>
      <w:r w:rsidRPr="00F83666">
        <w:instrText xml:space="preserve"> &gt; 130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1</w:instrText>
      </w:r>
      <w:r w:rsidRPr="00F83666">
        <w:rPr>
          <w:noProof/>
        </w:rPr>
        <w:fldChar w:fldCharType="end"/>
      </w:r>
      <w:r w:rsidRPr="00F83666">
        <w:instrText xml:space="preserve"> &gt; 156 "</w:instrText>
      </w:r>
      <w:r w:rsidRPr="00F83666">
        <w:rPr>
          <w:i/>
        </w:rPr>
        <w:instrText>z</w:instrText>
      </w:r>
      <w:r w:rsidRPr="00F83666">
        <w:instrText>"</w:instrText>
      </w:r>
      <w:r w:rsidRPr="00F83666">
        <w:fldChar w:fldCharType="end"/>
      </w:r>
      <w:r w:rsidRPr="00F83666">
        <w:rPr>
          <w:i/>
          <w:iCs/>
        </w:rPr>
        <w:fldChar w:fldCharType="begin"/>
      </w:r>
      <w:r w:rsidRPr="00F83666">
        <w:rPr>
          <w:i/>
          <w:iCs/>
        </w:rPr>
        <w:instrText>SEQ ParaDisplay \r</w:instrText>
      </w:r>
      <w:r w:rsidRPr="00F83666">
        <w:rPr>
          <w:i/>
          <w:iCs/>
        </w:rPr>
        <w:fldChar w:fldCharType="begin"/>
      </w:r>
      <w:r w:rsidRPr="00F83666">
        <w:rPr>
          <w:i/>
          <w:iCs/>
        </w:rPr>
        <w:instrText>=MOD(</w:instrText>
      </w:r>
      <w:r w:rsidRPr="00F83666">
        <w:rPr>
          <w:i/>
          <w:iCs/>
        </w:rPr>
        <w:fldChar w:fldCharType="begin"/>
      </w:r>
      <w:r w:rsidRPr="00F83666">
        <w:rPr>
          <w:i/>
          <w:iCs/>
        </w:rPr>
        <w:instrText>=</w:instrText>
      </w:r>
      <w:r w:rsidRPr="00F83666">
        <w:rPr>
          <w:i/>
          <w:iCs/>
        </w:rPr>
        <w:fldChar w:fldCharType="begin"/>
      </w:r>
      <w:r w:rsidRPr="00F83666">
        <w:rPr>
          <w:i/>
          <w:iCs/>
        </w:rPr>
        <w:instrText>SEQ SectionText(a) \c</w:instrText>
      </w:r>
      <w:r w:rsidRPr="00F83666">
        <w:rPr>
          <w:i/>
          <w:iCs/>
        </w:rPr>
        <w:fldChar w:fldCharType="separate"/>
      </w:r>
      <w:r w:rsidR="003512D2" w:rsidRPr="00F83666">
        <w:rPr>
          <w:i/>
          <w:iCs/>
          <w:noProof/>
        </w:rPr>
        <w:instrText>1</w:instrText>
      </w:r>
      <w:r w:rsidRPr="00F83666">
        <w:rPr>
          <w:i/>
          <w:iCs/>
        </w:rPr>
        <w:fldChar w:fldCharType="end"/>
      </w:r>
      <w:r w:rsidRPr="00F83666">
        <w:rPr>
          <w:i/>
          <w:iCs/>
        </w:rPr>
        <w:instrText>-1</w:instrText>
      </w:r>
      <w:r w:rsidRPr="00F83666">
        <w:rPr>
          <w:i/>
          <w:iCs/>
        </w:rPr>
        <w:fldChar w:fldCharType="separate"/>
      </w:r>
      <w:r w:rsidR="003512D2" w:rsidRPr="00F83666">
        <w:rPr>
          <w:i/>
          <w:iCs/>
          <w:noProof/>
        </w:rPr>
        <w:instrText>0</w:instrText>
      </w:r>
      <w:r w:rsidRPr="00F83666">
        <w:rPr>
          <w:i/>
          <w:iCs/>
        </w:rPr>
        <w:fldChar w:fldCharType="end"/>
      </w:r>
      <w:r w:rsidRPr="00F83666">
        <w:rPr>
          <w:i/>
          <w:iCs/>
        </w:rPr>
        <w:instrText>,26)+1</w:instrText>
      </w:r>
      <w:r w:rsidRPr="00F83666">
        <w:rPr>
          <w:i/>
          <w:iCs/>
        </w:rPr>
        <w:fldChar w:fldCharType="separate"/>
      </w:r>
      <w:r w:rsidR="003512D2" w:rsidRPr="00F83666">
        <w:rPr>
          <w:i/>
          <w:iCs/>
          <w:noProof/>
        </w:rPr>
        <w:instrText>1</w:instrText>
      </w:r>
      <w:r w:rsidRPr="00F83666">
        <w:rPr>
          <w:i/>
          <w:iCs/>
        </w:rPr>
        <w:fldChar w:fldCharType="end"/>
      </w:r>
      <w:r w:rsidRPr="00F83666">
        <w:rPr>
          <w:i/>
          <w:iCs/>
        </w:rPr>
        <w:instrText xml:space="preserve"> \*alphabetic</w:instrText>
      </w:r>
      <w:r w:rsidRPr="00F83666">
        <w:rPr>
          <w:i/>
          <w:iCs/>
        </w:rPr>
        <w:fldChar w:fldCharType="separate"/>
      </w:r>
      <w:r w:rsidR="003512D2" w:rsidRPr="00F83666">
        <w:rPr>
          <w:i/>
          <w:iCs/>
          <w:noProof/>
        </w:rPr>
        <w:instrText>a</w:instrText>
      </w:r>
      <w:r w:rsidRPr="00F83666">
        <w:rPr>
          <w:i/>
          <w:iCs/>
        </w:rPr>
        <w:fldChar w:fldCharType="end"/>
      </w:r>
      <w:r w:rsidRPr="00F83666">
        <w:fldChar w:fldCharType="begin"/>
      </w:r>
      <w:r w:rsidRPr="00F83666">
        <w:instrText>SEQ SectionText(i) \r0 \h</w:instrText>
      </w:r>
      <w:r w:rsidRPr="00F83666">
        <w:fldChar w:fldCharType="end"/>
      </w:r>
      <w:r w:rsidRPr="00F83666">
        <w:fldChar w:fldCharType="begin"/>
      </w:r>
      <w:r w:rsidRPr="00F83666">
        <w:instrText xml:space="preserve"> SEQ Am2SectionText(1) \r0\h </w:instrText>
      </w:r>
      <w:r w:rsidRPr="00F83666">
        <w:fldChar w:fldCharType="end"/>
      </w:r>
      <w:r w:rsidRPr="00F83666">
        <w:fldChar w:fldCharType="begin"/>
      </w:r>
      <w:r w:rsidRPr="00F83666">
        <w:instrText xml:space="preserve"> SEQ Am2SectionInterpretation(a) \r0\h </w:instrText>
      </w:r>
      <w:r w:rsidRPr="00F83666">
        <w:fldChar w:fldCharType="end"/>
      </w:r>
      <w:r w:rsidRPr="00F83666">
        <w:fldChar w:fldCharType="begin"/>
      </w:r>
      <w:r w:rsidRPr="00F83666">
        <w:instrText xml:space="preserve"> SEQ pSectionText(a) \r0\h </w:instrText>
      </w:r>
      <w:r w:rsidRPr="00F83666">
        <w:fldChar w:fldCharType="end"/>
      </w:r>
      <w:r w:rsidRPr="00F83666">
        <w:fldChar w:fldCharType="begin"/>
      </w:r>
      <w:r w:rsidRPr="00F83666">
        <w:instrText xml:space="preserve"> pSectionText(a) \r0\h </w:instrText>
      </w:r>
      <w:r w:rsidRPr="00F83666">
        <w:fldChar w:fldCharType="end"/>
      </w:r>
      <w:r w:rsidRPr="00F83666">
        <w:instrText xml:space="preserve">)" </w:instrText>
      </w:r>
      <w:r w:rsidRPr="00F83666">
        <w:fldChar w:fldCharType="separate"/>
      </w:r>
      <w:r w:rsidR="003512D2" w:rsidRPr="00F83666">
        <w:t>(</w:t>
      </w:r>
      <w:r w:rsidR="003512D2" w:rsidRPr="00F83666">
        <w:rPr>
          <w:i/>
          <w:iCs/>
          <w:noProof/>
        </w:rPr>
        <w:t>a</w:t>
      </w:r>
      <w:r w:rsidR="003512D2" w:rsidRPr="00F83666">
        <w:t>)</w:t>
      </w:r>
      <w:r w:rsidRPr="00F83666">
        <w:fldChar w:fldCharType="end"/>
      </w:r>
      <w:r w:rsidRPr="00F83666">
        <w:tab/>
        <w:t xml:space="preserve">by </w:t>
      </w:r>
      <w:r w:rsidR="00F5170B" w:rsidRPr="00F83666">
        <w:t>deleting paragraph (a) of subsection (1) and substituting the following paragraph</w:t>
      </w:r>
      <w:r w:rsidR="00603D2C" w:rsidRPr="00F83666">
        <w:t>s</w:t>
      </w:r>
      <w:r w:rsidR="00EC563E" w:rsidRPr="00F83666">
        <w:t>:</w:t>
      </w:r>
    </w:p>
    <w:p w14:paraId="5E33B6B3" w14:textId="6F71037D" w:rsidR="00EC563E" w:rsidRPr="00F83666" w:rsidRDefault="00EC563E" w:rsidP="00603D2C">
      <w:pPr>
        <w:pStyle w:val="Am2SectionTexta"/>
      </w:pPr>
      <w:r w:rsidRPr="00F83666">
        <w:tab/>
      </w:r>
      <w:r w:rsidR="00CA4657" w:rsidRPr="00F83666">
        <w:t>“</w:t>
      </w:r>
      <w:r w:rsidRPr="00F83666">
        <w:fldChar w:fldCharType="begin"/>
      </w:r>
      <w:r w:rsidRPr="00F83666">
        <w:instrText xml:space="preserve"> Quote "(</w:instrText>
      </w:r>
      <w:r w:rsidRPr="00F83666">
        <w:rPr>
          <w:i/>
        </w:rPr>
        <w:instrText>a</w:instrText>
      </w:r>
      <w:r w:rsidRPr="00F83666">
        <w:fldChar w:fldCharType="begin"/>
      </w:r>
      <w:r w:rsidRPr="00F83666">
        <w:instrText xml:space="preserve"> Preserved=Yes </w:instrText>
      </w:r>
      <w:r w:rsidRPr="00F83666">
        <w:fldChar w:fldCharType="end"/>
      </w:r>
      <w:r w:rsidRPr="00F83666">
        <w:instrText xml:space="preserve">)" </w:instrText>
      </w:r>
      <w:r w:rsidRPr="00F83666">
        <w:fldChar w:fldCharType="separate"/>
      </w:r>
      <w:r w:rsidRPr="00F83666">
        <w:t>(</w:t>
      </w:r>
      <w:r w:rsidRPr="00F83666">
        <w:rPr>
          <w:i/>
        </w:rPr>
        <w:t>a</w:t>
      </w:r>
      <w:r w:rsidRPr="00F83666">
        <w:t>)</w:t>
      </w:r>
      <w:r w:rsidRPr="00F83666">
        <w:fldChar w:fldCharType="end"/>
      </w:r>
      <w:r w:rsidRPr="00F83666">
        <w:tab/>
        <w:t xml:space="preserve">an issue of </w:t>
      </w:r>
      <w:r w:rsidR="00603D2C" w:rsidRPr="00F83666">
        <w:t>post-</w:t>
      </w:r>
      <w:r w:rsidR="007D752B" w:rsidRPr="00F83666">
        <w:t>seasoning</w:t>
      </w:r>
      <w:r w:rsidRPr="00F83666">
        <w:t xml:space="preserve"> debentures within 5</w:t>
      </w:r>
      <w:r w:rsidR="00603D2C" w:rsidRPr="00F83666">
        <w:t> </w:t>
      </w:r>
      <w:r w:rsidRPr="00F83666">
        <w:t>years starting from the date of issue of the corresponding seasoned debentures, being a date falling within the period between 19 May 2016 and 18 May 2021</w:t>
      </w:r>
      <w:r w:rsidR="007D752B" w:rsidRPr="00F83666">
        <w:t xml:space="preserve"> (both dates inclusive)</w:t>
      </w:r>
      <w:r w:rsidRPr="00F83666">
        <w:t xml:space="preserve">; </w:t>
      </w:r>
    </w:p>
    <w:p w14:paraId="7B81D3C0" w14:textId="39585AF6" w:rsidR="00EC563E" w:rsidRPr="00F83666" w:rsidRDefault="00603D2C" w:rsidP="00603D2C">
      <w:pPr>
        <w:pStyle w:val="Am2SectionTexta"/>
      </w:pPr>
      <w:r w:rsidRPr="00F83666">
        <w:tab/>
      </w:r>
      <w:r w:rsidRPr="00F83666">
        <w:fldChar w:fldCharType="begin"/>
      </w:r>
      <w:r w:rsidRPr="00F83666">
        <w:instrText xml:space="preserve"> Quote "(</w:instrText>
      </w:r>
      <w:r w:rsidRPr="00F83666">
        <w:rPr>
          <w:i/>
        </w:rPr>
        <w:instrText>aa</w:instrText>
      </w:r>
      <w:r w:rsidRPr="00F83666">
        <w:fldChar w:fldCharType="begin"/>
      </w:r>
      <w:r w:rsidRPr="00F83666">
        <w:instrText xml:space="preserve"> Preserved=Yes </w:instrText>
      </w:r>
      <w:r w:rsidRPr="00F83666">
        <w:fldChar w:fldCharType="end"/>
      </w:r>
      <w:r w:rsidRPr="00F83666">
        <w:instrText xml:space="preserve">)" </w:instrText>
      </w:r>
      <w:r w:rsidRPr="00F83666">
        <w:fldChar w:fldCharType="separate"/>
      </w:r>
      <w:r w:rsidRPr="00F83666">
        <w:t>(</w:t>
      </w:r>
      <w:r w:rsidRPr="00F83666">
        <w:rPr>
          <w:i/>
        </w:rPr>
        <w:t>aa</w:t>
      </w:r>
      <w:r w:rsidRPr="00F83666">
        <w:t>)</w:t>
      </w:r>
      <w:r w:rsidRPr="00F83666">
        <w:fldChar w:fldCharType="end"/>
      </w:r>
      <w:r w:rsidRPr="00F83666">
        <w:tab/>
        <w:t>an issue of qualifying debentures (other than post</w:t>
      </w:r>
      <w:r w:rsidR="00972F12" w:rsidRPr="00F83666">
        <w:noBreakHyphen/>
      </w:r>
      <w:r w:rsidRPr="00F83666">
        <w:t>seasoning debentures) d</w:t>
      </w:r>
      <w:r w:rsidR="00EC563E" w:rsidRPr="00F83666">
        <w:t>uring the period between 19 May 2016 and 18</w:t>
      </w:r>
      <w:r w:rsidR="00CA4657" w:rsidRPr="00F83666">
        <w:t> </w:t>
      </w:r>
      <w:r w:rsidR="00EC563E" w:rsidRPr="00F83666">
        <w:t>May 2021 (both dates inclusive)</w:t>
      </w:r>
      <w:r w:rsidR="00CA4657" w:rsidRPr="00F83666">
        <w:t xml:space="preserve"> or;</w:t>
      </w:r>
      <w:r w:rsidRPr="00F83666">
        <w:t>”;</w:t>
      </w:r>
    </w:p>
    <w:p w14:paraId="4208BAE6" w14:textId="57038BFD" w:rsidR="007768CE" w:rsidRPr="00F83666" w:rsidRDefault="007768CE" w:rsidP="007768CE">
      <w:pPr>
        <w:pStyle w:val="SectionTexta"/>
      </w:pPr>
      <w:r w:rsidRPr="00F83666">
        <w:tab/>
      </w:r>
      <w:r w:rsidRPr="00F83666">
        <w:fldChar w:fldCharType="begin"/>
      </w:r>
      <w:r w:rsidRPr="00F83666">
        <w:instrText xml:space="preserve"> Quote "(</w:instrText>
      </w:r>
      <w:r w:rsidRPr="00F83666">
        <w:fldChar w:fldCharType="begin"/>
      </w:r>
      <w:r w:rsidRPr="00F83666">
        <w:instrText>SEQ SectionText(a) \h</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2</w:instrText>
      </w:r>
      <w:r w:rsidRPr="00F83666">
        <w:rPr>
          <w:noProof/>
        </w:rPr>
        <w:fldChar w:fldCharType="end"/>
      </w:r>
      <w:r w:rsidRPr="00F83666">
        <w:instrText xml:space="preserve"> &gt; 26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2</w:instrText>
      </w:r>
      <w:r w:rsidRPr="00F83666">
        <w:rPr>
          <w:noProof/>
        </w:rPr>
        <w:fldChar w:fldCharType="end"/>
      </w:r>
      <w:r w:rsidRPr="00F83666">
        <w:instrText xml:space="preserve"> &gt; 52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2</w:instrText>
      </w:r>
      <w:r w:rsidRPr="00F83666">
        <w:rPr>
          <w:noProof/>
        </w:rPr>
        <w:fldChar w:fldCharType="end"/>
      </w:r>
      <w:r w:rsidRPr="00F83666">
        <w:instrText xml:space="preserve"> &gt; 78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2</w:instrText>
      </w:r>
      <w:r w:rsidRPr="00F83666">
        <w:rPr>
          <w:noProof/>
        </w:rPr>
        <w:fldChar w:fldCharType="end"/>
      </w:r>
      <w:r w:rsidRPr="00F83666">
        <w:instrText xml:space="preserve"> &gt; 104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2</w:instrText>
      </w:r>
      <w:r w:rsidRPr="00F83666">
        <w:rPr>
          <w:noProof/>
        </w:rPr>
        <w:fldChar w:fldCharType="end"/>
      </w:r>
      <w:r w:rsidRPr="00F83666">
        <w:instrText xml:space="preserve"> &gt; 130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2</w:instrText>
      </w:r>
      <w:r w:rsidRPr="00F83666">
        <w:rPr>
          <w:noProof/>
        </w:rPr>
        <w:fldChar w:fldCharType="end"/>
      </w:r>
      <w:r w:rsidRPr="00F83666">
        <w:instrText xml:space="preserve"> &gt; 156 "</w:instrText>
      </w:r>
      <w:r w:rsidRPr="00F83666">
        <w:rPr>
          <w:i/>
        </w:rPr>
        <w:instrText>z</w:instrText>
      </w:r>
      <w:r w:rsidRPr="00F83666">
        <w:instrText>"</w:instrText>
      </w:r>
      <w:r w:rsidRPr="00F83666">
        <w:fldChar w:fldCharType="end"/>
      </w:r>
      <w:r w:rsidRPr="00F83666">
        <w:rPr>
          <w:i/>
          <w:iCs/>
        </w:rPr>
        <w:fldChar w:fldCharType="begin"/>
      </w:r>
      <w:r w:rsidRPr="00F83666">
        <w:rPr>
          <w:i/>
          <w:iCs/>
        </w:rPr>
        <w:instrText>SEQ ParaDisplay \r</w:instrText>
      </w:r>
      <w:r w:rsidRPr="00F83666">
        <w:rPr>
          <w:i/>
          <w:iCs/>
        </w:rPr>
        <w:fldChar w:fldCharType="begin"/>
      </w:r>
      <w:r w:rsidRPr="00F83666">
        <w:rPr>
          <w:i/>
          <w:iCs/>
        </w:rPr>
        <w:instrText>=MOD(</w:instrText>
      </w:r>
      <w:r w:rsidRPr="00F83666">
        <w:rPr>
          <w:i/>
          <w:iCs/>
        </w:rPr>
        <w:fldChar w:fldCharType="begin"/>
      </w:r>
      <w:r w:rsidRPr="00F83666">
        <w:rPr>
          <w:i/>
          <w:iCs/>
        </w:rPr>
        <w:instrText>=</w:instrText>
      </w:r>
      <w:r w:rsidRPr="00F83666">
        <w:rPr>
          <w:i/>
          <w:iCs/>
        </w:rPr>
        <w:fldChar w:fldCharType="begin"/>
      </w:r>
      <w:r w:rsidRPr="00F83666">
        <w:rPr>
          <w:i/>
          <w:iCs/>
        </w:rPr>
        <w:instrText>SEQ SectionText(a) \c</w:instrText>
      </w:r>
      <w:r w:rsidRPr="00F83666">
        <w:rPr>
          <w:i/>
          <w:iCs/>
        </w:rPr>
        <w:fldChar w:fldCharType="separate"/>
      </w:r>
      <w:r w:rsidR="003512D2" w:rsidRPr="00F83666">
        <w:rPr>
          <w:i/>
          <w:iCs/>
          <w:noProof/>
        </w:rPr>
        <w:instrText>2</w:instrText>
      </w:r>
      <w:r w:rsidRPr="00F83666">
        <w:rPr>
          <w:i/>
          <w:iCs/>
        </w:rPr>
        <w:fldChar w:fldCharType="end"/>
      </w:r>
      <w:r w:rsidRPr="00F83666">
        <w:rPr>
          <w:i/>
          <w:iCs/>
        </w:rPr>
        <w:instrText>-1</w:instrText>
      </w:r>
      <w:r w:rsidRPr="00F83666">
        <w:rPr>
          <w:i/>
          <w:iCs/>
        </w:rPr>
        <w:fldChar w:fldCharType="separate"/>
      </w:r>
      <w:r w:rsidR="003512D2" w:rsidRPr="00F83666">
        <w:rPr>
          <w:i/>
          <w:iCs/>
          <w:noProof/>
        </w:rPr>
        <w:instrText>1</w:instrText>
      </w:r>
      <w:r w:rsidRPr="00F83666">
        <w:rPr>
          <w:i/>
          <w:iCs/>
        </w:rPr>
        <w:fldChar w:fldCharType="end"/>
      </w:r>
      <w:r w:rsidRPr="00F83666">
        <w:rPr>
          <w:i/>
          <w:iCs/>
        </w:rPr>
        <w:instrText>,26)+1</w:instrText>
      </w:r>
      <w:r w:rsidRPr="00F83666">
        <w:rPr>
          <w:i/>
          <w:iCs/>
        </w:rPr>
        <w:fldChar w:fldCharType="separate"/>
      </w:r>
      <w:r w:rsidR="003512D2" w:rsidRPr="00F83666">
        <w:rPr>
          <w:i/>
          <w:iCs/>
          <w:noProof/>
        </w:rPr>
        <w:instrText>2</w:instrText>
      </w:r>
      <w:r w:rsidRPr="00F83666">
        <w:rPr>
          <w:i/>
          <w:iCs/>
        </w:rPr>
        <w:fldChar w:fldCharType="end"/>
      </w:r>
      <w:r w:rsidRPr="00F83666">
        <w:rPr>
          <w:i/>
          <w:iCs/>
        </w:rPr>
        <w:instrText xml:space="preserve"> \*alphabetic</w:instrText>
      </w:r>
      <w:r w:rsidRPr="00F83666">
        <w:rPr>
          <w:i/>
          <w:iCs/>
        </w:rPr>
        <w:fldChar w:fldCharType="separate"/>
      </w:r>
      <w:r w:rsidR="003512D2" w:rsidRPr="00F83666">
        <w:rPr>
          <w:i/>
          <w:iCs/>
          <w:noProof/>
        </w:rPr>
        <w:instrText>b</w:instrText>
      </w:r>
      <w:r w:rsidRPr="00F83666">
        <w:rPr>
          <w:i/>
          <w:iCs/>
        </w:rPr>
        <w:fldChar w:fldCharType="end"/>
      </w:r>
      <w:r w:rsidRPr="00F83666">
        <w:fldChar w:fldCharType="begin"/>
      </w:r>
      <w:r w:rsidRPr="00F83666">
        <w:instrText>SEQ SectionText(i) \r0 \h</w:instrText>
      </w:r>
      <w:r w:rsidRPr="00F83666">
        <w:fldChar w:fldCharType="end"/>
      </w:r>
      <w:r w:rsidRPr="00F83666">
        <w:fldChar w:fldCharType="begin"/>
      </w:r>
      <w:r w:rsidRPr="00F83666">
        <w:instrText xml:space="preserve"> SEQ Am2SectionText(1) \r0\h </w:instrText>
      </w:r>
      <w:r w:rsidRPr="00F83666">
        <w:fldChar w:fldCharType="end"/>
      </w:r>
      <w:r w:rsidRPr="00F83666">
        <w:fldChar w:fldCharType="begin"/>
      </w:r>
      <w:r w:rsidRPr="00F83666">
        <w:instrText xml:space="preserve"> SEQ Am2SectionInterpretation(a) \r0\h </w:instrText>
      </w:r>
      <w:r w:rsidRPr="00F83666">
        <w:fldChar w:fldCharType="end"/>
      </w:r>
      <w:r w:rsidRPr="00F83666">
        <w:fldChar w:fldCharType="begin"/>
      </w:r>
      <w:r w:rsidRPr="00F83666">
        <w:instrText xml:space="preserve"> SEQ pSectionText(a) \r0\h </w:instrText>
      </w:r>
      <w:r w:rsidRPr="00F83666">
        <w:fldChar w:fldCharType="end"/>
      </w:r>
      <w:r w:rsidRPr="00F83666">
        <w:fldChar w:fldCharType="begin"/>
      </w:r>
      <w:r w:rsidRPr="00F83666">
        <w:instrText xml:space="preserve"> pSectionText(a) \r0\h </w:instrText>
      </w:r>
      <w:r w:rsidRPr="00F83666">
        <w:fldChar w:fldCharType="end"/>
      </w:r>
      <w:r w:rsidRPr="00F83666">
        <w:instrText xml:space="preserve">)" </w:instrText>
      </w:r>
      <w:r w:rsidRPr="00F83666">
        <w:fldChar w:fldCharType="separate"/>
      </w:r>
      <w:r w:rsidR="003512D2" w:rsidRPr="00F83666">
        <w:t>(</w:t>
      </w:r>
      <w:r w:rsidR="003512D2" w:rsidRPr="00F83666">
        <w:rPr>
          <w:i/>
          <w:iCs/>
          <w:noProof/>
        </w:rPr>
        <w:t>b</w:t>
      </w:r>
      <w:r w:rsidR="003512D2" w:rsidRPr="00F83666">
        <w:t>)</w:t>
      </w:r>
      <w:r w:rsidRPr="00F83666">
        <w:fldChar w:fldCharType="end"/>
      </w:r>
      <w:r w:rsidRPr="00F83666">
        <w:tab/>
        <w:t xml:space="preserve">by </w:t>
      </w:r>
      <w:r w:rsidR="008F33B3" w:rsidRPr="00F83666">
        <w:t xml:space="preserve">inserting, immediately after </w:t>
      </w:r>
      <w:r w:rsidRPr="00F83666">
        <w:t>the words “the date of their issue” in subsection</w:t>
      </w:r>
      <w:r w:rsidR="008F33B3" w:rsidRPr="00F83666">
        <w:t> </w:t>
      </w:r>
      <w:r w:rsidRPr="00F83666">
        <w:t>(1)(</w:t>
      </w:r>
      <w:r w:rsidRPr="00F83666">
        <w:rPr>
          <w:i/>
          <w:iCs/>
        </w:rPr>
        <w:t>b</w:t>
      </w:r>
      <w:r w:rsidRPr="00F83666">
        <w:t>)</w:t>
      </w:r>
      <w:r w:rsidR="008F33B3" w:rsidRPr="00F83666">
        <w:t>,</w:t>
      </w:r>
      <w:r w:rsidRPr="00F83666">
        <w:t xml:space="preserve"> the words “(being a date falling </w:t>
      </w:r>
      <w:r w:rsidRPr="00F83666">
        <w:lastRenderedPageBreak/>
        <w:t>within the period between 19 May 2016 and 18 May 2021 (both dates inclusive))”;</w:t>
      </w:r>
    </w:p>
    <w:p w14:paraId="0E56AFB5" w14:textId="3EE9E922" w:rsidR="007768CE" w:rsidRPr="00F83666" w:rsidRDefault="007768CE" w:rsidP="007768CE">
      <w:pPr>
        <w:pStyle w:val="SectionTexta"/>
      </w:pPr>
      <w:r w:rsidRPr="00F83666">
        <w:tab/>
      </w:r>
      <w:r w:rsidRPr="00F83666">
        <w:fldChar w:fldCharType="begin"/>
      </w:r>
      <w:r w:rsidRPr="00F83666">
        <w:instrText xml:space="preserve"> Quote "(</w:instrText>
      </w:r>
      <w:r w:rsidRPr="00F83666">
        <w:fldChar w:fldCharType="begin"/>
      </w:r>
      <w:r w:rsidRPr="00F83666">
        <w:instrText>SEQ SectionText(a) \h</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3</w:instrText>
      </w:r>
      <w:r w:rsidRPr="00F83666">
        <w:rPr>
          <w:noProof/>
        </w:rPr>
        <w:fldChar w:fldCharType="end"/>
      </w:r>
      <w:r w:rsidRPr="00F83666">
        <w:instrText xml:space="preserve"> &gt; 26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3</w:instrText>
      </w:r>
      <w:r w:rsidRPr="00F83666">
        <w:rPr>
          <w:noProof/>
        </w:rPr>
        <w:fldChar w:fldCharType="end"/>
      </w:r>
      <w:r w:rsidRPr="00F83666">
        <w:instrText xml:space="preserve"> &gt; 52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3</w:instrText>
      </w:r>
      <w:r w:rsidRPr="00F83666">
        <w:rPr>
          <w:noProof/>
        </w:rPr>
        <w:fldChar w:fldCharType="end"/>
      </w:r>
      <w:r w:rsidRPr="00F83666">
        <w:instrText xml:space="preserve"> &gt; 78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3</w:instrText>
      </w:r>
      <w:r w:rsidRPr="00F83666">
        <w:rPr>
          <w:noProof/>
        </w:rPr>
        <w:fldChar w:fldCharType="end"/>
      </w:r>
      <w:r w:rsidRPr="00F83666">
        <w:instrText xml:space="preserve"> &gt; 104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3</w:instrText>
      </w:r>
      <w:r w:rsidRPr="00F83666">
        <w:rPr>
          <w:noProof/>
        </w:rPr>
        <w:fldChar w:fldCharType="end"/>
      </w:r>
      <w:r w:rsidRPr="00F83666">
        <w:instrText xml:space="preserve"> &gt; 130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3</w:instrText>
      </w:r>
      <w:r w:rsidRPr="00F83666">
        <w:rPr>
          <w:noProof/>
        </w:rPr>
        <w:fldChar w:fldCharType="end"/>
      </w:r>
      <w:r w:rsidRPr="00F83666">
        <w:instrText xml:space="preserve"> &gt; 156 "</w:instrText>
      </w:r>
      <w:r w:rsidRPr="00F83666">
        <w:rPr>
          <w:i/>
        </w:rPr>
        <w:instrText>z</w:instrText>
      </w:r>
      <w:r w:rsidRPr="00F83666">
        <w:instrText>"</w:instrText>
      </w:r>
      <w:r w:rsidRPr="00F83666">
        <w:fldChar w:fldCharType="end"/>
      </w:r>
      <w:r w:rsidRPr="00F83666">
        <w:rPr>
          <w:i/>
          <w:iCs/>
        </w:rPr>
        <w:fldChar w:fldCharType="begin"/>
      </w:r>
      <w:r w:rsidRPr="00F83666">
        <w:rPr>
          <w:i/>
          <w:iCs/>
        </w:rPr>
        <w:instrText>SEQ ParaDisplay \r</w:instrText>
      </w:r>
      <w:r w:rsidRPr="00F83666">
        <w:rPr>
          <w:i/>
          <w:iCs/>
        </w:rPr>
        <w:fldChar w:fldCharType="begin"/>
      </w:r>
      <w:r w:rsidRPr="00F83666">
        <w:rPr>
          <w:i/>
          <w:iCs/>
        </w:rPr>
        <w:instrText>=MOD(</w:instrText>
      </w:r>
      <w:r w:rsidRPr="00F83666">
        <w:rPr>
          <w:i/>
          <w:iCs/>
        </w:rPr>
        <w:fldChar w:fldCharType="begin"/>
      </w:r>
      <w:r w:rsidRPr="00F83666">
        <w:rPr>
          <w:i/>
          <w:iCs/>
        </w:rPr>
        <w:instrText>=</w:instrText>
      </w:r>
      <w:r w:rsidRPr="00F83666">
        <w:rPr>
          <w:i/>
          <w:iCs/>
        </w:rPr>
        <w:fldChar w:fldCharType="begin"/>
      </w:r>
      <w:r w:rsidRPr="00F83666">
        <w:rPr>
          <w:i/>
          <w:iCs/>
        </w:rPr>
        <w:instrText>SEQ SectionText(a) \c</w:instrText>
      </w:r>
      <w:r w:rsidRPr="00F83666">
        <w:rPr>
          <w:i/>
          <w:iCs/>
        </w:rPr>
        <w:fldChar w:fldCharType="separate"/>
      </w:r>
      <w:r w:rsidR="003512D2" w:rsidRPr="00F83666">
        <w:rPr>
          <w:i/>
          <w:iCs/>
          <w:noProof/>
        </w:rPr>
        <w:instrText>3</w:instrText>
      </w:r>
      <w:r w:rsidRPr="00F83666">
        <w:rPr>
          <w:i/>
          <w:iCs/>
        </w:rPr>
        <w:fldChar w:fldCharType="end"/>
      </w:r>
      <w:r w:rsidRPr="00F83666">
        <w:rPr>
          <w:i/>
          <w:iCs/>
        </w:rPr>
        <w:instrText>-1</w:instrText>
      </w:r>
      <w:r w:rsidRPr="00F83666">
        <w:rPr>
          <w:i/>
          <w:iCs/>
        </w:rPr>
        <w:fldChar w:fldCharType="separate"/>
      </w:r>
      <w:r w:rsidR="003512D2" w:rsidRPr="00F83666">
        <w:rPr>
          <w:i/>
          <w:iCs/>
          <w:noProof/>
        </w:rPr>
        <w:instrText>2</w:instrText>
      </w:r>
      <w:r w:rsidRPr="00F83666">
        <w:rPr>
          <w:i/>
          <w:iCs/>
        </w:rPr>
        <w:fldChar w:fldCharType="end"/>
      </w:r>
      <w:r w:rsidRPr="00F83666">
        <w:rPr>
          <w:i/>
          <w:iCs/>
        </w:rPr>
        <w:instrText>,26)+1</w:instrText>
      </w:r>
      <w:r w:rsidRPr="00F83666">
        <w:rPr>
          <w:i/>
          <w:iCs/>
        </w:rPr>
        <w:fldChar w:fldCharType="separate"/>
      </w:r>
      <w:r w:rsidR="003512D2" w:rsidRPr="00F83666">
        <w:rPr>
          <w:i/>
          <w:iCs/>
          <w:noProof/>
        </w:rPr>
        <w:instrText>3</w:instrText>
      </w:r>
      <w:r w:rsidRPr="00F83666">
        <w:rPr>
          <w:i/>
          <w:iCs/>
        </w:rPr>
        <w:fldChar w:fldCharType="end"/>
      </w:r>
      <w:r w:rsidRPr="00F83666">
        <w:rPr>
          <w:i/>
          <w:iCs/>
        </w:rPr>
        <w:instrText xml:space="preserve"> \*alphabetic</w:instrText>
      </w:r>
      <w:r w:rsidRPr="00F83666">
        <w:rPr>
          <w:i/>
          <w:iCs/>
        </w:rPr>
        <w:fldChar w:fldCharType="separate"/>
      </w:r>
      <w:r w:rsidR="003512D2" w:rsidRPr="00F83666">
        <w:rPr>
          <w:i/>
          <w:iCs/>
          <w:noProof/>
        </w:rPr>
        <w:instrText>c</w:instrText>
      </w:r>
      <w:r w:rsidRPr="00F83666">
        <w:rPr>
          <w:i/>
          <w:iCs/>
        </w:rPr>
        <w:fldChar w:fldCharType="end"/>
      </w:r>
      <w:r w:rsidRPr="00F83666">
        <w:fldChar w:fldCharType="begin"/>
      </w:r>
      <w:r w:rsidRPr="00F83666">
        <w:instrText>SEQ SectionText(i) \r0 \h</w:instrText>
      </w:r>
      <w:r w:rsidRPr="00F83666">
        <w:fldChar w:fldCharType="end"/>
      </w:r>
      <w:r w:rsidRPr="00F83666">
        <w:fldChar w:fldCharType="begin"/>
      </w:r>
      <w:r w:rsidRPr="00F83666">
        <w:instrText xml:space="preserve"> SEQ Am2SectionText(1) \r0\h </w:instrText>
      </w:r>
      <w:r w:rsidRPr="00F83666">
        <w:fldChar w:fldCharType="end"/>
      </w:r>
      <w:r w:rsidRPr="00F83666">
        <w:fldChar w:fldCharType="begin"/>
      </w:r>
      <w:r w:rsidRPr="00F83666">
        <w:instrText xml:space="preserve"> SEQ Am2SectionInterpretation(a) \r0\h </w:instrText>
      </w:r>
      <w:r w:rsidRPr="00F83666">
        <w:fldChar w:fldCharType="end"/>
      </w:r>
      <w:r w:rsidRPr="00F83666">
        <w:fldChar w:fldCharType="begin"/>
      </w:r>
      <w:r w:rsidRPr="00F83666">
        <w:instrText xml:space="preserve"> SEQ pSectionText(a) \r0\h </w:instrText>
      </w:r>
      <w:r w:rsidRPr="00F83666">
        <w:fldChar w:fldCharType="end"/>
      </w:r>
      <w:r w:rsidRPr="00F83666">
        <w:fldChar w:fldCharType="begin"/>
      </w:r>
      <w:r w:rsidRPr="00F83666">
        <w:instrText xml:space="preserve"> pSectionText(a) \r0\h </w:instrText>
      </w:r>
      <w:r w:rsidRPr="00F83666">
        <w:fldChar w:fldCharType="end"/>
      </w:r>
      <w:r w:rsidRPr="00F83666">
        <w:instrText xml:space="preserve">)" </w:instrText>
      </w:r>
      <w:r w:rsidRPr="00F83666">
        <w:fldChar w:fldCharType="separate"/>
      </w:r>
      <w:r w:rsidR="003512D2" w:rsidRPr="00F83666">
        <w:t>(</w:t>
      </w:r>
      <w:r w:rsidR="003512D2" w:rsidRPr="00F83666">
        <w:rPr>
          <w:i/>
          <w:iCs/>
          <w:noProof/>
        </w:rPr>
        <w:t>c</w:t>
      </w:r>
      <w:r w:rsidR="003512D2" w:rsidRPr="00F83666">
        <w:t>)</w:t>
      </w:r>
      <w:r w:rsidRPr="00F83666">
        <w:fldChar w:fldCharType="end"/>
      </w:r>
      <w:r w:rsidRPr="00F83666">
        <w:tab/>
        <w:t>by inserting, immediately after subsection (1), the following subsection:</w:t>
      </w:r>
    </w:p>
    <w:p w14:paraId="2E9F6CE6" w14:textId="1AED2AED" w:rsidR="007768CE" w:rsidRPr="00F83666" w:rsidRDefault="007768CE" w:rsidP="007768CE">
      <w:pPr>
        <w:pStyle w:val="Am2SectionText1"/>
      </w:pPr>
      <w:r w:rsidRPr="00F83666">
        <w:t>“</w:t>
      </w:r>
      <w:r w:rsidRPr="00F83666">
        <w:fldChar w:fldCharType="begin"/>
      </w:r>
      <w:r w:rsidRPr="00F83666">
        <w:instrText xml:space="preserve"> Quote "(1A</w:instrText>
      </w:r>
      <w:r w:rsidRPr="00F83666">
        <w:fldChar w:fldCharType="begin"/>
      </w:r>
      <w:r w:rsidRPr="00F83666">
        <w:instrText xml:space="preserve"> Preserved=Yes </w:instrText>
      </w:r>
      <w:r w:rsidRPr="00F83666">
        <w:fldChar w:fldCharType="end"/>
      </w:r>
      <w:r w:rsidRPr="00F83666">
        <w:instrText xml:space="preserve">)" </w:instrText>
      </w:r>
      <w:r w:rsidRPr="00F83666">
        <w:fldChar w:fldCharType="separate"/>
      </w:r>
      <w:r w:rsidR="003512D2" w:rsidRPr="00F83666">
        <w:t>(1A)</w:t>
      </w:r>
      <w:r w:rsidRPr="00F83666">
        <w:fldChar w:fldCharType="end"/>
      </w:r>
      <w:r w:rsidRPr="00F83666">
        <w:t>  Where the Comptroller is satisfied that qualifying expenditure in connection with —</w:t>
      </w:r>
    </w:p>
    <w:p w14:paraId="54D90A7D" w14:textId="0E12FA3F" w:rsidR="00CA4657" w:rsidRPr="00F83666" w:rsidRDefault="007768CE" w:rsidP="00603D2C">
      <w:pPr>
        <w:pStyle w:val="Am2SectionTexta"/>
      </w:pPr>
      <w:r w:rsidRPr="00F83666">
        <w:tab/>
      </w:r>
      <w:r w:rsidRPr="00F83666">
        <w:fldChar w:fldCharType="begin"/>
      </w:r>
      <w:r w:rsidRPr="00F83666">
        <w:instrText xml:space="preserve"> Quote "(</w:instrText>
      </w:r>
      <w:r w:rsidRPr="00F83666">
        <w:rPr>
          <w:i/>
        </w:rPr>
        <w:instrText>a</w:instrText>
      </w:r>
      <w:r w:rsidRPr="00F83666">
        <w:fldChar w:fldCharType="begin"/>
      </w:r>
      <w:r w:rsidRPr="00F83666">
        <w:instrText xml:space="preserve"> Preserved=Yes </w:instrText>
      </w:r>
      <w:r w:rsidRPr="00F83666">
        <w:fldChar w:fldCharType="end"/>
      </w:r>
      <w:r w:rsidRPr="00F83666">
        <w:instrText xml:space="preserve">)" </w:instrText>
      </w:r>
      <w:r w:rsidRPr="00F83666">
        <w:fldChar w:fldCharType="separate"/>
      </w:r>
      <w:r w:rsidR="003512D2" w:rsidRPr="00F83666">
        <w:t>(</w:t>
      </w:r>
      <w:r w:rsidR="003512D2" w:rsidRPr="00F83666">
        <w:rPr>
          <w:i/>
        </w:rPr>
        <w:t>a</w:t>
      </w:r>
      <w:r w:rsidR="003512D2" w:rsidRPr="00F83666">
        <w:t>)</w:t>
      </w:r>
      <w:r w:rsidRPr="00F83666">
        <w:fldChar w:fldCharType="end"/>
      </w:r>
      <w:r w:rsidRPr="00F83666">
        <w:tab/>
        <w:t xml:space="preserve">an issue of </w:t>
      </w:r>
      <w:r w:rsidR="00CA4657" w:rsidRPr="00F83666">
        <w:t>post-seasoning debentures within 5</w:t>
      </w:r>
      <w:r w:rsidR="00603D2C" w:rsidRPr="00F83666">
        <w:t> </w:t>
      </w:r>
      <w:r w:rsidR="00CA4657" w:rsidRPr="00F83666">
        <w:t>years starting from the date of issue of the corresponding seasoned debentures</w:t>
      </w:r>
      <w:r w:rsidR="00603D2C" w:rsidRPr="00F83666">
        <w:t xml:space="preserve"> (</w:t>
      </w:r>
      <w:r w:rsidR="00CA4657" w:rsidRPr="00F83666">
        <w:t xml:space="preserve">being a date falling </w:t>
      </w:r>
      <w:r w:rsidR="00603D2C" w:rsidRPr="00F83666">
        <w:t xml:space="preserve">within the period </w:t>
      </w:r>
      <w:r w:rsidR="00CA4657" w:rsidRPr="00F83666">
        <w:t>between 19 May 2021 and 31</w:t>
      </w:r>
      <w:r w:rsidR="00603D2C" w:rsidRPr="00F83666">
        <w:t> </w:t>
      </w:r>
      <w:r w:rsidR="00CA4657" w:rsidRPr="00F83666">
        <w:t>December 2026</w:t>
      </w:r>
      <w:r w:rsidR="00603D2C" w:rsidRPr="00F83666">
        <w:t xml:space="preserve"> (both dates inclusive)), being debentures that are credit-rated as at the date they are issued</w:t>
      </w:r>
      <w:r w:rsidR="00CA4657" w:rsidRPr="00F83666">
        <w:t xml:space="preserve">; or </w:t>
      </w:r>
    </w:p>
    <w:p w14:paraId="35218B99" w14:textId="6F91C2B1" w:rsidR="007768CE" w:rsidRPr="00F83666" w:rsidRDefault="00603D2C" w:rsidP="00603D2C">
      <w:pPr>
        <w:pStyle w:val="Am2SectionTexta"/>
      </w:pPr>
      <w:r w:rsidRPr="00F83666">
        <w:tab/>
      </w:r>
      <w:r w:rsidRPr="00F83666">
        <w:fldChar w:fldCharType="begin"/>
      </w:r>
      <w:r w:rsidRPr="00F83666">
        <w:instrText xml:space="preserve"> Quote "(</w:instrText>
      </w:r>
      <w:r w:rsidRPr="00F83666">
        <w:rPr>
          <w:i/>
        </w:rPr>
        <w:instrText>b</w:instrText>
      </w:r>
      <w:r w:rsidRPr="00F83666">
        <w:fldChar w:fldCharType="begin"/>
      </w:r>
      <w:r w:rsidRPr="00F83666">
        <w:instrText xml:space="preserve"> Preserved=Yes </w:instrText>
      </w:r>
      <w:r w:rsidRPr="00F83666">
        <w:fldChar w:fldCharType="end"/>
      </w:r>
      <w:r w:rsidRPr="00F83666">
        <w:instrText xml:space="preserve">)" </w:instrText>
      </w:r>
      <w:r w:rsidRPr="00F83666">
        <w:fldChar w:fldCharType="separate"/>
      </w:r>
      <w:r w:rsidRPr="00F83666">
        <w:t>(</w:t>
      </w:r>
      <w:r w:rsidRPr="00F83666">
        <w:rPr>
          <w:i/>
        </w:rPr>
        <w:t>b</w:t>
      </w:r>
      <w:r w:rsidRPr="00F83666">
        <w:t>)</w:t>
      </w:r>
      <w:r w:rsidRPr="00F83666">
        <w:fldChar w:fldCharType="end"/>
      </w:r>
      <w:r w:rsidRPr="00F83666">
        <w:tab/>
        <w:t>an issue of qualifying debentures (other than post</w:t>
      </w:r>
      <w:r w:rsidR="00972F12" w:rsidRPr="00F83666">
        <w:noBreakHyphen/>
      </w:r>
      <w:r w:rsidRPr="00F83666">
        <w:t xml:space="preserve">seasoning debentures) </w:t>
      </w:r>
      <w:r w:rsidR="007768CE" w:rsidRPr="00F83666">
        <w:t>during the period between 19 May 2021 and 31 December 2026 (both dates inclusive), being debentures that are credit-rated as at the date they are issued; or</w:t>
      </w:r>
    </w:p>
    <w:p w14:paraId="62F53077" w14:textId="19A11D79" w:rsidR="007768CE" w:rsidRPr="00F83666" w:rsidRDefault="00603D2C" w:rsidP="00603D2C">
      <w:pPr>
        <w:pStyle w:val="Am2SectionTexta"/>
      </w:pPr>
      <w:bookmarkStart w:id="4" w:name="_Hlk73118087"/>
      <w:r w:rsidRPr="00F83666">
        <w:tab/>
      </w:r>
      <w:r w:rsidRPr="00F83666">
        <w:fldChar w:fldCharType="begin"/>
      </w:r>
      <w:r w:rsidRPr="00F83666">
        <w:instrText xml:space="preserve"> Quote "(</w:instrText>
      </w:r>
      <w:r w:rsidRPr="00F83666">
        <w:rPr>
          <w:i/>
        </w:rPr>
        <w:instrText>c</w:instrText>
      </w:r>
      <w:r w:rsidRPr="00F83666">
        <w:fldChar w:fldCharType="begin"/>
      </w:r>
      <w:r w:rsidRPr="00F83666">
        <w:instrText xml:space="preserve"> Preserved=Yes </w:instrText>
      </w:r>
      <w:r w:rsidRPr="00F83666">
        <w:fldChar w:fldCharType="end"/>
      </w:r>
      <w:r w:rsidRPr="00F83666">
        <w:instrText xml:space="preserve">)" </w:instrText>
      </w:r>
      <w:r w:rsidRPr="00F83666">
        <w:fldChar w:fldCharType="separate"/>
      </w:r>
      <w:r w:rsidRPr="00F83666">
        <w:t>(</w:t>
      </w:r>
      <w:r w:rsidRPr="00F83666">
        <w:rPr>
          <w:i/>
        </w:rPr>
        <w:t>c</w:t>
      </w:r>
      <w:r w:rsidRPr="00F83666">
        <w:t>)</w:t>
      </w:r>
      <w:r w:rsidRPr="00F83666">
        <w:fldChar w:fldCharType="end"/>
      </w:r>
      <w:r w:rsidRPr="00F83666">
        <w:tab/>
      </w:r>
      <w:r w:rsidR="007768CE" w:rsidRPr="00F83666">
        <w:t xml:space="preserve">making available potential seasoned debentures for secondary trading within 5 years </w:t>
      </w:r>
      <w:r w:rsidR="00351FC8" w:rsidRPr="00F83666">
        <w:t>starting from</w:t>
      </w:r>
      <w:r w:rsidR="007768CE" w:rsidRPr="00F83666">
        <w:t xml:space="preserve"> the date of their issue </w:t>
      </w:r>
      <w:bookmarkEnd w:id="4"/>
      <w:r w:rsidR="007768CE" w:rsidRPr="00F83666">
        <w:t>(being a date falling within the period between 19 May 2021 and 31 December 2026 (both dates inclusive)), being debentures that are credit-rated as at the date they are so made available,</w:t>
      </w:r>
    </w:p>
    <w:p w14:paraId="735134CC" w14:textId="77777777" w:rsidR="007768CE" w:rsidRPr="00F83666" w:rsidRDefault="007768CE" w:rsidP="007768CE">
      <w:pPr>
        <w:pStyle w:val="Am2SectionText1N"/>
      </w:pPr>
      <w:r w:rsidRPr="00F83666">
        <w:t>has been incurred on or after 19 May 2021 by a person carrying on a trade or business in Singapore, that person is to be allowed —</w:t>
      </w:r>
    </w:p>
    <w:p w14:paraId="0D6361B6" w14:textId="268A7D8D" w:rsidR="007768CE" w:rsidRPr="00F83666" w:rsidRDefault="005B0591" w:rsidP="005B0591">
      <w:pPr>
        <w:pStyle w:val="Am2SectionTexta"/>
      </w:pPr>
      <w:r w:rsidRPr="00F83666">
        <w:tab/>
      </w:r>
      <w:r w:rsidRPr="00F83666">
        <w:fldChar w:fldCharType="begin"/>
      </w:r>
      <w:r w:rsidRPr="00F83666">
        <w:instrText xml:space="preserve"> Quote "(</w:instrText>
      </w:r>
      <w:r w:rsidRPr="00F83666">
        <w:rPr>
          <w:i/>
        </w:rPr>
        <w:instrText>c</w:instrText>
      </w:r>
      <w:r w:rsidRPr="00F83666">
        <w:fldChar w:fldCharType="begin"/>
      </w:r>
      <w:r w:rsidRPr="00F83666">
        <w:instrText xml:space="preserve"> Preserved=Yes </w:instrText>
      </w:r>
      <w:r w:rsidRPr="00F83666">
        <w:fldChar w:fldCharType="end"/>
      </w:r>
      <w:r w:rsidRPr="00F83666">
        <w:instrText xml:space="preserve">)" </w:instrText>
      </w:r>
      <w:r w:rsidRPr="00F83666">
        <w:fldChar w:fldCharType="separate"/>
      </w:r>
      <w:r w:rsidRPr="00F83666">
        <w:t>(</w:t>
      </w:r>
      <w:r w:rsidRPr="00F83666">
        <w:rPr>
          <w:i/>
        </w:rPr>
        <w:t>c</w:t>
      </w:r>
      <w:r w:rsidRPr="00F83666">
        <w:t>)</w:t>
      </w:r>
      <w:r w:rsidRPr="00F83666">
        <w:fldChar w:fldCharType="end"/>
      </w:r>
      <w:r w:rsidRPr="00F83666">
        <w:tab/>
      </w:r>
      <w:r w:rsidR="007768CE" w:rsidRPr="00F83666">
        <w:t>where the expenditure is allowable as a deduction under section 14 — a further deduction of the amount of the expenditure; or</w:t>
      </w:r>
    </w:p>
    <w:p w14:paraId="38A8304D" w14:textId="6B831610" w:rsidR="007768CE" w:rsidRPr="00F83666" w:rsidRDefault="005B0591" w:rsidP="005B0591">
      <w:pPr>
        <w:pStyle w:val="Am2SectionTexta"/>
      </w:pPr>
      <w:r w:rsidRPr="00F83666">
        <w:tab/>
      </w:r>
      <w:r w:rsidRPr="00F83666">
        <w:fldChar w:fldCharType="begin"/>
      </w:r>
      <w:r w:rsidRPr="00F83666">
        <w:instrText xml:space="preserve"> Quote "(</w:instrText>
      </w:r>
      <w:r w:rsidRPr="00F83666">
        <w:rPr>
          <w:i/>
        </w:rPr>
        <w:instrText>d</w:instrText>
      </w:r>
      <w:r w:rsidRPr="00F83666">
        <w:fldChar w:fldCharType="begin"/>
      </w:r>
      <w:r w:rsidRPr="00F83666">
        <w:instrText xml:space="preserve"> Preserved=Yes </w:instrText>
      </w:r>
      <w:r w:rsidRPr="00F83666">
        <w:fldChar w:fldCharType="end"/>
      </w:r>
      <w:r w:rsidRPr="00F83666">
        <w:instrText xml:space="preserve">)" </w:instrText>
      </w:r>
      <w:r w:rsidRPr="00F83666">
        <w:fldChar w:fldCharType="separate"/>
      </w:r>
      <w:r w:rsidRPr="00F83666">
        <w:t>(</w:t>
      </w:r>
      <w:r w:rsidRPr="00F83666">
        <w:rPr>
          <w:i/>
        </w:rPr>
        <w:t>d</w:t>
      </w:r>
      <w:r w:rsidRPr="00F83666">
        <w:t>)</w:t>
      </w:r>
      <w:r w:rsidRPr="00F83666">
        <w:fldChar w:fldCharType="end"/>
      </w:r>
      <w:r w:rsidRPr="00F83666">
        <w:tab/>
      </w:r>
      <w:r w:rsidR="007768CE" w:rsidRPr="00F83666">
        <w:t>where the expenditure is not allowable as a deduction under section 14 — a deduction equal to twice the amount of the expenditure.”;</w:t>
      </w:r>
    </w:p>
    <w:p w14:paraId="0682E368" w14:textId="1FB47091" w:rsidR="007768CE" w:rsidRPr="00F83666" w:rsidRDefault="007768CE" w:rsidP="007768CE">
      <w:pPr>
        <w:pStyle w:val="SectionTexta"/>
      </w:pPr>
      <w:r w:rsidRPr="00F83666">
        <w:lastRenderedPageBreak/>
        <w:tab/>
      </w:r>
      <w:r w:rsidRPr="00F83666">
        <w:fldChar w:fldCharType="begin"/>
      </w:r>
      <w:r w:rsidRPr="00F83666">
        <w:instrText xml:space="preserve"> Quote "(</w:instrText>
      </w:r>
      <w:r w:rsidRPr="00F83666">
        <w:fldChar w:fldCharType="begin"/>
      </w:r>
      <w:r w:rsidRPr="00F83666">
        <w:instrText>SEQ SectionText(a) \h</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4</w:instrText>
      </w:r>
      <w:r w:rsidRPr="00F83666">
        <w:rPr>
          <w:noProof/>
        </w:rPr>
        <w:fldChar w:fldCharType="end"/>
      </w:r>
      <w:r w:rsidRPr="00F83666">
        <w:instrText xml:space="preserve"> &gt; 26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4</w:instrText>
      </w:r>
      <w:r w:rsidRPr="00F83666">
        <w:rPr>
          <w:noProof/>
        </w:rPr>
        <w:fldChar w:fldCharType="end"/>
      </w:r>
      <w:r w:rsidRPr="00F83666">
        <w:instrText xml:space="preserve"> &gt; 52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4</w:instrText>
      </w:r>
      <w:r w:rsidRPr="00F83666">
        <w:rPr>
          <w:noProof/>
        </w:rPr>
        <w:fldChar w:fldCharType="end"/>
      </w:r>
      <w:r w:rsidRPr="00F83666">
        <w:instrText xml:space="preserve"> &gt; 78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4</w:instrText>
      </w:r>
      <w:r w:rsidRPr="00F83666">
        <w:rPr>
          <w:noProof/>
        </w:rPr>
        <w:fldChar w:fldCharType="end"/>
      </w:r>
      <w:r w:rsidRPr="00F83666">
        <w:instrText xml:space="preserve"> &gt; 104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4</w:instrText>
      </w:r>
      <w:r w:rsidRPr="00F83666">
        <w:rPr>
          <w:noProof/>
        </w:rPr>
        <w:fldChar w:fldCharType="end"/>
      </w:r>
      <w:r w:rsidRPr="00F83666">
        <w:instrText xml:space="preserve"> &gt; 130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4</w:instrText>
      </w:r>
      <w:r w:rsidRPr="00F83666">
        <w:rPr>
          <w:noProof/>
        </w:rPr>
        <w:fldChar w:fldCharType="end"/>
      </w:r>
      <w:r w:rsidRPr="00F83666">
        <w:instrText xml:space="preserve"> &gt; 156 "</w:instrText>
      </w:r>
      <w:r w:rsidRPr="00F83666">
        <w:rPr>
          <w:i/>
        </w:rPr>
        <w:instrText>z</w:instrText>
      </w:r>
      <w:r w:rsidRPr="00F83666">
        <w:instrText>"</w:instrText>
      </w:r>
      <w:r w:rsidRPr="00F83666">
        <w:fldChar w:fldCharType="end"/>
      </w:r>
      <w:r w:rsidRPr="00F83666">
        <w:rPr>
          <w:i/>
          <w:iCs/>
        </w:rPr>
        <w:fldChar w:fldCharType="begin"/>
      </w:r>
      <w:r w:rsidRPr="00F83666">
        <w:rPr>
          <w:i/>
          <w:iCs/>
        </w:rPr>
        <w:instrText>SEQ ParaDisplay \r</w:instrText>
      </w:r>
      <w:r w:rsidRPr="00F83666">
        <w:rPr>
          <w:i/>
          <w:iCs/>
        </w:rPr>
        <w:fldChar w:fldCharType="begin"/>
      </w:r>
      <w:r w:rsidRPr="00F83666">
        <w:rPr>
          <w:i/>
          <w:iCs/>
        </w:rPr>
        <w:instrText>=MOD(</w:instrText>
      </w:r>
      <w:r w:rsidRPr="00F83666">
        <w:rPr>
          <w:i/>
          <w:iCs/>
        </w:rPr>
        <w:fldChar w:fldCharType="begin"/>
      </w:r>
      <w:r w:rsidRPr="00F83666">
        <w:rPr>
          <w:i/>
          <w:iCs/>
        </w:rPr>
        <w:instrText>=</w:instrText>
      </w:r>
      <w:r w:rsidRPr="00F83666">
        <w:rPr>
          <w:i/>
          <w:iCs/>
        </w:rPr>
        <w:fldChar w:fldCharType="begin"/>
      </w:r>
      <w:r w:rsidRPr="00F83666">
        <w:rPr>
          <w:i/>
          <w:iCs/>
        </w:rPr>
        <w:instrText>SEQ SectionText(a) \c</w:instrText>
      </w:r>
      <w:r w:rsidRPr="00F83666">
        <w:rPr>
          <w:i/>
          <w:iCs/>
        </w:rPr>
        <w:fldChar w:fldCharType="separate"/>
      </w:r>
      <w:r w:rsidR="003512D2" w:rsidRPr="00F83666">
        <w:rPr>
          <w:i/>
          <w:iCs/>
          <w:noProof/>
        </w:rPr>
        <w:instrText>4</w:instrText>
      </w:r>
      <w:r w:rsidRPr="00F83666">
        <w:rPr>
          <w:i/>
          <w:iCs/>
        </w:rPr>
        <w:fldChar w:fldCharType="end"/>
      </w:r>
      <w:r w:rsidRPr="00F83666">
        <w:rPr>
          <w:i/>
          <w:iCs/>
        </w:rPr>
        <w:instrText>-1</w:instrText>
      </w:r>
      <w:r w:rsidRPr="00F83666">
        <w:rPr>
          <w:i/>
          <w:iCs/>
        </w:rPr>
        <w:fldChar w:fldCharType="separate"/>
      </w:r>
      <w:r w:rsidR="003512D2" w:rsidRPr="00F83666">
        <w:rPr>
          <w:i/>
          <w:iCs/>
          <w:noProof/>
        </w:rPr>
        <w:instrText>3</w:instrText>
      </w:r>
      <w:r w:rsidRPr="00F83666">
        <w:rPr>
          <w:i/>
          <w:iCs/>
        </w:rPr>
        <w:fldChar w:fldCharType="end"/>
      </w:r>
      <w:r w:rsidRPr="00F83666">
        <w:rPr>
          <w:i/>
          <w:iCs/>
        </w:rPr>
        <w:instrText>,26)+1</w:instrText>
      </w:r>
      <w:r w:rsidRPr="00F83666">
        <w:rPr>
          <w:i/>
          <w:iCs/>
        </w:rPr>
        <w:fldChar w:fldCharType="separate"/>
      </w:r>
      <w:r w:rsidR="003512D2" w:rsidRPr="00F83666">
        <w:rPr>
          <w:i/>
          <w:iCs/>
          <w:noProof/>
        </w:rPr>
        <w:instrText>4</w:instrText>
      </w:r>
      <w:r w:rsidRPr="00F83666">
        <w:rPr>
          <w:i/>
          <w:iCs/>
        </w:rPr>
        <w:fldChar w:fldCharType="end"/>
      </w:r>
      <w:r w:rsidRPr="00F83666">
        <w:rPr>
          <w:i/>
          <w:iCs/>
        </w:rPr>
        <w:instrText xml:space="preserve"> \*alphabetic</w:instrText>
      </w:r>
      <w:r w:rsidRPr="00F83666">
        <w:rPr>
          <w:i/>
          <w:iCs/>
        </w:rPr>
        <w:fldChar w:fldCharType="separate"/>
      </w:r>
      <w:r w:rsidR="003512D2" w:rsidRPr="00F83666">
        <w:rPr>
          <w:i/>
          <w:iCs/>
          <w:noProof/>
        </w:rPr>
        <w:instrText>d</w:instrText>
      </w:r>
      <w:r w:rsidRPr="00F83666">
        <w:rPr>
          <w:i/>
          <w:iCs/>
        </w:rPr>
        <w:fldChar w:fldCharType="end"/>
      </w:r>
      <w:r w:rsidRPr="00F83666">
        <w:fldChar w:fldCharType="begin"/>
      </w:r>
      <w:r w:rsidRPr="00F83666">
        <w:instrText>SEQ SectionText(i) \r0 \h</w:instrText>
      </w:r>
      <w:r w:rsidRPr="00F83666">
        <w:fldChar w:fldCharType="end"/>
      </w:r>
      <w:r w:rsidRPr="00F83666">
        <w:fldChar w:fldCharType="begin"/>
      </w:r>
      <w:r w:rsidRPr="00F83666">
        <w:instrText xml:space="preserve"> SEQ Am2SectionText(1) \r0\h </w:instrText>
      </w:r>
      <w:r w:rsidRPr="00F83666">
        <w:fldChar w:fldCharType="end"/>
      </w:r>
      <w:r w:rsidRPr="00F83666">
        <w:fldChar w:fldCharType="begin"/>
      </w:r>
      <w:r w:rsidRPr="00F83666">
        <w:instrText xml:space="preserve"> SEQ Am2SectionInterpretation(a) \r0\h </w:instrText>
      </w:r>
      <w:r w:rsidRPr="00F83666">
        <w:fldChar w:fldCharType="end"/>
      </w:r>
      <w:r w:rsidRPr="00F83666">
        <w:fldChar w:fldCharType="begin"/>
      </w:r>
      <w:r w:rsidRPr="00F83666">
        <w:instrText xml:space="preserve"> SEQ pSectionText(a) \r0\h </w:instrText>
      </w:r>
      <w:r w:rsidRPr="00F83666">
        <w:fldChar w:fldCharType="end"/>
      </w:r>
      <w:r w:rsidRPr="00F83666">
        <w:fldChar w:fldCharType="begin"/>
      </w:r>
      <w:r w:rsidRPr="00F83666">
        <w:instrText xml:space="preserve"> pSectionText(a) \r0\h </w:instrText>
      </w:r>
      <w:r w:rsidRPr="00F83666">
        <w:fldChar w:fldCharType="end"/>
      </w:r>
      <w:r w:rsidRPr="00F83666">
        <w:instrText xml:space="preserve">)" </w:instrText>
      </w:r>
      <w:r w:rsidRPr="00F83666">
        <w:fldChar w:fldCharType="separate"/>
      </w:r>
      <w:r w:rsidR="003512D2" w:rsidRPr="00F83666">
        <w:t>(</w:t>
      </w:r>
      <w:r w:rsidR="003512D2" w:rsidRPr="00F83666">
        <w:rPr>
          <w:i/>
          <w:iCs/>
          <w:noProof/>
        </w:rPr>
        <w:t>d</w:t>
      </w:r>
      <w:r w:rsidR="003512D2" w:rsidRPr="00F83666">
        <w:t>)</w:t>
      </w:r>
      <w:r w:rsidRPr="00F83666">
        <w:fldChar w:fldCharType="end"/>
      </w:r>
      <w:r w:rsidRPr="00F83666">
        <w:tab/>
        <w:t>by inserting, immediately before the definition of “offering document” in subsection (6), the following definition:</w:t>
      </w:r>
    </w:p>
    <w:p w14:paraId="665ABB89" w14:textId="77777777" w:rsidR="007768CE" w:rsidRPr="00F83666" w:rsidRDefault="007768CE" w:rsidP="007768CE">
      <w:pPr>
        <w:pStyle w:val="Am2SectionInterpretationItem"/>
      </w:pPr>
      <w:r w:rsidRPr="00F83666">
        <w:t>“credit-rated”, in relation to qualifying debentures, means qualifying debentures that are given at least one credit rating by Fitch Ratings, Moody’s, or Standard &amp; Poor (S&amp;P) Global;”; and</w:t>
      </w:r>
    </w:p>
    <w:p w14:paraId="41D95DCC" w14:textId="1292D566" w:rsidR="007768CE" w:rsidRPr="00F83666" w:rsidRDefault="007768CE" w:rsidP="007768CE">
      <w:pPr>
        <w:pStyle w:val="SectionTexta"/>
      </w:pPr>
      <w:r w:rsidRPr="00F83666">
        <w:tab/>
      </w:r>
      <w:r w:rsidRPr="00F83666">
        <w:fldChar w:fldCharType="begin"/>
      </w:r>
      <w:r w:rsidRPr="00F83666">
        <w:instrText xml:space="preserve"> Quote "(</w:instrText>
      </w:r>
      <w:r w:rsidRPr="00F83666">
        <w:fldChar w:fldCharType="begin"/>
      </w:r>
      <w:r w:rsidRPr="00F83666">
        <w:instrText>SEQ SectionText(a) \h</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5</w:instrText>
      </w:r>
      <w:r w:rsidRPr="00F83666">
        <w:rPr>
          <w:noProof/>
        </w:rPr>
        <w:fldChar w:fldCharType="end"/>
      </w:r>
      <w:r w:rsidRPr="00F83666">
        <w:instrText xml:space="preserve"> &gt; 26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5</w:instrText>
      </w:r>
      <w:r w:rsidRPr="00F83666">
        <w:rPr>
          <w:noProof/>
        </w:rPr>
        <w:fldChar w:fldCharType="end"/>
      </w:r>
      <w:r w:rsidRPr="00F83666">
        <w:instrText xml:space="preserve"> &gt; 52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5</w:instrText>
      </w:r>
      <w:r w:rsidRPr="00F83666">
        <w:rPr>
          <w:noProof/>
        </w:rPr>
        <w:fldChar w:fldCharType="end"/>
      </w:r>
      <w:r w:rsidRPr="00F83666">
        <w:instrText xml:space="preserve"> &gt; 78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5</w:instrText>
      </w:r>
      <w:r w:rsidRPr="00F83666">
        <w:rPr>
          <w:noProof/>
        </w:rPr>
        <w:fldChar w:fldCharType="end"/>
      </w:r>
      <w:r w:rsidRPr="00F83666">
        <w:instrText xml:space="preserve"> &gt; 104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5</w:instrText>
      </w:r>
      <w:r w:rsidRPr="00F83666">
        <w:rPr>
          <w:noProof/>
        </w:rPr>
        <w:fldChar w:fldCharType="end"/>
      </w:r>
      <w:r w:rsidRPr="00F83666">
        <w:instrText xml:space="preserve"> &gt; 130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5</w:instrText>
      </w:r>
      <w:r w:rsidRPr="00F83666">
        <w:rPr>
          <w:noProof/>
        </w:rPr>
        <w:fldChar w:fldCharType="end"/>
      </w:r>
      <w:r w:rsidRPr="00F83666">
        <w:instrText xml:space="preserve"> &gt; 156 "</w:instrText>
      </w:r>
      <w:r w:rsidRPr="00F83666">
        <w:rPr>
          <w:i/>
        </w:rPr>
        <w:instrText>z</w:instrText>
      </w:r>
      <w:r w:rsidRPr="00F83666">
        <w:instrText>"</w:instrText>
      </w:r>
      <w:r w:rsidRPr="00F83666">
        <w:fldChar w:fldCharType="end"/>
      </w:r>
      <w:r w:rsidRPr="00F83666">
        <w:rPr>
          <w:i/>
          <w:iCs/>
        </w:rPr>
        <w:fldChar w:fldCharType="begin"/>
      </w:r>
      <w:r w:rsidRPr="00F83666">
        <w:rPr>
          <w:i/>
          <w:iCs/>
        </w:rPr>
        <w:instrText>SEQ ParaDisplay \r</w:instrText>
      </w:r>
      <w:r w:rsidRPr="00F83666">
        <w:rPr>
          <w:i/>
          <w:iCs/>
        </w:rPr>
        <w:fldChar w:fldCharType="begin"/>
      </w:r>
      <w:r w:rsidRPr="00F83666">
        <w:rPr>
          <w:i/>
          <w:iCs/>
        </w:rPr>
        <w:instrText>=MOD(</w:instrText>
      </w:r>
      <w:r w:rsidRPr="00F83666">
        <w:rPr>
          <w:i/>
          <w:iCs/>
        </w:rPr>
        <w:fldChar w:fldCharType="begin"/>
      </w:r>
      <w:r w:rsidRPr="00F83666">
        <w:rPr>
          <w:i/>
          <w:iCs/>
        </w:rPr>
        <w:instrText>=</w:instrText>
      </w:r>
      <w:r w:rsidRPr="00F83666">
        <w:rPr>
          <w:i/>
          <w:iCs/>
        </w:rPr>
        <w:fldChar w:fldCharType="begin"/>
      </w:r>
      <w:r w:rsidRPr="00F83666">
        <w:rPr>
          <w:i/>
          <w:iCs/>
        </w:rPr>
        <w:instrText>SEQ SectionText(a) \c</w:instrText>
      </w:r>
      <w:r w:rsidRPr="00F83666">
        <w:rPr>
          <w:i/>
          <w:iCs/>
        </w:rPr>
        <w:fldChar w:fldCharType="separate"/>
      </w:r>
      <w:r w:rsidR="003512D2" w:rsidRPr="00F83666">
        <w:rPr>
          <w:i/>
          <w:iCs/>
          <w:noProof/>
        </w:rPr>
        <w:instrText>5</w:instrText>
      </w:r>
      <w:r w:rsidRPr="00F83666">
        <w:rPr>
          <w:i/>
          <w:iCs/>
        </w:rPr>
        <w:fldChar w:fldCharType="end"/>
      </w:r>
      <w:r w:rsidRPr="00F83666">
        <w:rPr>
          <w:i/>
          <w:iCs/>
        </w:rPr>
        <w:instrText>-1</w:instrText>
      </w:r>
      <w:r w:rsidRPr="00F83666">
        <w:rPr>
          <w:i/>
          <w:iCs/>
        </w:rPr>
        <w:fldChar w:fldCharType="separate"/>
      </w:r>
      <w:r w:rsidR="003512D2" w:rsidRPr="00F83666">
        <w:rPr>
          <w:i/>
          <w:iCs/>
          <w:noProof/>
        </w:rPr>
        <w:instrText>4</w:instrText>
      </w:r>
      <w:r w:rsidRPr="00F83666">
        <w:rPr>
          <w:i/>
          <w:iCs/>
        </w:rPr>
        <w:fldChar w:fldCharType="end"/>
      </w:r>
      <w:r w:rsidRPr="00F83666">
        <w:rPr>
          <w:i/>
          <w:iCs/>
        </w:rPr>
        <w:instrText>,26)+1</w:instrText>
      </w:r>
      <w:r w:rsidRPr="00F83666">
        <w:rPr>
          <w:i/>
          <w:iCs/>
        </w:rPr>
        <w:fldChar w:fldCharType="separate"/>
      </w:r>
      <w:r w:rsidR="003512D2" w:rsidRPr="00F83666">
        <w:rPr>
          <w:i/>
          <w:iCs/>
          <w:noProof/>
        </w:rPr>
        <w:instrText>5</w:instrText>
      </w:r>
      <w:r w:rsidRPr="00F83666">
        <w:rPr>
          <w:i/>
          <w:iCs/>
        </w:rPr>
        <w:fldChar w:fldCharType="end"/>
      </w:r>
      <w:r w:rsidRPr="00F83666">
        <w:rPr>
          <w:i/>
          <w:iCs/>
        </w:rPr>
        <w:instrText xml:space="preserve"> \*alphabetic</w:instrText>
      </w:r>
      <w:r w:rsidRPr="00F83666">
        <w:rPr>
          <w:i/>
          <w:iCs/>
        </w:rPr>
        <w:fldChar w:fldCharType="separate"/>
      </w:r>
      <w:r w:rsidR="003512D2" w:rsidRPr="00F83666">
        <w:rPr>
          <w:i/>
          <w:iCs/>
          <w:noProof/>
        </w:rPr>
        <w:instrText>e</w:instrText>
      </w:r>
      <w:r w:rsidRPr="00F83666">
        <w:rPr>
          <w:i/>
          <w:iCs/>
        </w:rPr>
        <w:fldChar w:fldCharType="end"/>
      </w:r>
      <w:r w:rsidRPr="00F83666">
        <w:fldChar w:fldCharType="begin"/>
      </w:r>
      <w:r w:rsidRPr="00F83666">
        <w:instrText>SEQ SectionText(i) \r0 \h</w:instrText>
      </w:r>
      <w:r w:rsidRPr="00F83666">
        <w:fldChar w:fldCharType="end"/>
      </w:r>
      <w:r w:rsidRPr="00F83666">
        <w:fldChar w:fldCharType="begin"/>
      </w:r>
      <w:r w:rsidRPr="00F83666">
        <w:instrText xml:space="preserve"> SEQ Am2SectionText(1) \r0\h </w:instrText>
      </w:r>
      <w:r w:rsidRPr="00F83666">
        <w:fldChar w:fldCharType="end"/>
      </w:r>
      <w:r w:rsidRPr="00F83666">
        <w:fldChar w:fldCharType="begin"/>
      </w:r>
      <w:r w:rsidRPr="00F83666">
        <w:instrText xml:space="preserve"> SEQ Am2SectionInterpretation(a) \r0\h </w:instrText>
      </w:r>
      <w:r w:rsidRPr="00F83666">
        <w:fldChar w:fldCharType="end"/>
      </w:r>
      <w:r w:rsidRPr="00F83666">
        <w:fldChar w:fldCharType="begin"/>
      </w:r>
      <w:r w:rsidRPr="00F83666">
        <w:instrText xml:space="preserve"> SEQ pSectionText(a) \r0\h </w:instrText>
      </w:r>
      <w:r w:rsidRPr="00F83666">
        <w:fldChar w:fldCharType="end"/>
      </w:r>
      <w:r w:rsidRPr="00F83666">
        <w:fldChar w:fldCharType="begin"/>
      </w:r>
      <w:r w:rsidRPr="00F83666">
        <w:instrText xml:space="preserve"> pSectionText(a) \r0\h </w:instrText>
      </w:r>
      <w:r w:rsidRPr="00F83666">
        <w:fldChar w:fldCharType="end"/>
      </w:r>
      <w:r w:rsidRPr="00F83666">
        <w:instrText xml:space="preserve">)" </w:instrText>
      </w:r>
      <w:r w:rsidRPr="00F83666">
        <w:fldChar w:fldCharType="separate"/>
      </w:r>
      <w:r w:rsidR="003512D2" w:rsidRPr="00F83666">
        <w:t>(</w:t>
      </w:r>
      <w:r w:rsidR="003512D2" w:rsidRPr="00F83666">
        <w:rPr>
          <w:i/>
          <w:iCs/>
          <w:noProof/>
        </w:rPr>
        <w:t>e</w:t>
      </w:r>
      <w:r w:rsidR="003512D2" w:rsidRPr="00F83666">
        <w:t>)</w:t>
      </w:r>
      <w:r w:rsidRPr="00F83666">
        <w:fldChar w:fldCharType="end"/>
      </w:r>
      <w:r w:rsidRPr="00F83666">
        <w:tab/>
        <w:t>by deleting the definition of “qualifying debentures” in subsection (6) and substituting the following definition:</w:t>
      </w:r>
    </w:p>
    <w:p w14:paraId="4AF02B95" w14:textId="77777777" w:rsidR="007768CE" w:rsidRPr="00F83666" w:rsidRDefault="007768CE" w:rsidP="007768CE">
      <w:pPr>
        <w:pStyle w:val="Am2SectionInterpretationItem"/>
      </w:pPr>
      <w:r w:rsidRPr="00F83666">
        <w:t>“ “qualifying debentures” means —</w:t>
      </w:r>
    </w:p>
    <w:p w14:paraId="7AC4D01D" w14:textId="1DCEE218" w:rsidR="007768CE" w:rsidRPr="00F83666" w:rsidRDefault="007768CE" w:rsidP="007768CE">
      <w:pPr>
        <w:pStyle w:val="Am2SectionInterpretationa"/>
      </w:pPr>
      <w:r w:rsidRPr="00F83666">
        <w:tab/>
      </w:r>
      <w:r w:rsidRPr="00F83666">
        <w:fldChar w:fldCharType="begin"/>
      </w:r>
      <w:r w:rsidRPr="00F83666">
        <w:instrText xml:space="preserve"> Quote "(</w:instrText>
      </w:r>
      <w:r w:rsidRPr="00F83666">
        <w:rPr>
          <w:i/>
        </w:rPr>
        <w:instrText>a</w:instrText>
      </w:r>
      <w:r w:rsidRPr="00F83666">
        <w:fldChar w:fldCharType="begin"/>
      </w:r>
      <w:r w:rsidRPr="00F83666">
        <w:instrText xml:space="preserve"> Preserved=Yes </w:instrText>
      </w:r>
      <w:r w:rsidRPr="00F83666">
        <w:fldChar w:fldCharType="end"/>
      </w:r>
      <w:r w:rsidRPr="00F83666">
        <w:instrText xml:space="preserve">)" </w:instrText>
      </w:r>
      <w:r w:rsidRPr="00F83666">
        <w:fldChar w:fldCharType="separate"/>
      </w:r>
      <w:r w:rsidR="003512D2" w:rsidRPr="00F83666">
        <w:t>(</w:t>
      </w:r>
      <w:r w:rsidR="003512D2" w:rsidRPr="00F83666">
        <w:rPr>
          <w:i/>
        </w:rPr>
        <w:t>a</w:t>
      </w:r>
      <w:r w:rsidR="003512D2" w:rsidRPr="00F83666">
        <w:t>)</w:t>
      </w:r>
      <w:r w:rsidRPr="00F83666">
        <w:fldChar w:fldCharType="end"/>
      </w:r>
      <w:r w:rsidRPr="00F83666">
        <w:tab/>
        <w:t>potential seasoned debentures;</w:t>
      </w:r>
    </w:p>
    <w:p w14:paraId="6B70D255" w14:textId="667337E1" w:rsidR="007768CE" w:rsidRPr="00F83666" w:rsidRDefault="007768CE" w:rsidP="007768CE">
      <w:pPr>
        <w:pStyle w:val="Am2SectionInterpretationa"/>
      </w:pPr>
      <w:r w:rsidRPr="00F83666">
        <w:tab/>
      </w:r>
      <w:r w:rsidRPr="00F83666">
        <w:fldChar w:fldCharType="begin"/>
      </w:r>
      <w:r w:rsidRPr="00F83666">
        <w:instrText xml:space="preserve"> Quote "(</w:instrText>
      </w:r>
      <w:r w:rsidRPr="00F83666">
        <w:rPr>
          <w:i/>
        </w:rPr>
        <w:instrText>b</w:instrText>
      </w:r>
      <w:r w:rsidRPr="00F83666">
        <w:fldChar w:fldCharType="begin"/>
      </w:r>
      <w:r w:rsidRPr="00F83666">
        <w:instrText xml:space="preserve"> Preserved=Yes </w:instrText>
      </w:r>
      <w:r w:rsidRPr="00F83666">
        <w:fldChar w:fldCharType="end"/>
      </w:r>
      <w:r w:rsidRPr="00F83666">
        <w:instrText xml:space="preserve">)" </w:instrText>
      </w:r>
      <w:r w:rsidRPr="00F83666">
        <w:fldChar w:fldCharType="separate"/>
      </w:r>
      <w:r w:rsidR="003512D2" w:rsidRPr="00F83666">
        <w:t>(</w:t>
      </w:r>
      <w:r w:rsidR="003512D2" w:rsidRPr="00F83666">
        <w:rPr>
          <w:i/>
        </w:rPr>
        <w:t>b</w:t>
      </w:r>
      <w:r w:rsidR="003512D2" w:rsidRPr="00F83666">
        <w:t>)</w:t>
      </w:r>
      <w:r w:rsidRPr="00F83666">
        <w:fldChar w:fldCharType="end"/>
      </w:r>
      <w:r w:rsidRPr="00F83666">
        <w:tab/>
        <w:t>post-seasoning debentures offered in reliance on an exemption under the Post</w:t>
      </w:r>
      <w:r w:rsidRPr="00F83666">
        <w:noBreakHyphen/>
        <w:t>seasoning Debentures Regulations;</w:t>
      </w:r>
      <w:r w:rsidR="00936BBA" w:rsidRPr="00F83666">
        <w:t xml:space="preserve"> or</w:t>
      </w:r>
    </w:p>
    <w:p w14:paraId="6241F300" w14:textId="175FD735" w:rsidR="007768CE" w:rsidRPr="00F83666" w:rsidRDefault="007768CE" w:rsidP="007768CE">
      <w:pPr>
        <w:pStyle w:val="Am2SectionInterpretationa"/>
      </w:pPr>
      <w:r w:rsidRPr="00F83666">
        <w:tab/>
      </w:r>
      <w:r w:rsidRPr="00F83666">
        <w:fldChar w:fldCharType="begin"/>
      </w:r>
      <w:r w:rsidRPr="00F83666">
        <w:instrText xml:space="preserve"> Quote "(</w:instrText>
      </w:r>
      <w:r w:rsidRPr="00F83666">
        <w:rPr>
          <w:i/>
        </w:rPr>
        <w:instrText>c</w:instrText>
      </w:r>
      <w:r w:rsidRPr="00F83666">
        <w:fldChar w:fldCharType="begin"/>
      </w:r>
      <w:r w:rsidRPr="00F83666">
        <w:instrText xml:space="preserve"> Preserved=Yes </w:instrText>
      </w:r>
      <w:r w:rsidRPr="00F83666">
        <w:fldChar w:fldCharType="end"/>
      </w:r>
      <w:r w:rsidRPr="00F83666">
        <w:instrText xml:space="preserve">)" </w:instrText>
      </w:r>
      <w:r w:rsidRPr="00F83666">
        <w:fldChar w:fldCharType="separate"/>
      </w:r>
      <w:r w:rsidR="003512D2" w:rsidRPr="00F83666">
        <w:t>(</w:t>
      </w:r>
      <w:r w:rsidR="003512D2" w:rsidRPr="00F83666">
        <w:rPr>
          <w:i/>
        </w:rPr>
        <w:t>c</w:t>
      </w:r>
      <w:r w:rsidR="003512D2" w:rsidRPr="00F83666">
        <w:t>)</w:t>
      </w:r>
      <w:r w:rsidRPr="00F83666">
        <w:fldChar w:fldCharType="end"/>
      </w:r>
      <w:r w:rsidRPr="00F83666">
        <w:tab/>
        <w:t>straight debentures offered in reliance on an exemption under the Straight Debentures Regulations;”.</w:t>
      </w:r>
    </w:p>
    <w:p w14:paraId="2277FDBB" w14:textId="4147E31B" w:rsidR="007768CE" w:rsidRPr="00F83666" w:rsidRDefault="007768CE" w:rsidP="007768CE">
      <w:pPr>
        <w:pStyle w:val="AmendRef"/>
      </w:pPr>
      <w:r w:rsidRPr="00F83666">
        <w:t>[19 May 2021]</w:t>
      </w:r>
    </w:p>
    <w:p w14:paraId="350C7BD1" w14:textId="4CD50044" w:rsidR="00C257B6" w:rsidRPr="00F83666" w:rsidRDefault="00C257B6" w:rsidP="00C257B6">
      <w:pPr>
        <w:pStyle w:val="SectionHeading"/>
      </w:pPr>
      <w:r w:rsidRPr="00F83666">
        <w:fldChar w:fldCharType="begin"/>
      </w:r>
      <w:r w:rsidRPr="00F83666">
        <w:instrText xml:space="preserve"> GUID=0d58a186-0630-49be-8bc1-45ffb407e954 </w:instrText>
      </w:r>
      <w:r w:rsidRPr="00F83666">
        <w:fldChar w:fldCharType="end"/>
      </w:r>
      <w:r w:rsidRPr="00F83666">
        <w:t>Amendment of section 14ZB</w:t>
      </w:r>
    </w:p>
    <w:p w14:paraId="3AF6D3CC" w14:textId="1F4BF40D" w:rsidR="00C257B6" w:rsidRPr="00F83666" w:rsidRDefault="00C257B6" w:rsidP="00C257B6">
      <w:pPr>
        <w:pStyle w:val="SectionText1"/>
      </w:pPr>
      <w:r w:rsidRPr="00F83666">
        <w:fldChar w:fldCharType="begin"/>
      </w:r>
      <w:r w:rsidRPr="00F83666">
        <w:instrText xml:space="preserve"> GUID=0330694c-f0ec-486e-8dea-4538b4ea4daa </w:instrText>
      </w:r>
      <w:r w:rsidRPr="00F83666">
        <w:fldChar w:fldCharType="end"/>
      </w:r>
      <w:r w:rsidRPr="00F83666">
        <w:fldChar w:fldCharType="begin"/>
      </w:r>
      <w:r w:rsidRPr="00F83666">
        <w:instrText xml:space="preserve"> Quote "</w:instrText>
      </w:r>
      <w:r w:rsidRPr="00F83666">
        <w:rPr>
          <w:b/>
          <w:bCs/>
        </w:rPr>
        <w:fldChar w:fldCharType="begin"/>
      </w:r>
      <w:r w:rsidRPr="00F83666">
        <w:rPr>
          <w:b/>
          <w:bCs/>
        </w:rPr>
        <w:instrText>SEQ SectionText(1.) \h</w:instrText>
      </w:r>
      <w:r w:rsidRPr="00F83666">
        <w:rPr>
          <w:b/>
          <w:bCs/>
        </w:rPr>
        <w:fldChar w:fldCharType="end"/>
      </w:r>
      <w:r w:rsidRPr="00F83666">
        <w:rPr>
          <w:b/>
          <w:bCs/>
        </w:rPr>
        <w:fldChar w:fldCharType="begin"/>
      </w:r>
      <w:r w:rsidRPr="00F83666">
        <w:rPr>
          <w:b/>
          <w:bCs/>
        </w:rPr>
        <w:instrText>SEQ ParaDisplay1</w:instrText>
      </w:r>
      <w:r w:rsidRPr="00F83666">
        <w:rPr>
          <w:b/>
          <w:bCs/>
        </w:rPr>
        <w:fldChar w:fldCharType="separate"/>
      </w:r>
      <w:r w:rsidR="00E0515F" w:rsidRPr="00F83666">
        <w:rPr>
          <w:b/>
          <w:bCs/>
          <w:noProof/>
        </w:rPr>
        <w:instrText>14</w:instrText>
      </w:r>
      <w:r w:rsidRPr="00F83666">
        <w:rPr>
          <w:b/>
          <w:bCs/>
        </w:rPr>
        <w:fldChar w:fldCharType="end"/>
      </w:r>
      <w:r w:rsidRPr="00F83666">
        <w:fldChar w:fldCharType="begin"/>
      </w:r>
      <w:r w:rsidRPr="00F83666">
        <w:instrText xml:space="preserve"> SEQ SectionText(1) \r0\h </w:instrText>
      </w:r>
      <w:r w:rsidRPr="00F83666">
        <w:fldChar w:fldCharType="end"/>
      </w:r>
      <w:r w:rsidRPr="00F83666">
        <w:fldChar w:fldCharType="begin"/>
      </w:r>
      <w:r w:rsidRPr="00F83666">
        <w:instrText xml:space="preserve"> SEQ SectionInterpretation(a) \r0\h </w:instrText>
      </w:r>
      <w:r w:rsidRPr="00F83666">
        <w:fldChar w:fldCharType="end"/>
      </w:r>
      <w:r w:rsidRPr="00F83666">
        <w:fldChar w:fldCharType="begin"/>
      </w:r>
      <w:r w:rsidRPr="00F83666">
        <w:instrText xml:space="preserve"> SEQ SectionText(a) \r0\h </w:instrText>
      </w:r>
      <w:r w:rsidRPr="00F83666">
        <w:fldChar w:fldCharType="end"/>
      </w:r>
      <w:r w:rsidRPr="00F83666">
        <w:fldChar w:fldCharType="begin"/>
      </w:r>
      <w:r w:rsidRPr="00F83666">
        <w:instrText xml:space="preserve"> SEQ pSectionText1. \r0\h </w:instrText>
      </w:r>
      <w:r w:rsidRPr="00F83666">
        <w:fldChar w:fldCharType="end"/>
      </w:r>
      <w:r w:rsidRPr="00F83666">
        <w:fldChar w:fldCharType="begin"/>
      </w:r>
      <w:r w:rsidRPr="00F83666">
        <w:instrText xml:space="preserve"> SEQ SectionIllustrationText(a) \r0\h </w:instrText>
      </w:r>
      <w:r w:rsidRPr="00F83666">
        <w:fldChar w:fldCharType="end"/>
      </w:r>
      <w:r w:rsidRPr="00F83666">
        <w:fldChar w:fldCharType="begin"/>
      </w:r>
      <w:r w:rsidRPr="00F83666">
        <w:instrText xml:space="preserve"> SEQ SectionExplanationText\r0\h </w:instrText>
      </w:r>
      <w:r w:rsidRPr="00F83666">
        <w:fldChar w:fldCharType="end"/>
      </w:r>
      <w:r w:rsidRPr="00F83666">
        <w:fldChar w:fldCharType="begin"/>
      </w:r>
      <w:r w:rsidRPr="00F83666">
        <w:instrText xml:space="preserve"> SEQ SectionExceptionText\r0\h </w:instrText>
      </w:r>
      <w:r w:rsidRPr="00F83666">
        <w:fldChar w:fldCharType="end"/>
      </w:r>
      <w:r w:rsidRPr="00F83666">
        <w:rPr>
          <w:b/>
          <w:bCs/>
        </w:rPr>
        <w:instrText>.</w:instrText>
      </w:r>
      <w:r w:rsidRPr="00F83666">
        <w:instrText xml:space="preserve">" </w:instrText>
      </w:r>
      <w:r w:rsidRPr="00F83666">
        <w:fldChar w:fldCharType="separate"/>
      </w:r>
      <w:r w:rsidR="00E0515F" w:rsidRPr="00F83666">
        <w:rPr>
          <w:b/>
          <w:bCs/>
          <w:noProof/>
        </w:rPr>
        <w:t>14</w:t>
      </w:r>
      <w:r w:rsidR="00E0515F" w:rsidRPr="00F83666">
        <w:rPr>
          <w:b/>
          <w:bCs/>
        </w:rPr>
        <w:t>.</w:t>
      </w:r>
      <w:r w:rsidRPr="00F83666">
        <w:fldChar w:fldCharType="end"/>
      </w:r>
      <w:r w:rsidRPr="00F83666">
        <w:t>  Section 14ZB of the principal Act is amended —</w:t>
      </w:r>
    </w:p>
    <w:p w14:paraId="2A280EE7" w14:textId="73A41DE8" w:rsidR="00C257B6" w:rsidRPr="00F83666" w:rsidRDefault="00C257B6" w:rsidP="00C257B6">
      <w:pPr>
        <w:pStyle w:val="SectionTexta"/>
      </w:pPr>
      <w:r w:rsidRPr="00F83666">
        <w:fldChar w:fldCharType="begin"/>
      </w:r>
      <w:r w:rsidRPr="00F83666">
        <w:instrText xml:space="preserve"> GUID=1a552482-8434-4d5c-9a12-be8e5c9fda38 </w:instrText>
      </w:r>
      <w:r w:rsidRPr="00F83666">
        <w:fldChar w:fldCharType="end"/>
      </w:r>
      <w:r w:rsidRPr="00F83666">
        <w:tab/>
      </w:r>
      <w:r w:rsidRPr="00F83666">
        <w:fldChar w:fldCharType="begin"/>
      </w:r>
      <w:r w:rsidRPr="00F83666">
        <w:instrText xml:space="preserve"> Quote "(</w:instrText>
      </w:r>
      <w:r w:rsidRPr="00F83666">
        <w:fldChar w:fldCharType="begin"/>
      </w:r>
      <w:r w:rsidRPr="00F83666">
        <w:instrText>SEQ SectionText(a) \h</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1</w:instrText>
      </w:r>
      <w:r w:rsidRPr="00F83666">
        <w:rPr>
          <w:noProof/>
        </w:rPr>
        <w:fldChar w:fldCharType="end"/>
      </w:r>
      <w:r w:rsidRPr="00F83666">
        <w:instrText xml:space="preserve"> &gt; 26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1</w:instrText>
      </w:r>
      <w:r w:rsidRPr="00F83666">
        <w:rPr>
          <w:noProof/>
        </w:rPr>
        <w:fldChar w:fldCharType="end"/>
      </w:r>
      <w:r w:rsidRPr="00F83666">
        <w:instrText xml:space="preserve"> &gt; 52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1</w:instrText>
      </w:r>
      <w:r w:rsidRPr="00F83666">
        <w:rPr>
          <w:noProof/>
        </w:rPr>
        <w:fldChar w:fldCharType="end"/>
      </w:r>
      <w:r w:rsidRPr="00F83666">
        <w:instrText xml:space="preserve"> &gt; 78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1</w:instrText>
      </w:r>
      <w:r w:rsidRPr="00F83666">
        <w:rPr>
          <w:noProof/>
        </w:rPr>
        <w:fldChar w:fldCharType="end"/>
      </w:r>
      <w:r w:rsidRPr="00F83666">
        <w:instrText xml:space="preserve"> &gt; 104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1</w:instrText>
      </w:r>
      <w:r w:rsidRPr="00F83666">
        <w:rPr>
          <w:noProof/>
        </w:rPr>
        <w:fldChar w:fldCharType="end"/>
      </w:r>
      <w:r w:rsidRPr="00F83666">
        <w:instrText xml:space="preserve"> &gt; 130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1</w:instrText>
      </w:r>
      <w:r w:rsidRPr="00F83666">
        <w:rPr>
          <w:noProof/>
        </w:rPr>
        <w:fldChar w:fldCharType="end"/>
      </w:r>
      <w:r w:rsidRPr="00F83666">
        <w:instrText xml:space="preserve"> &gt; 156 "</w:instrText>
      </w:r>
      <w:r w:rsidRPr="00F83666">
        <w:rPr>
          <w:i/>
        </w:rPr>
        <w:instrText>z</w:instrText>
      </w:r>
      <w:r w:rsidRPr="00F83666">
        <w:instrText>"</w:instrText>
      </w:r>
      <w:r w:rsidRPr="00F83666">
        <w:fldChar w:fldCharType="end"/>
      </w:r>
      <w:r w:rsidRPr="00F83666">
        <w:rPr>
          <w:i/>
          <w:iCs/>
        </w:rPr>
        <w:fldChar w:fldCharType="begin"/>
      </w:r>
      <w:r w:rsidRPr="00F83666">
        <w:rPr>
          <w:i/>
          <w:iCs/>
        </w:rPr>
        <w:instrText>SEQ ParaDisplay \r</w:instrText>
      </w:r>
      <w:r w:rsidRPr="00F83666">
        <w:rPr>
          <w:i/>
          <w:iCs/>
        </w:rPr>
        <w:fldChar w:fldCharType="begin"/>
      </w:r>
      <w:r w:rsidRPr="00F83666">
        <w:rPr>
          <w:i/>
          <w:iCs/>
        </w:rPr>
        <w:instrText>=MOD(</w:instrText>
      </w:r>
      <w:r w:rsidRPr="00F83666">
        <w:rPr>
          <w:i/>
          <w:iCs/>
        </w:rPr>
        <w:fldChar w:fldCharType="begin"/>
      </w:r>
      <w:r w:rsidRPr="00F83666">
        <w:rPr>
          <w:i/>
          <w:iCs/>
        </w:rPr>
        <w:instrText>=</w:instrText>
      </w:r>
      <w:r w:rsidRPr="00F83666">
        <w:rPr>
          <w:i/>
          <w:iCs/>
        </w:rPr>
        <w:fldChar w:fldCharType="begin"/>
      </w:r>
      <w:r w:rsidRPr="00F83666">
        <w:rPr>
          <w:i/>
          <w:iCs/>
        </w:rPr>
        <w:instrText>SEQ SectionText(a) \c</w:instrText>
      </w:r>
      <w:r w:rsidRPr="00F83666">
        <w:rPr>
          <w:i/>
          <w:iCs/>
        </w:rPr>
        <w:fldChar w:fldCharType="separate"/>
      </w:r>
      <w:r w:rsidR="003512D2" w:rsidRPr="00F83666">
        <w:rPr>
          <w:i/>
          <w:iCs/>
          <w:noProof/>
        </w:rPr>
        <w:instrText>1</w:instrText>
      </w:r>
      <w:r w:rsidRPr="00F83666">
        <w:rPr>
          <w:i/>
          <w:iCs/>
        </w:rPr>
        <w:fldChar w:fldCharType="end"/>
      </w:r>
      <w:r w:rsidRPr="00F83666">
        <w:rPr>
          <w:i/>
          <w:iCs/>
        </w:rPr>
        <w:instrText>-1</w:instrText>
      </w:r>
      <w:r w:rsidRPr="00F83666">
        <w:rPr>
          <w:i/>
          <w:iCs/>
        </w:rPr>
        <w:fldChar w:fldCharType="separate"/>
      </w:r>
      <w:r w:rsidR="003512D2" w:rsidRPr="00F83666">
        <w:rPr>
          <w:i/>
          <w:iCs/>
          <w:noProof/>
        </w:rPr>
        <w:instrText>0</w:instrText>
      </w:r>
      <w:r w:rsidRPr="00F83666">
        <w:rPr>
          <w:i/>
          <w:iCs/>
        </w:rPr>
        <w:fldChar w:fldCharType="end"/>
      </w:r>
      <w:r w:rsidRPr="00F83666">
        <w:rPr>
          <w:i/>
          <w:iCs/>
        </w:rPr>
        <w:instrText>,26)+1</w:instrText>
      </w:r>
      <w:r w:rsidRPr="00F83666">
        <w:rPr>
          <w:i/>
          <w:iCs/>
        </w:rPr>
        <w:fldChar w:fldCharType="separate"/>
      </w:r>
      <w:r w:rsidR="003512D2" w:rsidRPr="00F83666">
        <w:rPr>
          <w:i/>
          <w:iCs/>
          <w:noProof/>
        </w:rPr>
        <w:instrText>1</w:instrText>
      </w:r>
      <w:r w:rsidRPr="00F83666">
        <w:rPr>
          <w:i/>
          <w:iCs/>
        </w:rPr>
        <w:fldChar w:fldCharType="end"/>
      </w:r>
      <w:r w:rsidRPr="00F83666">
        <w:rPr>
          <w:i/>
          <w:iCs/>
        </w:rPr>
        <w:instrText xml:space="preserve"> \*alphabetic</w:instrText>
      </w:r>
      <w:r w:rsidRPr="00F83666">
        <w:rPr>
          <w:i/>
          <w:iCs/>
        </w:rPr>
        <w:fldChar w:fldCharType="separate"/>
      </w:r>
      <w:r w:rsidR="003512D2" w:rsidRPr="00F83666">
        <w:rPr>
          <w:i/>
          <w:iCs/>
          <w:noProof/>
        </w:rPr>
        <w:instrText>a</w:instrText>
      </w:r>
      <w:r w:rsidRPr="00F83666">
        <w:rPr>
          <w:i/>
          <w:iCs/>
        </w:rPr>
        <w:fldChar w:fldCharType="end"/>
      </w:r>
      <w:r w:rsidRPr="00F83666">
        <w:fldChar w:fldCharType="begin"/>
      </w:r>
      <w:r w:rsidRPr="00F83666">
        <w:instrText>SEQ SectionText(i) \r0 \h</w:instrText>
      </w:r>
      <w:r w:rsidRPr="00F83666">
        <w:fldChar w:fldCharType="end"/>
      </w:r>
      <w:r w:rsidRPr="00F83666">
        <w:fldChar w:fldCharType="begin"/>
      </w:r>
      <w:r w:rsidRPr="00F83666">
        <w:instrText xml:space="preserve"> SEQ Am2SectionText(1) \r0\h </w:instrText>
      </w:r>
      <w:r w:rsidRPr="00F83666">
        <w:fldChar w:fldCharType="end"/>
      </w:r>
      <w:r w:rsidRPr="00F83666">
        <w:fldChar w:fldCharType="begin"/>
      </w:r>
      <w:r w:rsidRPr="00F83666">
        <w:instrText xml:space="preserve"> SEQ Am2SectionInterpretation(a) \r0\h </w:instrText>
      </w:r>
      <w:r w:rsidRPr="00F83666">
        <w:fldChar w:fldCharType="end"/>
      </w:r>
      <w:r w:rsidRPr="00F83666">
        <w:fldChar w:fldCharType="begin"/>
      </w:r>
      <w:r w:rsidRPr="00F83666">
        <w:instrText xml:space="preserve"> SEQ pSectionText(a) \r0\h </w:instrText>
      </w:r>
      <w:r w:rsidRPr="00F83666">
        <w:fldChar w:fldCharType="end"/>
      </w:r>
      <w:r w:rsidRPr="00F83666">
        <w:fldChar w:fldCharType="begin"/>
      </w:r>
      <w:r w:rsidRPr="00F83666">
        <w:instrText xml:space="preserve"> pSectionText(a) \r0\h </w:instrText>
      </w:r>
      <w:r w:rsidRPr="00F83666">
        <w:fldChar w:fldCharType="end"/>
      </w:r>
      <w:r w:rsidRPr="00F83666">
        <w:instrText xml:space="preserve">)" </w:instrText>
      </w:r>
      <w:r w:rsidRPr="00F83666">
        <w:fldChar w:fldCharType="separate"/>
      </w:r>
      <w:r w:rsidR="003512D2" w:rsidRPr="00F83666">
        <w:t>(</w:t>
      </w:r>
      <w:r w:rsidR="003512D2" w:rsidRPr="00F83666">
        <w:rPr>
          <w:i/>
          <w:iCs/>
          <w:noProof/>
        </w:rPr>
        <w:t>a</w:t>
      </w:r>
      <w:r w:rsidR="003512D2" w:rsidRPr="00F83666">
        <w:t>)</w:t>
      </w:r>
      <w:r w:rsidRPr="00F83666">
        <w:fldChar w:fldCharType="end"/>
      </w:r>
      <w:r w:rsidRPr="00F83666">
        <w:tab/>
        <w:t>by deleting the words “31 December 2021” in subsections (1) and (13)(</w:t>
      </w:r>
      <w:r w:rsidRPr="00F83666">
        <w:rPr>
          <w:i/>
          <w:iCs/>
          <w:sz w:val="24"/>
          <w:szCs w:val="18"/>
        </w:rPr>
        <w:t>b</w:t>
      </w:r>
      <w:r w:rsidRPr="00F83666">
        <w:t>) and substituting in each case the words “31 December 2023”; and</w:t>
      </w:r>
    </w:p>
    <w:p w14:paraId="5DD08CEE" w14:textId="297F7747" w:rsidR="00C257B6" w:rsidRPr="00F83666" w:rsidRDefault="00C257B6" w:rsidP="00C257B6">
      <w:pPr>
        <w:pStyle w:val="SectionTexta"/>
      </w:pPr>
      <w:r w:rsidRPr="00F83666">
        <w:fldChar w:fldCharType="begin"/>
      </w:r>
      <w:r w:rsidRPr="00F83666">
        <w:instrText xml:space="preserve"> GUID=06a940c3-64fd-49f1-8993-1de9d74a4e8b </w:instrText>
      </w:r>
      <w:r w:rsidRPr="00F83666">
        <w:fldChar w:fldCharType="end"/>
      </w:r>
      <w:r w:rsidRPr="00F83666">
        <w:tab/>
      </w:r>
      <w:r w:rsidRPr="00F83666">
        <w:fldChar w:fldCharType="begin"/>
      </w:r>
      <w:r w:rsidRPr="00F83666">
        <w:instrText xml:space="preserve"> Quote "(</w:instrText>
      </w:r>
      <w:r w:rsidRPr="00F83666">
        <w:fldChar w:fldCharType="begin"/>
      </w:r>
      <w:r w:rsidRPr="00F83666">
        <w:instrText>SEQ SectionText(a) \h</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2</w:instrText>
      </w:r>
      <w:r w:rsidRPr="00F83666">
        <w:rPr>
          <w:noProof/>
        </w:rPr>
        <w:fldChar w:fldCharType="end"/>
      </w:r>
      <w:r w:rsidRPr="00F83666">
        <w:instrText xml:space="preserve"> &gt; 26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2</w:instrText>
      </w:r>
      <w:r w:rsidRPr="00F83666">
        <w:rPr>
          <w:noProof/>
        </w:rPr>
        <w:fldChar w:fldCharType="end"/>
      </w:r>
      <w:r w:rsidRPr="00F83666">
        <w:instrText xml:space="preserve"> &gt; 52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2</w:instrText>
      </w:r>
      <w:r w:rsidRPr="00F83666">
        <w:rPr>
          <w:noProof/>
        </w:rPr>
        <w:fldChar w:fldCharType="end"/>
      </w:r>
      <w:r w:rsidRPr="00F83666">
        <w:instrText xml:space="preserve"> &gt; 78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2</w:instrText>
      </w:r>
      <w:r w:rsidRPr="00F83666">
        <w:rPr>
          <w:noProof/>
        </w:rPr>
        <w:fldChar w:fldCharType="end"/>
      </w:r>
      <w:r w:rsidRPr="00F83666">
        <w:instrText xml:space="preserve"> &gt; 104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2</w:instrText>
      </w:r>
      <w:r w:rsidRPr="00F83666">
        <w:rPr>
          <w:noProof/>
        </w:rPr>
        <w:fldChar w:fldCharType="end"/>
      </w:r>
      <w:r w:rsidRPr="00F83666">
        <w:instrText xml:space="preserve"> &gt; 130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2</w:instrText>
      </w:r>
      <w:r w:rsidRPr="00F83666">
        <w:rPr>
          <w:noProof/>
        </w:rPr>
        <w:fldChar w:fldCharType="end"/>
      </w:r>
      <w:r w:rsidRPr="00F83666">
        <w:instrText xml:space="preserve"> &gt; 156 "</w:instrText>
      </w:r>
      <w:r w:rsidRPr="00F83666">
        <w:rPr>
          <w:i/>
        </w:rPr>
        <w:instrText>z</w:instrText>
      </w:r>
      <w:r w:rsidRPr="00F83666">
        <w:instrText>"</w:instrText>
      </w:r>
      <w:r w:rsidRPr="00F83666">
        <w:fldChar w:fldCharType="end"/>
      </w:r>
      <w:r w:rsidRPr="00F83666">
        <w:rPr>
          <w:i/>
          <w:iCs/>
        </w:rPr>
        <w:fldChar w:fldCharType="begin"/>
      </w:r>
      <w:r w:rsidRPr="00F83666">
        <w:rPr>
          <w:i/>
          <w:iCs/>
        </w:rPr>
        <w:instrText>SEQ ParaDisplay \r</w:instrText>
      </w:r>
      <w:r w:rsidRPr="00F83666">
        <w:rPr>
          <w:i/>
          <w:iCs/>
        </w:rPr>
        <w:fldChar w:fldCharType="begin"/>
      </w:r>
      <w:r w:rsidRPr="00F83666">
        <w:rPr>
          <w:i/>
          <w:iCs/>
        </w:rPr>
        <w:instrText>=MOD(</w:instrText>
      </w:r>
      <w:r w:rsidRPr="00F83666">
        <w:rPr>
          <w:i/>
          <w:iCs/>
        </w:rPr>
        <w:fldChar w:fldCharType="begin"/>
      </w:r>
      <w:r w:rsidRPr="00F83666">
        <w:rPr>
          <w:i/>
          <w:iCs/>
        </w:rPr>
        <w:instrText>=</w:instrText>
      </w:r>
      <w:r w:rsidRPr="00F83666">
        <w:rPr>
          <w:i/>
          <w:iCs/>
        </w:rPr>
        <w:fldChar w:fldCharType="begin"/>
      </w:r>
      <w:r w:rsidRPr="00F83666">
        <w:rPr>
          <w:i/>
          <w:iCs/>
        </w:rPr>
        <w:instrText>SEQ SectionText(a) \c</w:instrText>
      </w:r>
      <w:r w:rsidRPr="00F83666">
        <w:rPr>
          <w:i/>
          <w:iCs/>
        </w:rPr>
        <w:fldChar w:fldCharType="separate"/>
      </w:r>
      <w:r w:rsidR="003512D2" w:rsidRPr="00F83666">
        <w:rPr>
          <w:i/>
          <w:iCs/>
          <w:noProof/>
        </w:rPr>
        <w:instrText>2</w:instrText>
      </w:r>
      <w:r w:rsidRPr="00F83666">
        <w:rPr>
          <w:i/>
          <w:iCs/>
        </w:rPr>
        <w:fldChar w:fldCharType="end"/>
      </w:r>
      <w:r w:rsidRPr="00F83666">
        <w:rPr>
          <w:i/>
          <w:iCs/>
        </w:rPr>
        <w:instrText>-1</w:instrText>
      </w:r>
      <w:r w:rsidRPr="00F83666">
        <w:rPr>
          <w:i/>
          <w:iCs/>
        </w:rPr>
        <w:fldChar w:fldCharType="separate"/>
      </w:r>
      <w:r w:rsidR="003512D2" w:rsidRPr="00F83666">
        <w:rPr>
          <w:i/>
          <w:iCs/>
          <w:noProof/>
        </w:rPr>
        <w:instrText>1</w:instrText>
      </w:r>
      <w:r w:rsidRPr="00F83666">
        <w:rPr>
          <w:i/>
          <w:iCs/>
        </w:rPr>
        <w:fldChar w:fldCharType="end"/>
      </w:r>
      <w:r w:rsidRPr="00F83666">
        <w:rPr>
          <w:i/>
          <w:iCs/>
        </w:rPr>
        <w:instrText>,26)+1</w:instrText>
      </w:r>
      <w:r w:rsidRPr="00F83666">
        <w:rPr>
          <w:i/>
          <w:iCs/>
        </w:rPr>
        <w:fldChar w:fldCharType="separate"/>
      </w:r>
      <w:r w:rsidR="003512D2" w:rsidRPr="00F83666">
        <w:rPr>
          <w:i/>
          <w:iCs/>
          <w:noProof/>
        </w:rPr>
        <w:instrText>2</w:instrText>
      </w:r>
      <w:r w:rsidRPr="00F83666">
        <w:rPr>
          <w:i/>
          <w:iCs/>
        </w:rPr>
        <w:fldChar w:fldCharType="end"/>
      </w:r>
      <w:r w:rsidRPr="00F83666">
        <w:rPr>
          <w:i/>
          <w:iCs/>
        </w:rPr>
        <w:instrText xml:space="preserve"> \*alphabetic</w:instrText>
      </w:r>
      <w:r w:rsidRPr="00F83666">
        <w:rPr>
          <w:i/>
          <w:iCs/>
        </w:rPr>
        <w:fldChar w:fldCharType="separate"/>
      </w:r>
      <w:r w:rsidR="003512D2" w:rsidRPr="00F83666">
        <w:rPr>
          <w:i/>
          <w:iCs/>
          <w:noProof/>
        </w:rPr>
        <w:instrText>b</w:instrText>
      </w:r>
      <w:r w:rsidRPr="00F83666">
        <w:rPr>
          <w:i/>
          <w:iCs/>
        </w:rPr>
        <w:fldChar w:fldCharType="end"/>
      </w:r>
      <w:r w:rsidRPr="00F83666">
        <w:fldChar w:fldCharType="begin"/>
      </w:r>
      <w:r w:rsidRPr="00F83666">
        <w:instrText>SEQ SectionText(i) \r0 \h</w:instrText>
      </w:r>
      <w:r w:rsidRPr="00F83666">
        <w:fldChar w:fldCharType="end"/>
      </w:r>
      <w:r w:rsidRPr="00F83666">
        <w:fldChar w:fldCharType="begin"/>
      </w:r>
      <w:r w:rsidRPr="00F83666">
        <w:instrText xml:space="preserve"> SEQ Am2SectionText(1) \r0\h </w:instrText>
      </w:r>
      <w:r w:rsidRPr="00F83666">
        <w:fldChar w:fldCharType="end"/>
      </w:r>
      <w:r w:rsidRPr="00F83666">
        <w:fldChar w:fldCharType="begin"/>
      </w:r>
      <w:r w:rsidRPr="00F83666">
        <w:instrText xml:space="preserve"> SEQ Am2SectionInterpretation(a) \r0\h </w:instrText>
      </w:r>
      <w:r w:rsidRPr="00F83666">
        <w:fldChar w:fldCharType="end"/>
      </w:r>
      <w:r w:rsidRPr="00F83666">
        <w:fldChar w:fldCharType="begin"/>
      </w:r>
      <w:r w:rsidRPr="00F83666">
        <w:instrText xml:space="preserve"> SEQ pSectionText(a) \r0\h </w:instrText>
      </w:r>
      <w:r w:rsidRPr="00F83666">
        <w:fldChar w:fldCharType="end"/>
      </w:r>
      <w:r w:rsidRPr="00F83666">
        <w:fldChar w:fldCharType="begin"/>
      </w:r>
      <w:r w:rsidRPr="00F83666">
        <w:instrText xml:space="preserve"> pSectionText(a) \r0\h </w:instrText>
      </w:r>
      <w:r w:rsidRPr="00F83666">
        <w:fldChar w:fldCharType="end"/>
      </w:r>
      <w:r w:rsidRPr="00F83666">
        <w:instrText xml:space="preserve">)" </w:instrText>
      </w:r>
      <w:r w:rsidRPr="00F83666">
        <w:fldChar w:fldCharType="separate"/>
      </w:r>
      <w:r w:rsidR="003512D2" w:rsidRPr="00F83666">
        <w:t>(</w:t>
      </w:r>
      <w:r w:rsidR="003512D2" w:rsidRPr="00F83666">
        <w:rPr>
          <w:i/>
          <w:iCs/>
          <w:noProof/>
        </w:rPr>
        <w:t>b</w:t>
      </w:r>
      <w:r w:rsidR="003512D2" w:rsidRPr="00F83666">
        <w:t>)</w:t>
      </w:r>
      <w:r w:rsidRPr="00F83666">
        <w:fldChar w:fldCharType="end"/>
      </w:r>
      <w:r w:rsidRPr="00F83666">
        <w:tab/>
        <w:t>by deleting “2021” in subsection (4) and substituting “2023”.</w:t>
      </w:r>
    </w:p>
    <w:p w14:paraId="47F38766" w14:textId="4FD980FE" w:rsidR="00C257B6" w:rsidRPr="00F83666" w:rsidRDefault="00C257B6" w:rsidP="00C257B6">
      <w:pPr>
        <w:pStyle w:val="AmendRef"/>
      </w:pPr>
      <w:r w:rsidRPr="00F83666">
        <w:fldChar w:fldCharType="begin"/>
      </w:r>
      <w:r w:rsidRPr="00F83666">
        <w:instrText xml:space="preserve"> GUID=5c622809-86dd-4df8-8bf4-e73997593007 </w:instrText>
      </w:r>
      <w:r w:rsidRPr="00F83666">
        <w:fldChar w:fldCharType="end"/>
      </w:r>
      <w:r w:rsidRPr="00F83666">
        <w:t>[Gazette date]</w:t>
      </w:r>
    </w:p>
    <w:p w14:paraId="6C9E5C75" w14:textId="4450EB02" w:rsidR="00742320" w:rsidRPr="00F83666" w:rsidRDefault="00742320" w:rsidP="00742320">
      <w:pPr>
        <w:pStyle w:val="SectionHeading"/>
      </w:pPr>
      <w:r w:rsidRPr="00F83666">
        <w:t>Amendment of section 14ZE</w:t>
      </w:r>
    </w:p>
    <w:p w14:paraId="124DED24" w14:textId="1E376314" w:rsidR="00742320" w:rsidRPr="00F83666" w:rsidRDefault="00742320" w:rsidP="00742320">
      <w:pPr>
        <w:pStyle w:val="SectionText1"/>
      </w:pPr>
      <w:r w:rsidRPr="00F83666">
        <w:fldChar w:fldCharType="begin"/>
      </w:r>
      <w:r w:rsidRPr="00F83666">
        <w:instrText xml:space="preserve"> Quote "</w:instrText>
      </w:r>
      <w:r w:rsidRPr="00F83666">
        <w:rPr>
          <w:b/>
          <w:bCs/>
        </w:rPr>
        <w:fldChar w:fldCharType="begin"/>
      </w:r>
      <w:r w:rsidRPr="00F83666">
        <w:rPr>
          <w:b/>
          <w:bCs/>
        </w:rPr>
        <w:instrText>SEQ SectionText(1.) \h</w:instrText>
      </w:r>
      <w:r w:rsidRPr="00F83666">
        <w:rPr>
          <w:b/>
          <w:bCs/>
        </w:rPr>
        <w:fldChar w:fldCharType="end"/>
      </w:r>
      <w:r w:rsidRPr="00F83666">
        <w:rPr>
          <w:b/>
          <w:bCs/>
        </w:rPr>
        <w:fldChar w:fldCharType="begin"/>
      </w:r>
      <w:r w:rsidRPr="00F83666">
        <w:rPr>
          <w:b/>
          <w:bCs/>
        </w:rPr>
        <w:instrText>SEQ ParaDisplay1</w:instrText>
      </w:r>
      <w:r w:rsidRPr="00F83666">
        <w:rPr>
          <w:b/>
          <w:bCs/>
        </w:rPr>
        <w:fldChar w:fldCharType="separate"/>
      </w:r>
      <w:r w:rsidR="00E0515F" w:rsidRPr="00F83666">
        <w:rPr>
          <w:b/>
          <w:bCs/>
          <w:noProof/>
        </w:rPr>
        <w:instrText>15</w:instrText>
      </w:r>
      <w:r w:rsidRPr="00F83666">
        <w:rPr>
          <w:b/>
          <w:bCs/>
        </w:rPr>
        <w:fldChar w:fldCharType="end"/>
      </w:r>
      <w:r w:rsidRPr="00F83666">
        <w:fldChar w:fldCharType="begin"/>
      </w:r>
      <w:r w:rsidRPr="00F83666">
        <w:instrText xml:space="preserve"> SEQ SectionText(1) \r0\h </w:instrText>
      </w:r>
      <w:r w:rsidRPr="00F83666">
        <w:fldChar w:fldCharType="end"/>
      </w:r>
      <w:r w:rsidRPr="00F83666">
        <w:fldChar w:fldCharType="begin"/>
      </w:r>
      <w:r w:rsidRPr="00F83666">
        <w:instrText xml:space="preserve"> SEQ SectionInterpretation(a) \r0\h </w:instrText>
      </w:r>
      <w:r w:rsidRPr="00F83666">
        <w:fldChar w:fldCharType="end"/>
      </w:r>
      <w:r w:rsidRPr="00F83666">
        <w:fldChar w:fldCharType="begin"/>
      </w:r>
      <w:r w:rsidRPr="00F83666">
        <w:instrText xml:space="preserve"> SEQ SectionText(a) \r0\h </w:instrText>
      </w:r>
      <w:r w:rsidRPr="00F83666">
        <w:fldChar w:fldCharType="end"/>
      </w:r>
      <w:r w:rsidRPr="00F83666">
        <w:fldChar w:fldCharType="begin"/>
      </w:r>
      <w:r w:rsidRPr="00F83666">
        <w:instrText xml:space="preserve"> SEQ pSectionText1. \r0\h </w:instrText>
      </w:r>
      <w:r w:rsidRPr="00F83666">
        <w:fldChar w:fldCharType="end"/>
      </w:r>
      <w:r w:rsidRPr="00F83666">
        <w:fldChar w:fldCharType="begin"/>
      </w:r>
      <w:r w:rsidRPr="00F83666">
        <w:instrText xml:space="preserve"> SEQ SectionIllustrationText(a) \r0\h </w:instrText>
      </w:r>
      <w:r w:rsidRPr="00F83666">
        <w:fldChar w:fldCharType="end"/>
      </w:r>
      <w:r w:rsidRPr="00F83666">
        <w:fldChar w:fldCharType="begin"/>
      </w:r>
      <w:r w:rsidRPr="00F83666">
        <w:instrText xml:space="preserve"> SEQ SectionExplanationText\r0\h </w:instrText>
      </w:r>
      <w:r w:rsidRPr="00F83666">
        <w:fldChar w:fldCharType="end"/>
      </w:r>
      <w:r w:rsidRPr="00F83666">
        <w:fldChar w:fldCharType="begin"/>
      </w:r>
      <w:r w:rsidRPr="00F83666">
        <w:instrText xml:space="preserve"> SEQ SectionExceptionText\r0\h </w:instrText>
      </w:r>
      <w:r w:rsidRPr="00F83666">
        <w:fldChar w:fldCharType="end"/>
      </w:r>
      <w:r w:rsidRPr="00F83666">
        <w:rPr>
          <w:b/>
          <w:bCs/>
        </w:rPr>
        <w:instrText>.</w:instrText>
      </w:r>
      <w:r w:rsidRPr="00F83666">
        <w:instrText xml:space="preserve">" </w:instrText>
      </w:r>
      <w:r w:rsidRPr="00F83666">
        <w:fldChar w:fldCharType="separate"/>
      </w:r>
      <w:r w:rsidR="00E0515F" w:rsidRPr="00F83666">
        <w:rPr>
          <w:b/>
          <w:bCs/>
          <w:noProof/>
        </w:rPr>
        <w:t>15</w:t>
      </w:r>
      <w:r w:rsidR="00E0515F" w:rsidRPr="00F83666">
        <w:rPr>
          <w:b/>
          <w:bCs/>
        </w:rPr>
        <w:t>.</w:t>
      </w:r>
      <w:r w:rsidRPr="00F83666">
        <w:fldChar w:fldCharType="end"/>
      </w:r>
      <w:r w:rsidRPr="00F83666">
        <w:t>  Section 14ZE of the principal Act is amended —</w:t>
      </w:r>
    </w:p>
    <w:p w14:paraId="528F42A3" w14:textId="6152EC90" w:rsidR="00742320" w:rsidRPr="00F83666" w:rsidRDefault="00742320" w:rsidP="00742320">
      <w:pPr>
        <w:pStyle w:val="SectionTexta"/>
      </w:pPr>
      <w:r w:rsidRPr="00F83666">
        <w:tab/>
      </w:r>
      <w:r w:rsidRPr="00F83666">
        <w:fldChar w:fldCharType="begin"/>
      </w:r>
      <w:r w:rsidRPr="00F83666">
        <w:instrText xml:space="preserve"> Quote "(</w:instrText>
      </w:r>
      <w:r w:rsidRPr="00F83666">
        <w:fldChar w:fldCharType="begin"/>
      </w:r>
      <w:r w:rsidRPr="00F83666">
        <w:instrText>SEQ SectionText(a) \h</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1</w:instrText>
      </w:r>
      <w:r w:rsidRPr="00F83666">
        <w:rPr>
          <w:noProof/>
        </w:rPr>
        <w:fldChar w:fldCharType="end"/>
      </w:r>
      <w:r w:rsidRPr="00F83666">
        <w:instrText xml:space="preserve"> &gt; 26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1</w:instrText>
      </w:r>
      <w:r w:rsidRPr="00F83666">
        <w:rPr>
          <w:noProof/>
        </w:rPr>
        <w:fldChar w:fldCharType="end"/>
      </w:r>
      <w:r w:rsidRPr="00F83666">
        <w:instrText xml:space="preserve"> &gt; 52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1</w:instrText>
      </w:r>
      <w:r w:rsidRPr="00F83666">
        <w:rPr>
          <w:noProof/>
        </w:rPr>
        <w:fldChar w:fldCharType="end"/>
      </w:r>
      <w:r w:rsidRPr="00F83666">
        <w:instrText xml:space="preserve"> &gt; 78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1</w:instrText>
      </w:r>
      <w:r w:rsidRPr="00F83666">
        <w:rPr>
          <w:noProof/>
        </w:rPr>
        <w:fldChar w:fldCharType="end"/>
      </w:r>
      <w:r w:rsidRPr="00F83666">
        <w:instrText xml:space="preserve"> &gt; 104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1</w:instrText>
      </w:r>
      <w:r w:rsidRPr="00F83666">
        <w:rPr>
          <w:noProof/>
        </w:rPr>
        <w:fldChar w:fldCharType="end"/>
      </w:r>
      <w:r w:rsidRPr="00F83666">
        <w:instrText xml:space="preserve"> &gt; 130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1</w:instrText>
      </w:r>
      <w:r w:rsidRPr="00F83666">
        <w:rPr>
          <w:noProof/>
        </w:rPr>
        <w:fldChar w:fldCharType="end"/>
      </w:r>
      <w:r w:rsidRPr="00F83666">
        <w:instrText xml:space="preserve"> &gt; 156 "</w:instrText>
      </w:r>
      <w:r w:rsidRPr="00F83666">
        <w:rPr>
          <w:i/>
        </w:rPr>
        <w:instrText>z</w:instrText>
      </w:r>
      <w:r w:rsidRPr="00F83666">
        <w:instrText>"</w:instrText>
      </w:r>
      <w:r w:rsidRPr="00F83666">
        <w:fldChar w:fldCharType="end"/>
      </w:r>
      <w:r w:rsidRPr="00F83666">
        <w:rPr>
          <w:i/>
          <w:iCs/>
        </w:rPr>
        <w:fldChar w:fldCharType="begin"/>
      </w:r>
      <w:r w:rsidRPr="00F83666">
        <w:rPr>
          <w:i/>
          <w:iCs/>
        </w:rPr>
        <w:instrText>SEQ ParaDisplay \r</w:instrText>
      </w:r>
      <w:r w:rsidRPr="00F83666">
        <w:rPr>
          <w:i/>
          <w:iCs/>
        </w:rPr>
        <w:fldChar w:fldCharType="begin"/>
      </w:r>
      <w:r w:rsidRPr="00F83666">
        <w:rPr>
          <w:i/>
          <w:iCs/>
        </w:rPr>
        <w:instrText>=MOD(</w:instrText>
      </w:r>
      <w:r w:rsidRPr="00F83666">
        <w:rPr>
          <w:i/>
          <w:iCs/>
        </w:rPr>
        <w:fldChar w:fldCharType="begin"/>
      </w:r>
      <w:r w:rsidRPr="00F83666">
        <w:rPr>
          <w:i/>
          <w:iCs/>
        </w:rPr>
        <w:instrText>=</w:instrText>
      </w:r>
      <w:r w:rsidRPr="00F83666">
        <w:rPr>
          <w:i/>
          <w:iCs/>
        </w:rPr>
        <w:fldChar w:fldCharType="begin"/>
      </w:r>
      <w:r w:rsidRPr="00F83666">
        <w:rPr>
          <w:i/>
          <w:iCs/>
        </w:rPr>
        <w:instrText>SEQ SectionText(a) \c</w:instrText>
      </w:r>
      <w:r w:rsidRPr="00F83666">
        <w:rPr>
          <w:i/>
          <w:iCs/>
        </w:rPr>
        <w:fldChar w:fldCharType="separate"/>
      </w:r>
      <w:r w:rsidR="003512D2" w:rsidRPr="00F83666">
        <w:rPr>
          <w:i/>
          <w:iCs/>
          <w:noProof/>
        </w:rPr>
        <w:instrText>1</w:instrText>
      </w:r>
      <w:r w:rsidRPr="00F83666">
        <w:rPr>
          <w:i/>
          <w:iCs/>
        </w:rPr>
        <w:fldChar w:fldCharType="end"/>
      </w:r>
      <w:r w:rsidRPr="00F83666">
        <w:rPr>
          <w:i/>
          <w:iCs/>
        </w:rPr>
        <w:instrText>-1</w:instrText>
      </w:r>
      <w:r w:rsidRPr="00F83666">
        <w:rPr>
          <w:i/>
          <w:iCs/>
        </w:rPr>
        <w:fldChar w:fldCharType="separate"/>
      </w:r>
      <w:r w:rsidR="003512D2" w:rsidRPr="00F83666">
        <w:rPr>
          <w:i/>
          <w:iCs/>
          <w:noProof/>
        </w:rPr>
        <w:instrText>0</w:instrText>
      </w:r>
      <w:r w:rsidRPr="00F83666">
        <w:rPr>
          <w:i/>
          <w:iCs/>
        </w:rPr>
        <w:fldChar w:fldCharType="end"/>
      </w:r>
      <w:r w:rsidRPr="00F83666">
        <w:rPr>
          <w:i/>
          <w:iCs/>
        </w:rPr>
        <w:instrText>,26)+1</w:instrText>
      </w:r>
      <w:r w:rsidRPr="00F83666">
        <w:rPr>
          <w:i/>
          <w:iCs/>
        </w:rPr>
        <w:fldChar w:fldCharType="separate"/>
      </w:r>
      <w:r w:rsidR="003512D2" w:rsidRPr="00F83666">
        <w:rPr>
          <w:i/>
          <w:iCs/>
          <w:noProof/>
        </w:rPr>
        <w:instrText>1</w:instrText>
      </w:r>
      <w:r w:rsidRPr="00F83666">
        <w:rPr>
          <w:i/>
          <w:iCs/>
        </w:rPr>
        <w:fldChar w:fldCharType="end"/>
      </w:r>
      <w:r w:rsidRPr="00F83666">
        <w:rPr>
          <w:i/>
          <w:iCs/>
        </w:rPr>
        <w:instrText xml:space="preserve"> \*alphabetic</w:instrText>
      </w:r>
      <w:r w:rsidRPr="00F83666">
        <w:rPr>
          <w:i/>
          <w:iCs/>
        </w:rPr>
        <w:fldChar w:fldCharType="separate"/>
      </w:r>
      <w:r w:rsidR="003512D2" w:rsidRPr="00F83666">
        <w:rPr>
          <w:i/>
          <w:iCs/>
          <w:noProof/>
        </w:rPr>
        <w:instrText>a</w:instrText>
      </w:r>
      <w:r w:rsidRPr="00F83666">
        <w:rPr>
          <w:i/>
          <w:iCs/>
        </w:rPr>
        <w:fldChar w:fldCharType="end"/>
      </w:r>
      <w:r w:rsidRPr="00F83666">
        <w:fldChar w:fldCharType="begin"/>
      </w:r>
      <w:r w:rsidRPr="00F83666">
        <w:instrText>SEQ SectionText(i) \r0 \h</w:instrText>
      </w:r>
      <w:r w:rsidRPr="00F83666">
        <w:fldChar w:fldCharType="end"/>
      </w:r>
      <w:r w:rsidRPr="00F83666">
        <w:fldChar w:fldCharType="begin"/>
      </w:r>
      <w:r w:rsidRPr="00F83666">
        <w:instrText xml:space="preserve"> SEQ Am2SectionText(1) \r0\h </w:instrText>
      </w:r>
      <w:r w:rsidRPr="00F83666">
        <w:fldChar w:fldCharType="end"/>
      </w:r>
      <w:r w:rsidRPr="00F83666">
        <w:fldChar w:fldCharType="begin"/>
      </w:r>
      <w:r w:rsidRPr="00F83666">
        <w:instrText xml:space="preserve"> SEQ Am2SectionInterpretation(a) \r0\h </w:instrText>
      </w:r>
      <w:r w:rsidRPr="00F83666">
        <w:fldChar w:fldCharType="end"/>
      </w:r>
      <w:r w:rsidRPr="00F83666">
        <w:fldChar w:fldCharType="begin"/>
      </w:r>
      <w:r w:rsidRPr="00F83666">
        <w:instrText xml:space="preserve"> SEQ pSectionText(a) \r0\h </w:instrText>
      </w:r>
      <w:r w:rsidRPr="00F83666">
        <w:fldChar w:fldCharType="end"/>
      </w:r>
      <w:r w:rsidRPr="00F83666">
        <w:fldChar w:fldCharType="begin"/>
      </w:r>
      <w:r w:rsidRPr="00F83666">
        <w:instrText xml:space="preserve"> pSectionText(a) \r0\h </w:instrText>
      </w:r>
      <w:r w:rsidRPr="00F83666">
        <w:fldChar w:fldCharType="end"/>
      </w:r>
      <w:r w:rsidRPr="00F83666">
        <w:instrText xml:space="preserve">)" </w:instrText>
      </w:r>
      <w:r w:rsidRPr="00F83666">
        <w:fldChar w:fldCharType="separate"/>
      </w:r>
      <w:r w:rsidR="003512D2" w:rsidRPr="00F83666">
        <w:t>(</w:t>
      </w:r>
      <w:r w:rsidR="003512D2" w:rsidRPr="00F83666">
        <w:rPr>
          <w:i/>
          <w:iCs/>
          <w:noProof/>
        </w:rPr>
        <w:t>a</w:t>
      </w:r>
      <w:r w:rsidR="003512D2" w:rsidRPr="00F83666">
        <w:t>)</w:t>
      </w:r>
      <w:r w:rsidRPr="00F83666">
        <w:fldChar w:fldCharType="end"/>
      </w:r>
      <w:r w:rsidRPr="00F83666">
        <w:tab/>
        <w:t>by deleting subsection (1) and substituting the following subsection:</w:t>
      </w:r>
    </w:p>
    <w:p w14:paraId="5CFC48C5" w14:textId="4EF37C1F" w:rsidR="00742320" w:rsidRPr="00F83666" w:rsidRDefault="00742320" w:rsidP="00742320">
      <w:pPr>
        <w:pStyle w:val="Am2SectionText1"/>
      </w:pPr>
      <w:r w:rsidRPr="00F83666">
        <w:t>“</w:t>
      </w:r>
      <w:r w:rsidRPr="00F83666">
        <w:fldChar w:fldCharType="begin"/>
      </w:r>
      <w:r w:rsidRPr="00F83666">
        <w:instrText xml:space="preserve"> Quote "(1</w:instrText>
      </w:r>
      <w:r w:rsidRPr="00F83666">
        <w:fldChar w:fldCharType="begin"/>
      </w:r>
      <w:r w:rsidRPr="00F83666">
        <w:instrText xml:space="preserve"> Preserved=Yes </w:instrText>
      </w:r>
      <w:r w:rsidRPr="00F83666">
        <w:fldChar w:fldCharType="end"/>
      </w:r>
      <w:r w:rsidRPr="00F83666">
        <w:instrText xml:space="preserve">)" </w:instrText>
      </w:r>
      <w:r w:rsidRPr="00F83666">
        <w:fldChar w:fldCharType="separate"/>
      </w:r>
      <w:r w:rsidR="003512D2" w:rsidRPr="00F83666">
        <w:t>(1)</w:t>
      </w:r>
      <w:r w:rsidRPr="00F83666">
        <w:fldChar w:fldCharType="end"/>
      </w:r>
      <w:r w:rsidRPr="00F83666">
        <w:t xml:space="preserve">  Each provision in the first column </w:t>
      </w:r>
      <w:r w:rsidR="0036519D" w:rsidRPr="00F83666">
        <w:t xml:space="preserve">of the following table </w:t>
      </w:r>
      <w:r w:rsidRPr="00F83666">
        <w:t xml:space="preserve">applies for the purpose of ascertaining the income of a Tenth Schedule entity for the basis period for each year </w:t>
      </w:r>
      <w:r w:rsidRPr="00F83666">
        <w:lastRenderedPageBreak/>
        <w:t xml:space="preserve">of assessment set out opposite that </w:t>
      </w:r>
      <w:r w:rsidR="001E6277" w:rsidRPr="00F83666">
        <w:t>provision</w:t>
      </w:r>
      <w:r w:rsidRPr="00F83666">
        <w:t xml:space="preserve"> in the second column</w:t>
      </w:r>
      <w:r w:rsidR="0036519D" w:rsidRPr="00F83666">
        <w:t xml:space="preserve"> of the table</w:t>
      </w:r>
      <w:r w:rsidRPr="00F83666">
        <w:t>:</w:t>
      </w:r>
    </w:p>
    <w:tbl>
      <w:tblPr>
        <w:tblStyle w:val="TableGrid"/>
        <w:tblW w:w="0" w:type="auto"/>
        <w:tblInd w:w="1152" w:type="dxa"/>
        <w:tblLook w:val="04A0" w:firstRow="1" w:lastRow="0" w:firstColumn="1" w:lastColumn="0" w:noHBand="0" w:noVBand="1"/>
      </w:tblPr>
      <w:tblGrid>
        <w:gridCol w:w="2985"/>
        <w:gridCol w:w="2998"/>
      </w:tblGrid>
      <w:tr w:rsidR="00742320" w:rsidRPr="00F83666" w14:paraId="542BB5C2" w14:textId="77777777" w:rsidTr="00742320">
        <w:tc>
          <w:tcPr>
            <w:tcW w:w="3567" w:type="dxa"/>
          </w:tcPr>
          <w:p w14:paraId="55809A70" w14:textId="535D87F8" w:rsidR="00742320" w:rsidRPr="00F83666" w:rsidRDefault="0036519D" w:rsidP="00742320">
            <w:pPr>
              <w:pStyle w:val="TableHeadingCentered"/>
              <w:rPr>
                <w:i/>
                <w:iCs/>
              </w:rPr>
            </w:pPr>
            <w:r w:rsidRPr="00F83666">
              <w:rPr>
                <w:i/>
                <w:iCs/>
              </w:rPr>
              <w:t>Provision</w:t>
            </w:r>
          </w:p>
        </w:tc>
        <w:tc>
          <w:tcPr>
            <w:tcW w:w="3568" w:type="dxa"/>
          </w:tcPr>
          <w:p w14:paraId="41B1919B" w14:textId="46361560" w:rsidR="00742320" w:rsidRPr="00F83666" w:rsidRDefault="0036519D" w:rsidP="00742320">
            <w:pPr>
              <w:pStyle w:val="TableHeadingCentered"/>
              <w:rPr>
                <w:i/>
                <w:iCs/>
              </w:rPr>
            </w:pPr>
            <w:r w:rsidRPr="00F83666">
              <w:rPr>
                <w:i/>
                <w:iCs/>
              </w:rPr>
              <w:t>Year of assessment</w:t>
            </w:r>
          </w:p>
        </w:tc>
      </w:tr>
      <w:tr w:rsidR="00742320" w:rsidRPr="00F83666" w14:paraId="2EF01286" w14:textId="77777777" w:rsidTr="00742320">
        <w:tc>
          <w:tcPr>
            <w:tcW w:w="3567" w:type="dxa"/>
          </w:tcPr>
          <w:p w14:paraId="2BE8B423" w14:textId="77777777" w:rsidR="00742320" w:rsidRPr="00F83666" w:rsidRDefault="00742320" w:rsidP="00742320">
            <w:pPr>
              <w:pStyle w:val="TableItemNoIndent"/>
            </w:pPr>
            <w:r w:rsidRPr="00F83666">
              <w:t>subsection (2)</w:t>
            </w:r>
          </w:p>
        </w:tc>
        <w:tc>
          <w:tcPr>
            <w:tcW w:w="3568" w:type="dxa"/>
          </w:tcPr>
          <w:p w14:paraId="19536255" w14:textId="77777777" w:rsidR="00742320" w:rsidRPr="00F83666" w:rsidRDefault="00742320" w:rsidP="00742320">
            <w:pPr>
              <w:pStyle w:val="TableItemNoIndent"/>
            </w:pPr>
            <w:r w:rsidRPr="00F83666">
              <w:t>years of assessment 2021 and 2022</w:t>
            </w:r>
          </w:p>
        </w:tc>
      </w:tr>
      <w:tr w:rsidR="00742320" w:rsidRPr="00F83666" w14:paraId="7D73AD7A" w14:textId="77777777" w:rsidTr="0036519D">
        <w:tc>
          <w:tcPr>
            <w:tcW w:w="3567" w:type="dxa"/>
            <w:tcBorders>
              <w:bottom w:val="single" w:sz="4" w:space="0" w:color="auto"/>
            </w:tcBorders>
          </w:tcPr>
          <w:p w14:paraId="4B0368A2" w14:textId="77777777" w:rsidR="00742320" w:rsidRPr="00F83666" w:rsidRDefault="00742320" w:rsidP="00742320">
            <w:pPr>
              <w:pStyle w:val="TableItemNoIndent"/>
            </w:pPr>
            <w:r w:rsidRPr="00F83666">
              <w:t>subsection (2A)(</w:t>
            </w:r>
            <w:r w:rsidRPr="00F83666">
              <w:rPr>
                <w:i/>
                <w:iCs/>
              </w:rPr>
              <w:t>a</w:t>
            </w:r>
            <w:r w:rsidRPr="00F83666">
              <w:t xml:space="preserve">) </w:t>
            </w:r>
          </w:p>
        </w:tc>
        <w:tc>
          <w:tcPr>
            <w:tcW w:w="3568" w:type="dxa"/>
            <w:tcBorders>
              <w:bottom w:val="single" w:sz="4" w:space="0" w:color="auto"/>
            </w:tcBorders>
          </w:tcPr>
          <w:p w14:paraId="5CD1F367" w14:textId="77777777" w:rsidR="00742320" w:rsidRPr="00F83666" w:rsidRDefault="00742320" w:rsidP="00742320">
            <w:pPr>
              <w:pStyle w:val="TableItemNoIndent"/>
            </w:pPr>
            <w:r w:rsidRPr="00F83666">
              <w:t>years of assessment 2022 and 2023</w:t>
            </w:r>
          </w:p>
        </w:tc>
      </w:tr>
      <w:tr w:rsidR="00742320" w:rsidRPr="00F83666" w14:paraId="16CACBF9" w14:textId="77777777" w:rsidTr="0036519D">
        <w:tc>
          <w:tcPr>
            <w:tcW w:w="3567" w:type="dxa"/>
            <w:tcBorders>
              <w:bottom w:val="single" w:sz="4" w:space="0" w:color="auto"/>
            </w:tcBorders>
          </w:tcPr>
          <w:p w14:paraId="59D31336" w14:textId="77777777" w:rsidR="00742320" w:rsidRPr="00F83666" w:rsidRDefault="00742320" w:rsidP="00742320">
            <w:pPr>
              <w:pStyle w:val="TableItemNoIndent"/>
            </w:pPr>
            <w:r w:rsidRPr="00F83666">
              <w:t>subsection (2A)(</w:t>
            </w:r>
            <w:r w:rsidRPr="00F83666">
              <w:rPr>
                <w:i/>
                <w:iCs/>
              </w:rPr>
              <w:t>b</w:t>
            </w:r>
            <w:r w:rsidRPr="00F83666">
              <w:t>) and (</w:t>
            </w:r>
            <w:r w:rsidRPr="00F83666">
              <w:rPr>
                <w:i/>
                <w:iCs/>
              </w:rPr>
              <w:t>c</w:t>
            </w:r>
            <w:r w:rsidRPr="00F83666">
              <w:t>)</w:t>
            </w:r>
          </w:p>
        </w:tc>
        <w:tc>
          <w:tcPr>
            <w:tcW w:w="3568" w:type="dxa"/>
            <w:tcBorders>
              <w:bottom w:val="single" w:sz="4" w:space="0" w:color="auto"/>
            </w:tcBorders>
          </w:tcPr>
          <w:p w14:paraId="1194DC0E" w14:textId="768CD346" w:rsidR="00742320" w:rsidRPr="00F83666" w:rsidRDefault="00742320" w:rsidP="00742320">
            <w:pPr>
              <w:pStyle w:val="TableItemNoIndent"/>
            </w:pPr>
            <w:r w:rsidRPr="00F83666">
              <w:t>year of assessment 2022 and subsequent years of assessment</w:t>
            </w:r>
          </w:p>
        </w:tc>
      </w:tr>
      <w:tr w:rsidR="0036519D" w:rsidRPr="00F83666" w14:paraId="1D0E384D" w14:textId="77777777" w:rsidTr="0036519D">
        <w:tc>
          <w:tcPr>
            <w:tcW w:w="3567" w:type="dxa"/>
            <w:tcBorders>
              <w:top w:val="single" w:sz="4" w:space="0" w:color="auto"/>
              <w:left w:val="nil"/>
              <w:bottom w:val="nil"/>
              <w:right w:val="nil"/>
            </w:tcBorders>
          </w:tcPr>
          <w:p w14:paraId="5CFA1479" w14:textId="77777777" w:rsidR="0036519D" w:rsidRPr="00F83666" w:rsidRDefault="0036519D" w:rsidP="00742320">
            <w:pPr>
              <w:pStyle w:val="TableItemNoIndent"/>
            </w:pPr>
          </w:p>
        </w:tc>
        <w:tc>
          <w:tcPr>
            <w:tcW w:w="3568" w:type="dxa"/>
            <w:tcBorders>
              <w:top w:val="single" w:sz="4" w:space="0" w:color="auto"/>
              <w:left w:val="nil"/>
              <w:bottom w:val="nil"/>
              <w:right w:val="nil"/>
            </w:tcBorders>
          </w:tcPr>
          <w:p w14:paraId="00F04831" w14:textId="263ECD19" w:rsidR="0036519D" w:rsidRPr="00F83666" w:rsidRDefault="0036519D" w:rsidP="0036519D">
            <w:pPr>
              <w:pStyle w:val="TableItemNoIndent"/>
              <w:jc w:val="right"/>
            </w:pPr>
            <w:r w:rsidRPr="00F83666">
              <w:t>”;</w:t>
            </w:r>
          </w:p>
        </w:tc>
      </w:tr>
    </w:tbl>
    <w:p w14:paraId="7CFFBC7C" w14:textId="45787C1A" w:rsidR="00742320" w:rsidRPr="00F83666" w:rsidRDefault="00742320" w:rsidP="00742320">
      <w:pPr>
        <w:pStyle w:val="SectionTexta"/>
      </w:pPr>
      <w:r w:rsidRPr="00F83666">
        <w:tab/>
      </w:r>
      <w:r w:rsidRPr="00F83666">
        <w:fldChar w:fldCharType="begin"/>
      </w:r>
      <w:r w:rsidRPr="00F83666">
        <w:instrText xml:space="preserve"> Quote "(</w:instrText>
      </w:r>
      <w:r w:rsidRPr="00F83666">
        <w:fldChar w:fldCharType="begin"/>
      </w:r>
      <w:r w:rsidRPr="00F83666">
        <w:instrText>SEQ SectionText(a) \h</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2</w:instrText>
      </w:r>
      <w:r w:rsidRPr="00F83666">
        <w:rPr>
          <w:noProof/>
        </w:rPr>
        <w:fldChar w:fldCharType="end"/>
      </w:r>
      <w:r w:rsidRPr="00F83666">
        <w:instrText xml:space="preserve"> &gt; 26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2</w:instrText>
      </w:r>
      <w:r w:rsidRPr="00F83666">
        <w:rPr>
          <w:noProof/>
        </w:rPr>
        <w:fldChar w:fldCharType="end"/>
      </w:r>
      <w:r w:rsidRPr="00F83666">
        <w:instrText xml:space="preserve"> &gt; 52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2</w:instrText>
      </w:r>
      <w:r w:rsidRPr="00F83666">
        <w:rPr>
          <w:noProof/>
        </w:rPr>
        <w:fldChar w:fldCharType="end"/>
      </w:r>
      <w:r w:rsidRPr="00F83666">
        <w:instrText xml:space="preserve"> &gt; 78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2</w:instrText>
      </w:r>
      <w:r w:rsidRPr="00F83666">
        <w:rPr>
          <w:noProof/>
        </w:rPr>
        <w:fldChar w:fldCharType="end"/>
      </w:r>
      <w:r w:rsidRPr="00F83666">
        <w:instrText xml:space="preserve"> &gt; 104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2</w:instrText>
      </w:r>
      <w:r w:rsidRPr="00F83666">
        <w:rPr>
          <w:noProof/>
        </w:rPr>
        <w:fldChar w:fldCharType="end"/>
      </w:r>
      <w:r w:rsidRPr="00F83666">
        <w:instrText xml:space="preserve"> &gt; 130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2</w:instrText>
      </w:r>
      <w:r w:rsidRPr="00F83666">
        <w:rPr>
          <w:noProof/>
        </w:rPr>
        <w:fldChar w:fldCharType="end"/>
      </w:r>
      <w:r w:rsidRPr="00F83666">
        <w:instrText xml:space="preserve"> &gt; 156 "</w:instrText>
      </w:r>
      <w:r w:rsidRPr="00F83666">
        <w:rPr>
          <w:i/>
        </w:rPr>
        <w:instrText>z</w:instrText>
      </w:r>
      <w:r w:rsidRPr="00F83666">
        <w:instrText>"</w:instrText>
      </w:r>
      <w:r w:rsidRPr="00F83666">
        <w:fldChar w:fldCharType="end"/>
      </w:r>
      <w:r w:rsidRPr="00F83666">
        <w:rPr>
          <w:i/>
          <w:iCs/>
        </w:rPr>
        <w:fldChar w:fldCharType="begin"/>
      </w:r>
      <w:r w:rsidRPr="00F83666">
        <w:rPr>
          <w:i/>
          <w:iCs/>
        </w:rPr>
        <w:instrText>SEQ ParaDisplay \r</w:instrText>
      </w:r>
      <w:r w:rsidRPr="00F83666">
        <w:rPr>
          <w:i/>
          <w:iCs/>
        </w:rPr>
        <w:fldChar w:fldCharType="begin"/>
      </w:r>
      <w:r w:rsidRPr="00F83666">
        <w:rPr>
          <w:i/>
          <w:iCs/>
        </w:rPr>
        <w:instrText>=MOD(</w:instrText>
      </w:r>
      <w:r w:rsidRPr="00F83666">
        <w:rPr>
          <w:i/>
          <w:iCs/>
        </w:rPr>
        <w:fldChar w:fldCharType="begin"/>
      </w:r>
      <w:r w:rsidRPr="00F83666">
        <w:rPr>
          <w:i/>
          <w:iCs/>
        </w:rPr>
        <w:instrText>=</w:instrText>
      </w:r>
      <w:r w:rsidRPr="00F83666">
        <w:rPr>
          <w:i/>
          <w:iCs/>
        </w:rPr>
        <w:fldChar w:fldCharType="begin"/>
      </w:r>
      <w:r w:rsidRPr="00F83666">
        <w:rPr>
          <w:i/>
          <w:iCs/>
        </w:rPr>
        <w:instrText>SEQ SectionText(a) \c</w:instrText>
      </w:r>
      <w:r w:rsidRPr="00F83666">
        <w:rPr>
          <w:i/>
          <w:iCs/>
        </w:rPr>
        <w:fldChar w:fldCharType="separate"/>
      </w:r>
      <w:r w:rsidR="003512D2" w:rsidRPr="00F83666">
        <w:rPr>
          <w:i/>
          <w:iCs/>
          <w:noProof/>
        </w:rPr>
        <w:instrText>2</w:instrText>
      </w:r>
      <w:r w:rsidRPr="00F83666">
        <w:rPr>
          <w:i/>
          <w:iCs/>
        </w:rPr>
        <w:fldChar w:fldCharType="end"/>
      </w:r>
      <w:r w:rsidRPr="00F83666">
        <w:rPr>
          <w:i/>
          <w:iCs/>
        </w:rPr>
        <w:instrText>-1</w:instrText>
      </w:r>
      <w:r w:rsidRPr="00F83666">
        <w:rPr>
          <w:i/>
          <w:iCs/>
        </w:rPr>
        <w:fldChar w:fldCharType="separate"/>
      </w:r>
      <w:r w:rsidR="003512D2" w:rsidRPr="00F83666">
        <w:rPr>
          <w:i/>
          <w:iCs/>
          <w:noProof/>
        </w:rPr>
        <w:instrText>1</w:instrText>
      </w:r>
      <w:r w:rsidRPr="00F83666">
        <w:rPr>
          <w:i/>
          <w:iCs/>
        </w:rPr>
        <w:fldChar w:fldCharType="end"/>
      </w:r>
      <w:r w:rsidRPr="00F83666">
        <w:rPr>
          <w:i/>
          <w:iCs/>
        </w:rPr>
        <w:instrText>,26)+1</w:instrText>
      </w:r>
      <w:r w:rsidRPr="00F83666">
        <w:rPr>
          <w:i/>
          <w:iCs/>
        </w:rPr>
        <w:fldChar w:fldCharType="separate"/>
      </w:r>
      <w:r w:rsidR="003512D2" w:rsidRPr="00F83666">
        <w:rPr>
          <w:i/>
          <w:iCs/>
          <w:noProof/>
        </w:rPr>
        <w:instrText>2</w:instrText>
      </w:r>
      <w:r w:rsidRPr="00F83666">
        <w:rPr>
          <w:i/>
          <w:iCs/>
        </w:rPr>
        <w:fldChar w:fldCharType="end"/>
      </w:r>
      <w:r w:rsidRPr="00F83666">
        <w:rPr>
          <w:i/>
          <w:iCs/>
        </w:rPr>
        <w:instrText xml:space="preserve"> \*alphabetic</w:instrText>
      </w:r>
      <w:r w:rsidRPr="00F83666">
        <w:rPr>
          <w:i/>
          <w:iCs/>
        </w:rPr>
        <w:fldChar w:fldCharType="separate"/>
      </w:r>
      <w:r w:rsidR="003512D2" w:rsidRPr="00F83666">
        <w:rPr>
          <w:i/>
          <w:iCs/>
          <w:noProof/>
        </w:rPr>
        <w:instrText>b</w:instrText>
      </w:r>
      <w:r w:rsidRPr="00F83666">
        <w:rPr>
          <w:i/>
          <w:iCs/>
        </w:rPr>
        <w:fldChar w:fldCharType="end"/>
      </w:r>
      <w:r w:rsidRPr="00F83666">
        <w:fldChar w:fldCharType="begin"/>
      </w:r>
      <w:r w:rsidRPr="00F83666">
        <w:instrText>SEQ SectionText(i) \r0 \h</w:instrText>
      </w:r>
      <w:r w:rsidRPr="00F83666">
        <w:fldChar w:fldCharType="end"/>
      </w:r>
      <w:r w:rsidRPr="00F83666">
        <w:fldChar w:fldCharType="begin"/>
      </w:r>
      <w:r w:rsidRPr="00F83666">
        <w:instrText xml:space="preserve"> SEQ Am2SectionText(1) \r0\h </w:instrText>
      </w:r>
      <w:r w:rsidRPr="00F83666">
        <w:fldChar w:fldCharType="end"/>
      </w:r>
      <w:r w:rsidRPr="00F83666">
        <w:fldChar w:fldCharType="begin"/>
      </w:r>
      <w:r w:rsidRPr="00F83666">
        <w:instrText xml:space="preserve"> SEQ Am2SectionInterpretation(a) \r0\h </w:instrText>
      </w:r>
      <w:r w:rsidRPr="00F83666">
        <w:fldChar w:fldCharType="end"/>
      </w:r>
      <w:r w:rsidRPr="00F83666">
        <w:fldChar w:fldCharType="begin"/>
      </w:r>
      <w:r w:rsidRPr="00F83666">
        <w:instrText xml:space="preserve"> SEQ pSectionText(a) \r0\h </w:instrText>
      </w:r>
      <w:r w:rsidRPr="00F83666">
        <w:fldChar w:fldCharType="end"/>
      </w:r>
      <w:r w:rsidRPr="00F83666">
        <w:fldChar w:fldCharType="begin"/>
      </w:r>
      <w:r w:rsidRPr="00F83666">
        <w:instrText xml:space="preserve"> pSectionText(a) \r0\h </w:instrText>
      </w:r>
      <w:r w:rsidRPr="00F83666">
        <w:fldChar w:fldCharType="end"/>
      </w:r>
      <w:r w:rsidRPr="00F83666">
        <w:instrText xml:space="preserve">)" </w:instrText>
      </w:r>
      <w:r w:rsidRPr="00F83666">
        <w:fldChar w:fldCharType="separate"/>
      </w:r>
      <w:r w:rsidR="003512D2" w:rsidRPr="00F83666">
        <w:t>(</w:t>
      </w:r>
      <w:r w:rsidR="003512D2" w:rsidRPr="00F83666">
        <w:rPr>
          <w:i/>
          <w:iCs/>
          <w:noProof/>
        </w:rPr>
        <w:t>b</w:t>
      </w:r>
      <w:r w:rsidR="003512D2" w:rsidRPr="00F83666">
        <w:t>)</w:t>
      </w:r>
      <w:r w:rsidRPr="00F83666">
        <w:fldChar w:fldCharType="end"/>
      </w:r>
      <w:r w:rsidRPr="00F83666">
        <w:tab/>
        <w:t>by inserting, immediately after subsection (2), the following subsections:</w:t>
      </w:r>
    </w:p>
    <w:p w14:paraId="79EEE79D" w14:textId="0DD64667" w:rsidR="00742320" w:rsidRPr="00F83666" w:rsidRDefault="00936BBA" w:rsidP="00936BBA">
      <w:pPr>
        <w:pStyle w:val="Am2SectionText1"/>
      </w:pPr>
      <w:bookmarkStart w:id="5" w:name="_Hlk72753730"/>
      <w:r w:rsidRPr="00F83666">
        <w:t>“</w:t>
      </w:r>
      <w:r w:rsidRPr="00F83666">
        <w:fldChar w:fldCharType="begin"/>
      </w:r>
      <w:r w:rsidRPr="00F83666">
        <w:instrText xml:space="preserve"> Quote "(2A</w:instrText>
      </w:r>
      <w:r w:rsidRPr="00F83666">
        <w:fldChar w:fldCharType="begin"/>
      </w:r>
      <w:r w:rsidRPr="00F83666">
        <w:instrText xml:space="preserve"> Preserved=Yes </w:instrText>
      </w:r>
      <w:r w:rsidRPr="00F83666">
        <w:fldChar w:fldCharType="end"/>
      </w:r>
      <w:r w:rsidRPr="00F83666">
        <w:instrText xml:space="preserve">)" </w:instrText>
      </w:r>
      <w:r w:rsidRPr="00F83666">
        <w:fldChar w:fldCharType="separate"/>
      </w:r>
      <w:r w:rsidRPr="00F83666">
        <w:t>(2A)</w:t>
      </w:r>
      <w:r w:rsidRPr="00F83666">
        <w:fldChar w:fldCharType="end"/>
      </w:r>
      <w:r w:rsidRPr="00F83666">
        <w:t>  </w:t>
      </w:r>
      <w:r w:rsidR="00742320" w:rsidRPr="00F83666">
        <w:t>Despite any other provision in this Part, the following expenditure incurred by a Tenth Schedule entity is allowed as a deduction for the relevant year of assessment:</w:t>
      </w:r>
    </w:p>
    <w:p w14:paraId="5D387AED" w14:textId="121B6150" w:rsidR="00742320" w:rsidRPr="00F83666" w:rsidRDefault="00742320" w:rsidP="00742320">
      <w:pPr>
        <w:pStyle w:val="Am2SectionTexta"/>
      </w:pPr>
      <w:r w:rsidRPr="00F83666">
        <w:tab/>
      </w:r>
      <w:bookmarkStart w:id="6" w:name="_Hlk72358865"/>
      <w:r w:rsidRPr="00F83666">
        <w:fldChar w:fldCharType="begin"/>
      </w:r>
      <w:r w:rsidRPr="00F83666">
        <w:instrText xml:space="preserve"> Quote "(</w:instrText>
      </w:r>
      <w:r w:rsidRPr="00F83666">
        <w:rPr>
          <w:i/>
        </w:rPr>
        <w:instrText>a</w:instrText>
      </w:r>
      <w:r w:rsidRPr="00F83666">
        <w:fldChar w:fldCharType="begin"/>
      </w:r>
      <w:r w:rsidRPr="00F83666">
        <w:instrText xml:space="preserve"> Preserved=Yes </w:instrText>
      </w:r>
      <w:r w:rsidRPr="00F83666">
        <w:fldChar w:fldCharType="end"/>
      </w:r>
      <w:r w:rsidRPr="00F83666">
        <w:instrText xml:space="preserve">)" </w:instrText>
      </w:r>
      <w:r w:rsidRPr="00F83666">
        <w:fldChar w:fldCharType="separate"/>
      </w:r>
      <w:r w:rsidR="003512D2" w:rsidRPr="00F83666">
        <w:t>(</w:t>
      </w:r>
      <w:r w:rsidR="003512D2" w:rsidRPr="00F83666">
        <w:rPr>
          <w:i/>
        </w:rPr>
        <w:t>a</w:t>
      </w:r>
      <w:r w:rsidR="003512D2" w:rsidRPr="00F83666">
        <w:t>)</w:t>
      </w:r>
      <w:r w:rsidRPr="00F83666">
        <w:fldChar w:fldCharType="end"/>
      </w:r>
      <w:r w:rsidRPr="00F83666">
        <w:tab/>
        <w:t xml:space="preserve">any monetary payment given during the period </w:t>
      </w:r>
      <w:r w:rsidR="0036519D" w:rsidRPr="00F83666">
        <w:t>between</w:t>
      </w:r>
      <w:r w:rsidRPr="00F83666">
        <w:t xml:space="preserve"> 1 January 2021 </w:t>
      </w:r>
      <w:r w:rsidR="0036519D" w:rsidRPr="00F83666">
        <w:t>and</w:t>
      </w:r>
      <w:r w:rsidRPr="00F83666">
        <w:t xml:space="preserve"> 31 December 2021 (both dates inclusive) by a Tenth Schedule entity to an individual who drives a chauffeured private hire car or taxi, that the Comptroller is satisfied is given to mitigate the individual’s loss of income arising from a COVID-19 event;</w:t>
      </w:r>
    </w:p>
    <w:p w14:paraId="5AD0D0E7" w14:textId="487A1D00" w:rsidR="00742320" w:rsidRPr="00F83666" w:rsidRDefault="00742320" w:rsidP="00742320">
      <w:pPr>
        <w:pStyle w:val="Am2SectionTexta"/>
      </w:pPr>
      <w:r w:rsidRPr="00F83666">
        <w:tab/>
      </w:r>
      <w:r w:rsidRPr="00F83666">
        <w:fldChar w:fldCharType="begin"/>
      </w:r>
      <w:r w:rsidRPr="00F83666">
        <w:instrText xml:space="preserve"> Quote "(</w:instrText>
      </w:r>
      <w:r w:rsidRPr="00F83666">
        <w:rPr>
          <w:i/>
        </w:rPr>
        <w:instrText>b</w:instrText>
      </w:r>
      <w:r w:rsidRPr="00F83666">
        <w:fldChar w:fldCharType="begin"/>
      </w:r>
      <w:r w:rsidRPr="00F83666">
        <w:instrText xml:space="preserve"> Preserved=Yes </w:instrText>
      </w:r>
      <w:r w:rsidRPr="00F83666">
        <w:fldChar w:fldCharType="end"/>
      </w:r>
      <w:r w:rsidRPr="00F83666">
        <w:instrText xml:space="preserve">)" </w:instrText>
      </w:r>
      <w:r w:rsidRPr="00F83666">
        <w:fldChar w:fldCharType="separate"/>
      </w:r>
      <w:r w:rsidR="003512D2" w:rsidRPr="00F83666">
        <w:t>(</w:t>
      </w:r>
      <w:r w:rsidR="003512D2" w:rsidRPr="00F83666">
        <w:rPr>
          <w:i/>
        </w:rPr>
        <w:t>b</w:t>
      </w:r>
      <w:r w:rsidR="003512D2" w:rsidRPr="00F83666">
        <w:t>)</w:t>
      </w:r>
      <w:r w:rsidRPr="00F83666">
        <w:fldChar w:fldCharType="end"/>
      </w:r>
      <w:r w:rsidRPr="00F83666">
        <w:tab/>
        <w:t>the value of any benefit given on or after 1 January 2021 to an individual who drives a chauffeured private hire car or taxi, that is given in connection with an amount received by the Tenth Schedule entity out of a payment made by the Government from a fund established by the Government known as the C</w:t>
      </w:r>
      <w:r w:rsidR="00351FC8" w:rsidRPr="00F83666">
        <w:t>OVID</w:t>
      </w:r>
      <w:r w:rsidRPr="00F83666">
        <w:noBreakHyphen/>
        <w:t>19 Driver Relief Fund;</w:t>
      </w:r>
    </w:p>
    <w:p w14:paraId="17EB22F5" w14:textId="0251FB2F" w:rsidR="00742320" w:rsidRPr="00F83666" w:rsidRDefault="00742320" w:rsidP="00742320">
      <w:pPr>
        <w:pStyle w:val="Am2SectionTexta"/>
      </w:pPr>
      <w:r w:rsidRPr="00F83666">
        <w:tab/>
      </w:r>
      <w:r w:rsidRPr="00F83666">
        <w:fldChar w:fldCharType="begin"/>
      </w:r>
      <w:r w:rsidRPr="00F83666">
        <w:instrText xml:space="preserve"> Quote "(</w:instrText>
      </w:r>
      <w:r w:rsidRPr="00F83666">
        <w:rPr>
          <w:i/>
        </w:rPr>
        <w:instrText>c</w:instrText>
      </w:r>
      <w:r w:rsidRPr="00F83666">
        <w:fldChar w:fldCharType="begin"/>
      </w:r>
      <w:r w:rsidRPr="00F83666">
        <w:instrText xml:space="preserve"> Preserved=Yes </w:instrText>
      </w:r>
      <w:r w:rsidRPr="00F83666">
        <w:fldChar w:fldCharType="end"/>
      </w:r>
      <w:r w:rsidRPr="00F83666">
        <w:instrText xml:space="preserve">)" </w:instrText>
      </w:r>
      <w:r w:rsidRPr="00F83666">
        <w:fldChar w:fldCharType="separate"/>
      </w:r>
      <w:r w:rsidR="003512D2" w:rsidRPr="00F83666">
        <w:t>(</w:t>
      </w:r>
      <w:r w:rsidR="003512D2" w:rsidRPr="00F83666">
        <w:rPr>
          <w:i/>
        </w:rPr>
        <w:t>c</w:t>
      </w:r>
      <w:r w:rsidR="003512D2" w:rsidRPr="00F83666">
        <w:t>)</w:t>
      </w:r>
      <w:r w:rsidRPr="00F83666">
        <w:fldChar w:fldCharType="end"/>
      </w:r>
      <w:r w:rsidRPr="00F83666">
        <w:tab/>
        <w:t>any monetary payment given on or after 1 January 2021 by a Tenth Schedule entity to an individual who drives a chauffeured private hire car or taxi that is a petrol car or petrol</w:t>
      </w:r>
      <w:r w:rsidRPr="00F83666">
        <w:noBreakHyphen/>
        <w:t xml:space="preserve">electric car, that is </w:t>
      </w:r>
      <w:r w:rsidRPr="00F83666">
        <w:lastRenderedPageBreak/>
        <w:t xml:space="preserve">given in connection with an amount received by the Tenth Schedule entity </w:t>
      </w:r>
      <w:bookmarkStart w:id="7" w:name="_Hlk72852917"/>
      <w:r w:rsidR="00BB7D5C" w:rsidRPr="00F83666">
        <w:t xml:space="preserve">out of a payment made </w:t>
      </w:r>
      <w:r w:rsidR="001E5A8E" w:rsidRPr="00F83666">
        <w:t>on behalf of</w:t>
      </w:r>
      <w:r w:rsidRPr="00F83666">
        <w:t xml:space="preserve"> the Government </w:t>
      </w:r>
      <w:r w:rsidR="001856F0" w:rsidRPr="00F83666">
        <w:t>(</w:t>
      </w:r>
      <w:r w:rsidRPr="00F83666">
        <w:t>known as the Additional Petrol Duty Rebate</w:t>
      </w:r>
      <w:r w:rsidR="001856F0" w:rsidRPr="00F83666">
        <w:t>)</w:t>
      </w:r>
      <w:r w:rsidRPr="00F83666">
        <w:t>, that is part of the Budget Statement of the Government dated 16 February 2021.</w:t>
      </w:r>
      <w:bookmarkEnd w:id="7"/>
    </w:p>
    <w:bookmarkStart w:id="8" w:name="_Hlk72753860"/>
    <w:bookmarkEnd w:id="5"/>
    <w:bookmarkEnd w:id="6"/>
    <w:p w14:paraId="32A8E034" w14:textId="771339D0" w:rsidR="00742320" w:rsidRPr="00F83666" w:rsidRDefault="00936BBA" w:rsidP="00936BBA">
      <w:pPr>
        <w:pStyle w:val="Am2SectionText1"/>
        <w:rPr>
          <w:color w:val="000000"/>
          <w:szCs w:val="26"/>
        </w:rPr>
      </w:pPr>
      <w:r w:rsidRPr="00F83666">
        <w:fldChar w:fldCharType="begin"/>
      </w:r>
      <w:r w:rsidRPr="00F83666">
        <w:instrText xml:space="preserve"> Quote "(2B</w:instrText>
      </w:r>
      <w:r w:rsidRPr="00F83666">
        <w:fldChar w:fldCharType="begin"/>
      </w:r>
      <w:r w:rsidRPr="00F83666">
        <w:instrText xml:space="preserve"> Preserved=Yes </w:instrText>
      </w:r>
      <w:r w:rsidRPr="00F83666">
        <w:fldChar w:fldCharType="end"/>
      </w:r>
      <w:r w:rsidRPr="00F83666">
        <w:instrText xml:space="preserve">)" </w:instrText>
      </w:r>
      <w:r w:rsidRPr="00F83666">
        <w:fldChar w:fldCharType="separate"/>
      </w:r>
      <w:r w:rsidRPr="00F83666">
        <w:t>(2B)</w:t>
      </w:r>
      <w:r w:rsidRPr="00F83666">
        <w:fldChar w:fldCharType="end"/>
      </w:r>
      <w:r w:rsidRPr="00F83666">
        <w:t>  </w:t>
      </w:r>
      <w:r w:rsidR="00742320" w:rsidRPr="00F83666">
        <w:t xml:space="preserve">Despite any other provision in this Part, any monetary payment given by a person (other than an individual) who </w:t>
      </w:r>
      <w:r w:rsidR="00170A58" w:rsidRPr="00F83666">
        <w:t>pa</w:t>
      </w:r>
      <w:r w:rsidR="001E5A8E" w:rsidRPr="00F83666">
        <w:t>id</w:t>
      </w:r>
      <w:r w:rsidR="00170A58" w:rsidRPr="00F83666">
        <w:t xml:space="preserve"> a tax</w:t>
      </w:r>
      <w:r w:rsidR="00742320" w:rsidRPr="00F83666">
        <w:t xml:space="preserve"> </w:t>
      </w:r>
      <w:r w:rsidR="00170A58" w:rsidRPr="00F83666">
        <w:t xml:space="preserve">under </w:t>
      </w:r>
      <w:r w:rsidR="00742320" w:rsidRPr="00F83666">
        <w:t>section</w:t>
      </w:r>
      <w:r w:rsidR="001E5A8E" w:rsidRPr="00F83666">
        <w:t> </w:t>
      </w:r>
      <w:r w:rsidR="00742320" w:rsidRPr="00F83666">
        <w:t>1</w:t>
      </w:r>
      <w:r w:rsidR="00170A58" w:rsidRPr="00F83666">
        <w:t>1</w:t>
      </w:r>
      <w:r w:rsidR="00742320" w:rsidRPr="00F83666">
        <w:t xml:space="preserve"> of the Road Traffic Act </w:t>
      </w:r>
      <w:r w:rsidR="001E6277" w:rsidRPr="00F83666">
        <w:t>1961</w:t>
      </w:r>
      <w:r w:rsidR="00742320" w:rsidRPr="00F83666">
        <w:t xml:space="preserve"> </w:t>
      </w:r>
      <w:r w:rsidR="00170A58" w:rsidRPr="00F83666">
        <w:t>for a vehicle t</w:t>
      </w:r>
      <w:r w:rsidR="00742320" w:rsidRPr="00F83666">
        <w:t>hat is a petrol car or petrol</w:t>
      </w:r>
      <w:r w:rsidR="00463639" w:rsidRPr="00F83666">
        <w:noBreakHyphen/>
      </w:r>
      <w:r w:rsidR="00742320" w:rsidRPr="00F83666">
        <w:t>electric car</w:t>
      </w:r>
      <w:r w:rsidR="00170A58" w:rsidRPr="00F83666">
        <w:t>,</w:t>
      </w:r>
      <w:r w:rsidR="00742320" w:rsidRPr="00F83666" w:rsidDel="00473767">
        <w:t xml:space="preserve"> </w:t>
      </w:r>
      <w:r w:rsidR="00742320" w:rsidRPr="00F83666">
        <w:t>to an individual who</w:t>
      </w:r>
      <w:r w:rsidR="00BE79F6" w:rsidRPr="00F83666">
        <w:t xml:space="preserve"> </w:t>
      </w:r>
      <w:r w:rsidR="001E5A8E" w:rsidRPr="00F83666">
        <w:t>drives</w:t>
      </w:r>
      <w:r w:rsidR="00170A58" w:rsidRPr="00F83666">
        <w:t xml:space="preserve"> that vehicle</w:t>
      </w:r>
      <w:r w:rsidR="00BE79F6" w:rsidRPr="00F83666">
        <w:t xml:space="preserve"> </w:t>
      </w:r>
      <w:r w:rsidR="00742320" w:rsidRPr="00F83666">
        <w:t xml:space="preserve">as a </w:t>
      </w:r>
      <w:r w:rsidR="00742320" w:rsidRPr="00F83666">
        <w:rPr>
          <w:color w:val="000000"/>
          <w:szCs w:val="26"/>
        </w:rPr>
        <w:t>chauffeured private hire car or taxi</w:t>
      </w:r>
      <w:bookmarkStart w:id="9" w:name="_Hlk72359604"/>
      <w:r w:rsidR="00742320" w:rsidRPr="00F83666">
        <w:rPr>
          <w:color w:val="000000"/>
          <w:szCs w:val="26"/>
        </w:rPr>
        <w:t>, in connection with an amount given to the person as a rebate against th</w:t>
      </w:r>
      <w:r w:rsidR="00170A58" w:rsidRPr="00F83666">
        <w:rPr>
          <w:color w:val="000000"/>
          <w:szCs w:val="26"/>
        </w:rPr>
        <w:t>at</w:t>
      </w:r>
      <w:r w:rsidR="00742320" w:rsidRPr="00F83666">
        <w:rPr>
          <w:color w:val="000000"/>
          <w:szCs w:val="26"/>
        </w:rPr>
        <w:t xml:space="preserve"> tax on or after 1 August 202</w:t>
      </w:r>
      <w:r w:rsidR="00170A58" w:rsidRPr="00F83666">
        <w:rPr>
          <w:color w:val="000000"/>
          <w:szCs w:val="26"/>
        </w:rPr>
        <w:t>1</w:t>
      </w:r>
      <w:r w:rsidR="00742320" w:rsidRPr="00F83666">
        <w:rPr>
          <w:color w:val="000000"/>
          <w:szCs w:val="26"/>
        </w:rPr>
        <w:t xml:space="preserve">, is allowed as a deduction against the income of the person for the year of assessment 2022 and subsequent years of assessment.”; </w:t>
      </w:r>
      <w:bookmarkEnd w:id="9"/>
    </w:p>
    <w:bookmarkEnd w:id="8"/>
    <w:p w14:paraId="13AE0482" w14:textId="6E6CC027" w:rsidR="00742320" w:rsidRPr="00F83666" w:rsidRDefault="00742320" w:rsidP="00742320">
      <w:pPr>
        <w:pStyle w:val="SectionTexta"/>
      </w:pPr>
      <w:r w:rsidRPr="00F83666">
        <w:tab/>
      </w:r>
      <w:r w:rsidRPr="00F83666">
        <w:fldChar w:fldCharType="begin"/>
      </w:r>
      <w:r w:rsidRPr="00F83666">
        <w:instrText xml:space="preserve"> Quote "(</w:instrText>
      </w:r>
      <w:r w:rsidRPr="00F83666">
        <w:fldChar w:fldCharType="begin"/>
      </w:r>
      <w:r w:rsidRPr="00F83666">
        <w:instrText>SEQ SectionText(a) \h</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3</w:instrText>
      </w:r>
      <w:r w:rsidRPr="00F83666">
        <w:rPr>
          <w:noProof/>
        </w:rPr>
        <w:fldChar w:fldCharType="end"/>
      </w:r>
      <w:r w:rsidRPr="00F83666">
        <w:instrText xml:space="preserve"> &gt; 26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3</w:instrText>
      </w:r>
      <w:r w:rsidRPr="00F83666">
        <w:rPr>
          <w:noProof/>
        </w:rPr>
        <w:fldChar w:fldCharType="end"/>
      </w:r>
      <w:r w:rsidRPr="00F83666">
        <w:instrText xml:space="preserve"> &gt; 52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3</w:instrText>
      </w:r>
      <w:r w:rsidRPr="00F83666">
        <w:rPr>
          <w:noProof/>
        </w:rPr>
        <w:fldChar w:fldCharType="end"/>
      </w:r>
      <w:r w:rsidRPr="00F83666">
        <w:instrText xml:space="preserve"> &gt; 78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3</w:instrText>
      </w:r>
      <w:r w:rsidRPr="00F83666">
        <w:rPr>
          <w:noProof/>
        </w:rPr>
        <w:fldChar w:fldCharType="end"/>
      </w:r>
      <w:r w:rsidRPr="00F83666">
        <w:instrText xml:space="preserve"> &gt; 104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3</w:instrText>
      </w:r>
      <w:r w:rsidRPr="00F83666">
        <w:rPr>
          <w:noProof/>
        </w:rPr>
        <w:fldChar w:fldCharType="end"/>
      </w:r>
      <w:r w:rsidRPr="00F83666">
        <w:instrText xml:space="preserve"> &gt; 130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3</w:instrText>
      </w:r>
      <w:r w:rsidRPr="00F83666">
        <w:rPr>
          <w:noProof/>
        </w:rPr>
        <w:fldChar w:fldCharType="end"/>
      </w:r>
      <w:r w:rsidRPr="00F83666">
        <w:instrText xml:space="preserve"> &gt; 156 "</w:instrText>
      </w:r>
      <w:r w:rsidRPr="00F83666">
        <w:rPr>
          <w:i/>
        </w:rPr>
        <w:instrText>z</w:instrText>
      </w:r>
      <w:r w:rsidRPr="00F83666">
        <w:instrText>"</w:instrText>
      </w:r>
      <w:r w:rsidRPr="00F83666">
        <w:fldChar w:fldCharType="end"/>
      </w:r>
      <w:r w:rsidRPr="00F83666">
        <w:rPr>
          <w:i/>
          <w:iCs/>
        </w:rPr>
        <w:fldChar w:fldCharType="begin"/>
      </w:r>
      <w:r w:rsidRPr="00F83666">
        <w:rPr>
          <w:i/>
          <w:iCs/>
        </w:rPr>
        <w:instrText>SEQ ParaDisplay \r</w:instrText>
      </w:r>
      <w:r w:rsidRPr="00F83666">
        <w:rPr>
          <w:i/>
          <w:iCs/>
        </w:rPr>
        <w:fldChar w:fldCharType="begin"/>
      </w:r>
      <w:r w:rsidRPr="00F83666">
        <w:rPr>
          <w:i/>
          <w:iCs/>
        </w:rPr>
        <w:instrText>=MOD(</w:instrText>
      </w:r>
      <w:r w:rsidRPr="00F83666">
        <w:rPr>
          <w:i/>
          <w:iCs/>
        </w:rPr>
        <w:fldChar w:fldCharType="begin"/>
      </w:r>
      <w:r w:rsidRPr="00F83666">
        <w:rPr>
          <w:i/>
          <w:iCs/>
        </w:rPr>
        <w:instrText>=</w:instrText>
      </w:r>
      <w:r w:rsidRPr="00F83666">
        <w:rPr>
          <w:i/>
          <w:iCs/>
        </w:rPr>
        <w:fldChar w:fldCharType="begin"/>
      </w:r>
      <w:r w:rsidRPr="00F83666">
        <w:rPr>
          <w:i/>
          <w:iCs/>
        </w:rPr>
        <w:instrText>SEQ SectionText(a) \c</w:instrText>
      </w:r>
      <w:r w:rsidRPr="00F83666">
        <w:rPr>
          <w:i/>
          <w:iCs/>
        </w:rPr>
        <w:fldChar w:fldCharType="separate"/>
      </w:r>
      <w:r w:rsidR="003512D2" w:rsidRPr="00F83666">
        <w:rPr>
          <w:i/>
          <w:iCs/>
          <w:noProof/>
        </w:rPr>
        <w:instrText>3</w:instrText>
      </w:r>
      <w:r w:rsidRPr="00F83666">
        <w:rPr>
          <w:i/>
          <w:iCs/>
        </w:rPr>
        <w:fldChar w:fldCharType="end"/>
      </w:r>
      <w:r w:rsidRPr="00F83666">
        <w:rPr>
          <w:i/>
          <w:iCs/>
        </w:rPr>
        <w:instrText>-1</w:instrText>
      </w:r>
      <w:r w:rsidRPr="00F83666">
        <w:rPr>
          <w:i/>
          <w:iCs/>
        </w:rPr>
        <w:fldChar w:fldCharType="separate"/>
      </w:r>
      <w:r w:rsidR="003512D2" w:rsidRPr="00F83666">
        <w:rPr>
          <w:i/>
          <w:iCs/>
          <w:noProof/>
        </w:rPr>
        <w:instrText>2</w:instrText>
      </w:r>
      <w:r w:rsidRPr="00F83666">
        <w:rPr>
          <w:i/>
          <w:iCs/>
        </w:rPr>
        <w:fldChar w:fldCharType="end"/>
      </w:r>
      <w:r w:rsidRPr="00F83666">
        <w:rPr>
          <w:i/>
          <w:iCs/>
        </w:rPr>
        <w:instrText>,26)+1</w:instrText>
      </w:r>
      <w:r w:rsidRPr="00F83666">
        <w:rPr>
          <w:i/>
          <w:iCs/>
        </w:rPr>
        <w:fldChar w:fldCharType="separate"/>
      </w:r>
      <w:r w:rsidR="003512D2" w:rsidRPr="00F83666">
        <w:rPr>
          <w:i/>
          <w:iCs/>
          <w:noProof/>
        </w:rPr>
        <w:instrText>3</w:instrText>
      </w:r>
      <w:r w:rsidRPr="00F83666">
        <w:rPr>
          <w:i/>
          <w:iCs/>
        </w:rPr>
        <w:fldChar w:fldCharType="end"/>
      </w:r>
      <w:r w:rsidRPr="00F83666">
        <w:rPr>
          <w:i/>
          <w:iCs/>
        </w:rPr>
        <w:instrText xml:space="preserve"> \*alphabetic</w:instrText>
      </w:r>
      <w:r w:rsidRPr="00F83666">
        <w:rPr>
          <w:i/>
          <w:iCs/>
        </w:rPr>
        <w:fldChar w:fldCharType="separate"/>
      </w:r>
      <w:r w:rsidR="003512D2" w:rsidRPr="00F83666">
        <w:rPr>
          <w:i/>
          <w:iCs/>
          <w:noProof/>
        </w:rPr>
        <w:instrText>c</w:instrText>
      </w:r>
      <w:r w:rsidRPr="00F83666">
        <w:rPr>
          <w:i/>
          <w:iCs/>
        </w:rPr>
        <w:fldChar w:fldCharType="end"/>
      </w:r>
      <w:r w:rsidRPr="00F83666">
        <w:fldChar w:fldCharType="begin"/>
      </w:r>
      <w:r w:rsidRPr="00F83666">
        <w:instrText>SEQ SectionText(i) \r0 \h</w:instrText>
      </w:r>
      <w:r w:rsidRPr="00F83666">
        <w:fldChar w:fldCharType="end"/>
      </w:r>
      <w:r w:rsidRPr="00F83666">
        <w:fldChar w:fldCharType="begin"/>
      </w:r>
      <w:r w:rsidRPr="00F83666">
        <w:instrText xml:space="preserve"> SEQ Am2SectionText(1) \r0\h </w:instrText>
      </w:r>
      <w:r w:rsidRPr="00F83666">
        <w:fldChar w:fldCharType="end"/>
      </w:r>
      <w:r w:rsidRPr="00F83666">
        <w:fldChar w:fldCharType="begin"/>
      </w:r>
      <w:r w:rsidRPr="00F83666">
        <w:instrText xml:space="preserve"> SEQ Am2SectionInterpretation(a) \r0\h </w:instrText>
      </w:r>
      <w:r w:rsidRPr="00F83666">
        <w:fldChar w:fldCharType="end"/>
      </w:r>
      <w:r w:rsidRPr="00F83666">
        <w:fldChar w:fldCharType="begin"/>
      </w:r>
      <w:r w:rsidRPr="00F83666">
        <w:instrText xml:space="preserve"> SEQ pSectionText(a) \r0\h </w:instrText>
      </w:r>
      <w:r w:rsidRPr="00F83666">
        <w:fldChar w:fldCharType="end"/>
      </w:r>
      <w:r w:rsidRPr="00F83666">
        <w:fldChar w:fldCharType="begin"/>
      </w:r>
      <w:r w:rsidRPr="00F83666">
        <w:instrText xml:space="preserve"> pSectionText(a) \r0\h </w:instrText>
      </w:r>
      <w:r w:rsidRPr="00F83666">
        <w:fldChar w:fldCharType="end"/>
      </w:r>
      <w:r w:rsidRPr="00F83666">
        <w:instrText xml:space="preserve">)" </w:instrText>
      </w:r>
      <w:r w:rsidRPr="00F83666">
        <w:fldChar w:fldCharType="separate"/>
      </w:r>
      <w:r w:rsidR="003512D2" w:rsidRPr="00F83666">
        <w:t>(</w:t>
      </w:r>
      <w:r w:rsidR="003512D2" w:rsidRPr="00F83666">
        <w:rPr>
          <w:i/>
          <w:iCs/>
          <w:noProof/>
        </w:rPr>
        <w:t>c</w:t>
      </w:r>
      <w:r w:rsidR="003512D2" w:rsidRPr="00F83666">
        <w:t>)</w:t>
      </w:r>
      <w:r w:rsidRPr="00F83666">
        <w:fldChar w:fldCharType="end"/>
      </w:r>
      <w:r w:rsidRPr="00F83666">
        <w:tab/>
        <w:t>by inserting, immediately after the definitions of “COVID</w:t>
      </w:r>
      <w:r w:rsidRPr="00F83666">
        <w:noBreakHyphen/>
        <w:t>19 event” and “monetary payment” in subsection (3), the following definitions:</w:t>
      </w:r>
    </w:p>
    <w:p w14:paraId="26A61507" w14:textId="513D3FB9" w:rsidR="00742320" w:rsidRPr="00F83666" w:rsidRDefault="00463639" w:rsidP="00742320">
      <w:pPr>
        <w:pStyle w:val="Am2SectionInterpretationItem"/>
      </w:pPr>
      <w:r w:rsidRPr="00F83666">
        <w:rPr>
          <w:color w:val="000000"/>
          <w:szCs w:val="26"/>
        </w:rPr>
        <w:t>“ </w:t>
      </w:r>
      <w:r w:rsidR="00742320" w:rsidRPr="00F83666">
        <w:rPr>
          <w:color w:val="000000"/>
          <w:szCs w:val="26"/>
        </w:rPr>
        <w:t>“</w:t>
      </w:r>
      <w:bookmarkStart w:id="10" w:name="HIT1"/>
      <w:bookmarkStart w:id="11" w:name="HIT2"/>
      <w:bookmarkEnd w:id="10"/>
      <w:bookmarkEnd w:id="11"/>
      <w:r w:rsidR="00742320" w:rsidRPr="00F83666">
        <w:rPr>
          <w:color w:val="000000"/>
          <w:szCs w:val="26"/>
        </w:rPr>
        <w:t>petrol car” means a motor car which uses petrol as its source of power;</w:t>
      </w:r>
    </w:p>
    <w:p w14:paraId="4C817AA5" w14:textId="555D07D0" w:rsidR="00742320" w:rsidRPr="00F83666" w:rsidRDefault="00742320" w:rsidP="00742320">
      <w:pPr>
        <w:pStyle w:val="Am2SectionInterpretationItem"/>
      </w:pPr>
      <w:r w:rsidRPr="00F83666">
        <w:t>“petrol-electric car” means a motor car which uses either or both petrol and electricity as its source of power;”; and</w:t>
      </w:r>
    </w:p>
    <w:p w14:paraId="39D6E168" w14:textId="2572BE71" w:rsidR="00742320" w:rsidRPr="00F83666" w:rsidRDefault="00742320" w:rsidP="003A620E">
      <w:pPr>
        <w:pStyle w:val="SectionTexta"/>
      </w:pPr>
      <w:r w:rsidRPr="00F83666">
        <w:tab/>
      </w:r>
      <w:r w:rsidRPr="00F83666">
        <w:fldChar w:fldCharType="begin"/>
      </w:r>
      <w:r w:rsidRPr="00F83666">
        <w:instrText xml:space="preserve"> Quote "(</w:instrText>
      </w:r>
      <w:r w:rsidRPr="00F83666">
        <w:fldChar w:fldCharType="begin"/>
      </w:r>
      <w:r w:rsidRPr="00F83666">
        <w:instrText>SEQ SectionText(a) \h</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4</w:instrText>
      </w:r>
      <w:r w:rsidRPr="00F83666">
        <w:rPr>
          <w:noProof/>
        </w:rPr>
        <w:fldChar w:fldCharType="end"/>
      </w:r>
      <w:r w:rsidRPr="00F83666">
        <w:instrText xml:space="preserve"> &gt; 26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4</w:instrText>
      </w:r>
      <w:r w:rsidRPr="00F83666">
        <w:rPr>
          <w:noProof/>
        </w:rPr>
        <w:fldChar w:fldCharType="end"/>
      </w:r>
      <w:r w:rsidRPr="00F83666">
        <w:instrText xml:space="preserve"> &gt; 52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4</w:instrText>
      </w:r>
      <w:r w:rsidRPr="00F83666">
        <w:rPr>
          <w:noProof/>
        </w:rPr>
        <w:fldChar w:fldCharType="end"/>
      </w:r>
      <w:r w:rsidRPr="00F83666">
        <w:instrText xml:space="preserve"> &gt; 78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4</w:instrText>
      </w:r>
      <w:r w:rsidRPr="00F83666">
        <w:rPr>
          <w:noProof/>
        </w:rPr>
        <w:fldChar w:fldCharType="end"/>
      </w:r>
      <w:r w:rsidRPr="00F83666">
        <w:instrText xml:space="preserve"> &gt; 104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4</w:instrText>
      </w:r>
      <w:r w:rsidRPr="00F83666">
        <w:rPr>
          <w:noProof/>
        </w:rPr>
        <w:fldChar w:fldCharType="end"/>
      </w:r>
      <w:r w:rsidRPr="00F83666">
        <w:instrText xml:space="preserve"> &gt; 130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4</w:instrText>
      </w:r>
      <w:r w:rsidRPr="00F83666">
        <w:rPr>
          <w:noProof/>
        </w:rPr>
        <w:fldChar w:fldCharType="end"/>
      </w:r>
      <w:r w:rsidRPr="00F83666">
        <w:instrText xml:space="preserve"> &gt; 156 "</w:instrText>
      </w:r>
      <w:r w:rsidRPr="00F83666">
        <w:rPr>
          <w:i/>
        </w:rPr>
        <w:instrText>z</w:instrText>
      </w:r>
      <w:r w:rsidRPr="00F83666">
        <w:instrText>"</w:instrText>
      </w:r>
      <w:r w:rsidRPr="00F83666">
        <w:fldChar w:fldCharType="end"/>
      </w:r>
      <w:r w:rsidRPr="00F83666">
        <w:rPr>
          <w:i/>
          <w:iCs/>
        </w:rPr>
        <w:fldChar w:fldCharType="begin"/>
      </w:r>
      <w:r w:rsidRPr="00F83666">
        <w:rPr>
          <w:i/>
          <w:iCs/>
        </w:rPr>
        <w:instrText>SEQ ParaDisplay \r</w:instrText>
      </w:r>
      <w:r w:rsidRPr="00F83666">
        <w:rPr>
          <w:i/>
          <w:iCs/>
        </w:rPr>
        <w:fldChar w:fldCharType="begin"/>
      </w:r>
      <w:r w:rsidRPr="00F83666">
        <w:rPr>
          <w:i/>
          <w:iCs/>
        </w:rPr>
        <w:instrText>=MOD(</w:instrText>
      </w:r>
      <w:r w:rsidRPr="00F83666">
        <w:rPr>
          <w:i/>
          <w:iCs/>
        </w:rPr>
        <w:fldChar w:fldCharType="begin"/>
      </w:r>
      <w:r w:rsidRPr="00F83666">
        <w:rPr>
          <w:i/>
          <w:iCs/>
        </w:rPr>
        <w:instrText>=</w:instrText>
      </w:r>
      <w:r w:rsidRPr="00F83666">
        <w:rPr>
          <w:i/>
          <w:iCs/>
        </w:rPr>
        <w:fldChar w:fldCharType="begin"/>
      </w:r>
      <w:r w:rsidRPr="00F83666">
        <w:rPr>
          <w:i/>
          <w:iCs/>
        </w:rPr>
        <w:instrText>SEQ SectionText(a) \c</w:instrText>
      </w:r>
      <w:r w:rsidRPr="00F83666">
        <w:rPr>
          <w:i/>
          <w:iCs/>
        </w:rPr>
        <w:fldChar w:fldCharType="separate"/>
      </w:r>
      <w:r w:rsidR="003512D2" w:rsidRPr="00F83666">
        <w:rPr>
          <w:i/>
          <w:iCs/>
          <w:noProof/>
        </w:rPr>
        <w:instrText>4</w:instrText>
      </w:r>
      <w:r w:rsidRPr="00F83666">
        <w:rPr>
          <w:i/>
          <w:iCs/>
        </w:rPr>
        <w:fldChar w:fldCharType="end"/>
      </w:r>
      <w:r w:rsidRPr="00F83666">
        <w:rPr>
          <w:i/>
          <w:iCs/>
        </w:rPr>
        <w:instrText>-1</w:instrText>
      </w:r>
      <w:r w:rsidRPr="00F83666">
        <w:rPr>
          <w:i/>
          <w:iCs/>
        </w:rPr>
        <w:fldChar w:fldCharType="separate"/>
      </w:r>
      <w:r w:rsidR="003512D2" w:rsidRPr="00F83666">
        <w:rPr>
          <w:i/>
          <w:iCs/>
          <w:noProof/>
        </w:rPr>
        <w:instrText>3</w:instrText>
      </w:r>
      <w:r w:rsidRPr="00F83666">
        <w:rPr>
          <w:i/>
          <w:iCs/>
        </w:rPr>
        <w:fldChar w:fldCharType="end"/>
      </w:r>
      <w:r w:rsidRPr="00F83666">
        <w:rPr>
          <w:i/>
          <w:iCs/>
        </w:rPr>
        <w:instrText>,26)+1</w:instrText>
      </w:r>
      <w:r w:rsidRPr="00F83666">
        <w:rPr>
          <w:i/>
          <w:iCs/>
        </w:rPr>
        <w:fldChar w:fldCharType="separate"/>
      </w:r>
      <w:r w:rsidR="003512D2" w:rsidRPr="00F83666">
        <w:rPr>
          <w:i/>
          <w:iCs/>
          <w:noProof/>
        </w:rPr>
        <w:instrText>4</w:instrText>
      </w:r>
      <w:r w:rsidRPr="00F83666">
        <w:rPr>
          <w:i/>
          <w:iCs/>
        </w:rPr>
        <w:fldChar w:fldCharType="end"/>
      </w:r>
      <w:r w:rsidRPr="00F83666">
        <w:rPr>
          <w:i/>
          <w:iCs/>
        </w:rPr>
        <w:instrText xml:space="preserve"> \*alphabetic</w:instrText>
      </w:r>
      <w:r w:rsidRPr="00F83666">
        <w:rPr>
          <w:i/>
          <w:iCs/>
        </w:rPr>
        <w:fldChar w:fldCharType="separate"/>
      </w:r>
      <w:r w:rsidR="003512D2" w:rsidRPr="00F83666">
        <w:rPr>
          <w:i/>
          <w:iCs/>
          <w:noProof/>
        </w:rPr>
        <w:instrText>d</w:instrText>
      </w:r>
      <w:r w:rsidRPr="00F83666">
        <w:rPr>
          <w:i/>
          <w:iCs/>
        </w:rPr>
        <w:fldChar w:fldCharType="end"/>
      </w:r>
      <w:r w:rsidRPr="00F83666">
        <w:fldChar w:fldCharType="begin"/>
      </w:r>
      <w:r w:rsidRPr="00F83666">
        <w:instrText>SEQ SectionText(i) \r0 \h</w:instrText>
      </w:r>
      <w:r w:rsidRPr="00F83666">
        <w:fldChar w:fldCharType="end"/>
      </w:r>
      <w:r w:rsidRPr="00F83666">
        <w:fldChar w:fldCharType="begin"/>
      </w:r>
      <w:r w:rsidRPr="00F83666">
        <w:instrText xml:space="preserve"> SEQ Am2SectionText(1) \r0\h </w:instrText>
      </w:r>
      <w:r w:rsidRPr="00F83666">
        <w:fldChar w:fldCharType="end"/>
      </w:r>
      <w:r w:rsidRPr="00F83666">
        <w:fldChar w:fldCharType="begin"/>
      </w:r>
      <w:r w:rsidRPr="00F83666">
        <w:instrText xml:space="preserve"> SEQ Am2SectionInterpretation(a) \r0\h </w:instrText>
      </w:r>
      <w:r w:rsidRPr="00F83666">
        <w:fldChar w:fldCharType="end"/>
      </w:r>
      <w:r w:rsidRPr="00F83666">
        <w:fldChar w:fldCharType="begin"/>
      </w:r>
      <w:r w:rsidRPr="00F83666">
        <w:instrText xml:space="preserve"> SEQ pSectionText(a) \r0\h </w:instrText>
      </w:r>
      <w:r w:rsidRPr="00F83666">
        <w:fldChar w:fldCharType="end"/>
      </w:r>
      <w:r w:rsidRPr="00F83666">
        <w:fldChar w:fldCharType="begin"/>
      </w:r>
      <w:r w:rsidRPr="00F83666">
        <w:instrText xml:space="preserve"> pSectionText(a) \r0\h </w:instrText>
      </w:r>
      <w:r w:rsidRPr="00F83666">
        <w:fldChar w:fldCharType="end"/>
      </w:r>
      <w:r w:rsidRPr="00F83666">
        <w:instrText xml:space="preserve">)" </w:instrText>
      </w:r>
      <w:r w:rsidRPr="00F83666">
        <w:fldChar w:fldCharType="separate"/>
      </w:r>
      <w:r w:rsidR="003512D2" w:rsidRPr="00F83666">
        <w:t>(</w:t>
      </w:r>
      <w:r w:rsidR="003512D2" w:rsidRPr="00F83666">
        <w:rPr>
          <w:i/>
          <w:iCs/>
          <w:noProof/>
        </w:rPr>
        <w:t>d</w:t>
      </w:r>
      <w:r w:rsidR="003512D2" w:rsidRPr="00F83666">
        <w:t>)</w:t>
      </w:r>
      <w:r w:rsidRPr="00F83666">
        <w:fldChar w:fldCharType="end"/>
      </w:r>
      <w:r w:rsidRPr="00F83666">
        <w:tab/>
        <w:t xml:space="preserve">by deleting the words “individual drivers of chauffeured private hire cars and taxis due to COVID-19 events” in the section heading and substituting the words “drivers of chauffeured private hire cars and taxis”. </w:t>
      </w:r>
    </w:p>
    <w:p w14:paraId="19FD3EFB" w14:textId="7CCAEE55" w:rsidR="00742320" w:rsidRPr="00F83666" w:rsidRDefault="00742320" w:rsidP="00742320">
      <w:pPr>
        <w:pStyle w:val="SectionHeading"/>
      </w:pPr>
      <w:r w:rsidRPr="00F83666">
        <w:t>New sections 14ZG and 14ZH</w:t>
      </w:r>
    </w:p>
    <w:p w14:paraId="2365D4A3" w14:textId="28FC487F" w:rsidR="00742320" w:rsidRPr="00F83666" w:rsidRDefault="00742320" w:rsidP="00742320">
      <w:pPr>
        <w:pStyle w:val="SectionText1"/>
      </w:pPr>
      <w:r w:rsidRPr="00F83666">
        <w:fldChar w:fldCharType="begin"/>
      </w:r>
      <w:r w:rsidRPr="00F83666">
        <w:instrText xml:space="preserve"> Quote "</w:instrText>
      </w:r>
      <w:r w:rsidRPr="00F83666">
        <w:rPr>
          <w:b/>
          <w:bCs/>
        </w:rPr>
        <w:fldChar w:fldCharType="begin"/>
      </w:r>
      <w:r w:rsidRPr="00F83666">
        <w:rPr>
          <w:b/>
          <w:bCs/>
        </w:rPr>
        <w:instrText>SEQ SectionText(1.) \h</w:instrText>
      </w:r>
      <w:r w:rsidRPr="00F83666">
        <w:rPr>
          <w:b/>
          <w:bCs/>
        </w:rPr>
        <w:fldChar w:fldCharType="end"/>
      </w:r>
      <w:r w:rsidRPr="00F83666">
        <w:rPr>
          <w:b/>
          <w:bCs/>
        </w:rPr>
        <w:fldChar w:fldCharType="begin"/>
      </w:r>
      <w:r w:rsidRPr="00F83666">
        <w:rPr>
          <w:b/>
          <w:bCs/>
        </w:rPr>
        <w:instrText>SEQ ParaDisplay1</w:instrText>
      </w:r>
      <w:r w:rsidRPr="00F83666">
        <w:rPr>
          <w:b/>
          <w:bCs/>
        </w:rPr>
        <w:fldChar w:fldCharType="separate"/>
      </w:r>
      <w:r w:rsidR="00E0515F" w:rsidRPr="00F83666">
        <w:rPr>
          <w:b/>
          <w:bCs/>
          <w:noProof/>
        </w:rPr>
        <w:instrText>16</w:instrText>
      </w:r>
      <w:r w:rsidRPr="00F83666">
        <w:rPr>
          <w:b/>
          <w:bCs/>
        </w:rPr>
        <w:fldChar w:fldCharType="end"/>
      </w:r>
      <w:r w:rsidRPr="00F83666">
        <w:fldChar w:fldCharType="begin"/>
      </w:r>
      <w:r w:rsidRPr="00F83666">
        <w:instrText xml:space="preserve"> SEQ SectionText(1) \r0\h </w:instrText>
      </w:r>
      <w:r w:rsidRPr="00F83666">
        <w:fldChar w:fldCharType="end"/>
      </w:r>
      <w:r w:rsidRPr="00F83666">
        <w:fldChar w:fldCharType="begin"/>
      </w:r>
      <w:r w:rsidRPr="00F83666">
        <w:instrText xml:space="preserve"> SEQ SectionInterpretation(a) \r0\h </w:instrText>
      </w:r>
      <w:r w:rsidRPr="00F83666">
        <w:fldChar w:fldCharType="end"/>
      </w:r>
      <w:r w:rsidRPr="00F83666">
        <w:fldChar w:fldCharType="begin"/>
      </w:r>
      <w:r w:rsidRPr="00F83666">
        <w:instrText xml:space="preserve"> SEQ SectionText(a) \r0\h </w:instrText>
      </w:r>
      <w:r w:rsidRPr="00F83666">
        <w:fldChar w:fldCharType="end"/>
      </w:r>
      <w:r w:rsidRPr="00F83666">
        <w:fldChar w:fldCharType="begin"/>
      </w:r>
      <w:r w:rsidRPr="00F83666">
        <w:instrText xml:space="preserve"> SEQ pSectionText1. \r0\h </w:instrText>
      </w:r>
      <w:r w:rsidRPr="00F83666">
        <w:fldChar w:fldCharType="end"/>
      </w:r>
      <w:r w:rsidRPr="00F83666">
        <w:fldChar w:fldCharType="begin"/>
      </w:r>
      <w:r w:rsidRPr="00F83666">
        <w:instrText xml:space="preserve"> SEQ SectionIllustrationText(a) \r0\h </w:instrText>
      </w:r>
      <w:r w:rsidRPr="00F83666">
        <w:fldChar w:fldCharType="end"/>
      </w:r>
      <w:r w:rsidRPr="00F83666">
        <w:fldChar w:fldCharType="begin"/>
      </w:r>
      <w:r w:rsidRPr="00F83666">
        <w:instrText xml:space="preserve"> SEQ SectionExplanationText\r0\h </w:instrText>
      </w:r>
      <w:r w:rsidRPr="00F83666">
        <w:fldChar w:fldCharType="end"/>
      </w:r>
      <w:r w:rsidRPr="00F83666">
        <w:fldChar w:fldCharType="begin"/>
      </w:r>
      <w:r w:rsidRPr="00F83666">
        <w:instrText xml:space="preserve"> SEQ SectionExceptionText\r0\h </w:instrText>
      </w:r>
      <w:r w:rsidRPr="00F83666">
        <w:fldChar w:fldCharType="end"/>
      </w:r>
      <w:r w:rsidRPr="00F83666">
        <w:rPr>
          <w:b/>
          <w:bCs/>
        </w:rPr>
        <w:instrText>.</w:instrText>
      </w:r>
      <w:r w:rsidRPr="00F83666">
        <w:instrText xml:space="preserve">" </w:instrText>
      </w:r>
      <w:r w:rsidRPr="00F83666">
        <w:fldChar w:fldCharType="separate"/>
      </w:r>
      <w:r w:rsidR="00E0515F" w:rsidRPr="00F83666">
        <w:rPr>
          <w:b/>
          <w:bCs/>
          <w:noProof/>
        </w:rPr>
        <w:t>16</w:t>
      </w:r>
      <w:r w:rsidR="00E0515F" w:rsidRPr="00F83666">
        <w:rPr>
          <w:b/>
          <w:bCs/>
        </w:rPr>
        <w:t>.</w:t>
      </w:r>
      <w:r w:rsidRPr="00F83666">
        <w:fldChar w:fldCharType="end"/>
      </w:r>
      <w:r w:rsidRPr="00F83666">
        <w:t>  The principal Act is amended by inserting, immediately after section 14ZF, the following sections:</w:t>
      </w:r>
    </w:p>
    <w:p w14:paraId="149B4690" w14:textId="6221B22E" w:rsidR="00742320" w:rsidRPr="00F83666" w:rsidRDefault="00742320" w:rsidP="00742320">
      <w:pPr>
        <w:pStyle w:val="Am1SectionHeading"/>
        <w:jc w:val="both"/>
      </w:pPr>
      <w:bookmarkStart w:id="12" w:name="_Hlk72251728"/>
      <w:r w:rsidRPr="00F83666">
        <w:rPr>
          <w:b w:val="0"/>
          <w:bCs/>
        </w:rPr>
        <w:lastRenderedPageBreak/>
        <w:t>“</w:t>
      </w:r>
      <w:r w:rsidRPr="00F83666">
        <w:t>Deduction for expenditure incurred in obtaining or granting, etc.</w:t>
      </w:r>
      <w:r w:rsidR="0036519D" w:rsidRPr="00F83666">
        <w:t>,</w:t>
      </w:r>
      <w:r w:rsidRPr="00F83666">
        <w:t xml:space="preserve"> leases of immovable properties</w:t>
      </w:r>
    </w:p>
    <w:p w14:paraId="23EEB185" w14:textId="48F9C467" w:rsidR="00742320" w:rsidRPr="00F83666" w:rsidRDefault="00742320" w:rsidP="00742320">
      <w:pPr>
        <w:pStyle w:val="Am1SectionText1"/>
      </w:pPr>
      <w:r w:rsidRPr="00F83666">
        <w:rPr>
          <w:b/>
          <w:bCs/>
        </w:rPr>
        <w:fldChar w:fldCharType="begin"/>
      </w:r>
      <w:r w:rsidRPr="00F83666">
        <w:rPr>
          <w:b/>
          <w:bCs/>
        </w:rPr>
        <w:instrText xml:space="preserve"> Quote "14ZG</w:instrText>
      </w:r>
      <w:r w:rsidRPr="00F83666">
        <w:rPr>
          <w:b/>
          <w:bCs/>
        </w:rPr>
        <w:fldChar w:fldCharType="begin"/>
      </w:r>
      <w:r w:rsidRPr="00F83666">
        <w:rPr>
          <w:b/>
          <w:bCs/>
        </w:rPr>
        <w:instrText xml:space="preserve"> Preserved=Yes </w:instrText>
      </w:r>
      <w:r w:rsidRPr="00F83666">
        <w:rPr>
          <w:b/>
          <w:bCs/>
        </w:rPr>
        <w:fldChar w:fldCharType="end"/>
      </w:r>
      <w:r w:rsidRPr="00F83666">
        <w:rPr>
          <w:b/>
          <w:bCs/>
        </w:rPr>
        <w:instrText xml:space="preserve">." </w:instrText>
      </w:r>
      <w:r w:rsidRPr="00F83666">
        <w:rPr>
          <w:b/>
          <w:bCs/>
        </w:rPr>
        <w:fldChar w:fldCharType="separate"/>
      </w:r>
      <w:r w:rsidR="003512D2" w:rsidRPr="00F83666">
        <w:rPr>
          <w:b/>
          <w:bCs/>
        </w:rPr>
        <w:t>14ZG.</w:t>
      </w:r>
      <w:r w:rsidRPr="00F83666">
        <w:rPr>
          <w:b/>
          <w:bCs/>
        </w:rPr>
        <w:fldChar w:fldCharType="end"/>
      </w:r>
      <w:r w:rsidRPr="00F83666">
        <w:t>—</w:t>
      </w:r>
      <w:r w:rsidRPr="00F83666">
        <w:fldChar w:fldCharType="begin"/>
      </w:r>
      <w:r w:rsidRPr="00F83666">
        <w:instrText xml:space="preserve"> Quote "(1</w:instrText>
      </w:r>
      <w:r w:rsidRPr="00F83666">
        <w:fldChar w:fldCharType="begin"/>
      </w:r>
      <w:r w:rsidRPr="00F83666">
        <w:instrText xml:space="preserve"> Preserved=Yes </w:instrText>
      </w:r>
      <w:r w:rsidRPr="00F83666">
        <w:fldChar w:fldCharType="end"/>
      </w:r>
      <w:r w:rsidRPr="00F83666">
        <w:instrText xml:space="preserve">)" </w:instrText>
      </w:r>
      <w:r w:rsidRPr="00F83666">
        <w:fldChar w:fldCharType="separate"/>
      </w:r>
      <w:r w:rsidR="003512D2" w:rsidRPr="00F83666">
        <w:t>(1)</w:t>
      </w:r>
      <w:r w:rsidRPr="00F83666">
        <w:fldChar w:fldCharType="end"/>
      </w:r>
      <w:r w:rsidRPr="00F83666">
        <w:t>  Subject to subsections (3), (4) and (5), for the purpose of ascertaining the income of a person from the carrying on of a trade or business during the basis period for the year of assessment 2022 or any subsequent year of assessment, there is to be allowed a deduction for any expenditure incurred by the person during that basis period for the purpose of obtaining a lease, or renewing or extending a lease, of an immovable property that is used by the person for the purpose of the person’s trade or business.</w:t>
      </w:r>
    </w:p>
    <w:p w14:paraId="171CFF6E" w14:textId="2B7CAE29" w:rsidR="00742320" w:rsidRPr="00F83666" w:rsidRDefault="00742320" w:rsidP="00742320">
      <w:pPr>
        <w:pStyle w:val="Am1SectionText1"/>
      </w:pPr>
      <w:r w:rsidRPr="00F83666">
        <w:fldChar w:fldCharType="begin"/>
      </w:r>
      <w:r w:rsidRPr="00F83666">
        <w:instrText xml:space="preserve"> Quote "(2</w:instrText>
      </w:r>
      <w:r w:rsidRPr="00F83666">
        <w:fldChar w:fldCharType="begin"/>
      </w:r>
      <w:r w:rsidRPr="00F83666">
        <w:instrText xml:space="preserve"> Preserved=Yes </w:instrText>
      </w:r>
      <w:r w:rsidRPr="00F83666">
        <w:fldChar w:fldCharType="end"/>
      </w:r>
      <w:r w:rsidRPr="00F83666">
        <w:instrText xml:space="preserve">)" </w:instrText>
      </w:r>
      <w:r w:rsidRPr="00F83666">
        <w:fldChar w:fldCharType="separate"/>
      </w:r>
      <w:r w:rsidR="003512D2" w:rsidRPr="00F83666">
        <w:t>(2)</w:t>
      </w:r>
      <w:r w:rsidRPr="00F83666">
        <w:fldChar w:fldCharType="end"/>
      </w:r>
      <w:r w:rsidRPr="00F83666">
        <w:t>  Subject to subsections (4) and (5), for the purpose of ascertaining the rental income derived by a person from an immovable property that is chargeable to tax under section 10(1)(</w:t>
      </w:r>
      <w:r w:rsidRPr="00F83666">
        <w:rPr>
          <w:i/>
          <w:iCs/>
        </w:rPr>
        <w:t>f</w:t>
      </w:r>
      <w:r w:rsidRPr="00F83666">
        <w:t>) during the basis period for the year of assessment 2022 or any subsequent year of assessment, there is to be allowed a deduction for any expenditure incurred by the person during that basis period for the purpose of granting the lease, or renewing or extending the lease, of the immovable property.</w:t>
      </w:r>
    </w:p>
    <w:p w14:paraId="4E7FD6B5" w14:textId="7288CAC4" w:rsidR="00742320" w:rsidRPr="00F83666" w:rsidRDefault="00936BBA" w:rsidP="00936BBA">
      <w:pPr>
        <w:pStyle w:val="Am1SectionText1"/>
        <w:rPr>
          <w:sz w:val="24"/>
          <w:szCs w:val="24"/>
          <w:lang w:eastAsia="en-SG"/>
        </w:rPr>
      </w:pPr>
      <w:r w:rsidRPr="00F83666">
        <w:fldChar w:fldCharType="begin"/>
      </w:r>
      <w:r w:rsidRPr="00F83666">
        <w:instrText xml:space="preserve"> Quote "(3</w:instrText>
      </w:r>
      <w:r w:rsidRPr="00F83666">
        <w:fldChar w:fldCharType="begin"/>
      </w:r>
      <w:r w:rsidRPr="00F83666">
        <w:instrText xml:space="preserve"> Preserved=Yes </w:instrText>
      </w:r>
      <w:r w:rsidRPr="00F83666">
        <w:fldChar w:fldCharType="end"/>
      </w:r>
      <w:r w:rsidRPr="00F83666">
        <w:instrText xml:space="preserve">)" </w:instrText>
      </w:r>
      <w:r w:rsidRPr="00F83666">
        <w:fldChar w:fldCharType="separate"/>
      </w:r>
      <w:r w:rsidRPr="00F83666">
        <w:t>(3)</w:t>
      </w:r>
      <w:r w:rsidRPr="00F83666">
        <w:fldChar w:fldCharType="end"/>
      </w:r>
      <w:r w:rsidRPr="00F83666">
        <w:t>  </w:t>
      </w:r>
      <w:r w:rsidR="00742320" w:rsidRPr="00F83666">
        <w:t>No deduction may be allowed under subsection (1) to a company or trustee of a property trust in the business of letting immovable properties in which the company or trustee has a proprietary interest (other than as a legal owner) and would receive consideration if the proprietary interest is disposed of or transferred, whether in whole or in part.</w:t>
      </w:r>
    </w:p>
    <w:p w14:paraId="195CBCFE" w14:textId="0D665459" w:rsidR="00742320" w:rsidRPr="00F83666" w:rsidRDefault="00936BBA" w:rsidP="00936BBA">
      <w:pPr>
        <w:pStyle w:val="Am1SectionText1"/>
      </w:pPr>
      <w:r w:rsidRPr="00F83666">
        <w:fldChar w:fldCharType="begin"/>
      </w:r>
      <w:r w:rsidRPr="00F83666">
        <w:instrText xml:space="preserve"> Quote "(4</w:instrText>
      </w:r>
      <w:r w:rsidRPr="00F83666">
        <w:fldChar w:fldCharType="begin"/>
      </w:r>
      <w:r w:rsidRPr="00F83666">
        <w:instrText xml:space="preserve"> Preserved=Yes </w:instrText>
      </w:r>
      <w:r w:rsidRPr="00F83666">
        <w:fldChar w:fldCharType="end"/>
      </w:r>
      <w:r w:rsidRPr="00F83666">
        <w:instrText xml:space="preserve">)" </w:instrText>
      </w:r>
      <w:r w:rsidRPr="00F83666">
        <w:fldChar w:fldCharType="separate"/>
      </w:r>
      <w:r w:rsidRPr="00F83666">
        <w:t>(4)</w:t>
      </w:r>
      <w:r w:rsidRPr="00F83666">
        <w:fldChar w:fldCharType="end"/>
      </w:r>
      <w:r w:rsidRPr="00F83666">
        <w:t>  </w:t>
      </w:r>
      <w:r w:rsidR="00742320" w:rsidRPr="00F83666">
        <w:t>In subsections (1) and (2), expenditure incurred to obtain, grant, renew or extend a lease —</w:t>
      </w:r>
    </w:p>
    <w:p w14:paraId="15CB0A95" w14:textId="3FB86C5E" w:rsidR="00742320" w:rsidRPr="00F83666" w:rsidRDefault="00742320" w:rsidP="00742320">
      <w:pPr>
        <w:tabs>
          <w:tab w:val="right" w:pos="1134"/>
        </w:tabs>
        <w:spacing w:before="0"/>
        <w:ind w:left="1418" w:hanging="1134"/>
      </w:pPr>
      <w:r w:rsidRPr="00F83666">
        <w:tab/>
      </w:r>
      <w:r w:rsidRPr="00F83666">
        <w:fldChar w:fldCharType="begin"/>
      </w:r>
      <w:r w:rsidRPr="00F83666">
        <w:instrText xml:space="preserve"> Quote "(</w:instrText>
      </w:r>
      <w:r w:rsidRPr="00F83666">
        <w:rPr>
          <w:i/>
        </w:rPr>
        <w:instrText>a</w:instrText>
      </w:r>
      <w:r w:rsidRPr="00F83666">
        <w:fldChar w:fldCharType="begin"/>
      </w:r>
      <w:r w:rsidRPr="00F83666">
        <w:instrText xml:space="preserve"> Preserved=Yes </w:instrText>
      </w:r>
      <w:r w:rsidRPr="00F83666">
        <w:fldChar w:fldCharType="end"/>
      </w:r>
      <w:r w:rsidRPr="00F83666">
        <w:instrText xml:space="preserve">)" </w:instrText>
      </w:r>
      <w:r w:rsidRPr="00F83666">
        <w:fldChar w:fldCharType="separate"/>
      </w:r>
      <w:r w:rsidR="003512D2" w:rsidRPr="00F83666">
        <w:t>(</w:t>
      </w:r>
      <w:r w:rsidR="003512D2" w:rsidRPr="00F83666">
        <w:rPr>
          <w:i/>
        </w:rPr>
        <w:t>a</w:t>
      </w:r>
      <w:r w:rsidR="003512D2" w:rsidRPr="00F83666">
        <w:t>)</w:t>
      </w:r>
      <w:r w:rsidRPr="00F83666">
        <w:fldChar w:fldCharType="end"/>
      </w:r>
      <w:r w:rsidRPr="00F83666">
        <w:tab/>
        <w:t xml:space="preserve">means any commission, legal fees, stamp duty, advertising expenses and such other expenditure as may be prescribed by rules under section 7; </w:t>
      </w:r>
      <w:r w:rsidR="00DE1A66" w:rsidRPr="00F83666">
        <w:t xml:space="preserve">but </w:t>
      </w:r>
    </w:p>
    <w:p w14:paraId="2961B359" w14:textId="4BBA3973" w:rsidR="00742320" w:rsidRPr="00F83666" w:rsidRDefault="00742320" w:rsidP="00742320">
      <w:pPr>
        <w:pStyle w:val="Am1SectionTexta"/>
      </w:pPr>
      <w:r w:rsidRPr="00F83666">
        <w:tab/>
      </w:r>
      <w:r w:rsidRPr="00F83666">
        <w:fldChar w:fldCharType="begin"/>
      </w:r>
      <w:r w:rsidRPr="00F83666">
        <w:instrText xml:space="preserve"> Quote "(</w:instrText>
      </w:r>
      <w:r w:rsidRPr="00F83666">
        <w:rPr>
          <w:i/>
        </w:rPr>
        <w:instrText>b</w:instrText>
      </w:r>
      <w:r w:rsidRPr="00F83666">
        <w:fldChar w:fldCharType="begin"/>
      </w:r>
      <w:r w:rsidRPr="00F83666">
        <w:instrText xml:space="preserve"> Preserved=Yes </w:instrText>
      </w:r>
      <w:r w:rsidRPr="00F83666">
        <w:fldChar w:fldCharType="end"/>
      </w:r>
      <w:r w:rsidRPr="00F83666">
        <w:instrText xml:space="preserve">)" </w:instrText>
      </w:r>
      <w:r w:rsidRPr="00F83666">
        <w:fldChar w:fldCharType="separate"/>
      </w:r>
      <w:r w:rsidR="003512D2" w:rsidRPr="00F83666">
        <w:t>(</w:t>
      </w:r>
      <w:r w:rsidR="003512D2" w:rsidRPr="00F83666">
        <w:rPr>
          <w:i/>
        </w:rPr>
        <w:t>b</w:t>
      </w:r>
      <w:r w:rsidR="003512D2" w:rsidRPr="00F83666">
        <w:t>)</w:t>
      </w:r>
      <w:r w:rsidRPr="00F83666">
        <w:fldChar w:fldCharType="end"/>
      </w:r>
      <w:r w:rsidRPr="00F83666">
        <w:tab/>
        <w:t xml:space="preserve">excludes any </w:t>
      </w:r>
      <w:r w:rsidR="00DE1A66" w:rsidRPr="00F83666">
        <w:t xml:space="preserve">outgoing or expense </w:t>
      </w:r>
      <w:r w:rsidRPr="00F83666">
        <w:t>that is allowed as a deduction under section 14.</w:t>
      </w:r>
    </w:p>
    <w:p w14:paraId="242A202C" w14:textId="507CC83D" w:rsidR="00742320" w:rsidRPr="00F83666" w:rsidRDefault="00936BBA" w:rsidP="00936BBA">
      <w:pPr>
        <w:pStyle w:val="Am1SectionText1"/>
      </w:pPr>
      <w:r w:rsidRPr="00F83666">
        <w:fldChar w:fldCharType="begin"/>
      </w:r>
      <w:r w:rsidRPr="00F83666">
        <w:instrText xml:space="preserve"> Quote "(5</w:instrText>
      </w:r>
      <w:r w:rsidRPr="00F83666">
        <w:fldChar w:fldCharType="begin"/>
      </w:r>
      <w:r w:rsidRPr="00F83666">
        <w:instrText xml:space="preserve"> Preserved=Yes </w:instrText>
      </w:r>
      <w:r w:rsidRPr="00F83666">
        <w:fldChar w:fldCharType="end"/>
      </w:r>
      <w:r w:rsidRPr="00F83666">
        <w:instrText xml:space="preserve">)" </w:instrText>
      </w:r>
      <w:r w:rsidRPr="00F83666">
        <w:fldChar w:fldCharType="separate"/>
      </w:r>
      <w:r w:rsidRPr="00F83666">
        <w:t>(5)</w:t>
      </w:r>
      <w:r w:rsidRPr="00F83666">
        <w:fldChar w:fldCharType="end"/>
      </w:r>
      <w:r w:rsidRPr="00F83666">
        <w:t>  </w:t>
      </w:r>
      <w:r w:rsidR="00742320" w:rsidRPr="00F83666">
        <w:t xml:space="preserve">No deduction may be allowed under subsection (1) or (2) to a person in respect of — </w:t>
      </w:r>
    </w:p>
    <w:p w14:paraId="7F20EC5B" w14:textId="63314FF1" w:rsidR="00742320" w:rsidRPr="00F83666" w:rsidRDefault="00742320" w:rsidP="00742320">
      <w:pPr>
        <w:pStyle w:val="Am1SectionTexta"/>
      </w:pPr>
      <w:r w:rsidRPr="00F83666">
        <w:lastRenderedPageBreak/>
        <w:tab/>
      </w:r>
      <w:bookmarkStart w:id="13" w:name="_Hlk72334193"/>
      <w:r w:rsidRPr="00F83666">
        <w:fldChar w:fldCharType="begin"/>
      </w:r>
      <w:r w:rsidRPr="00F83666">
        <w:instrText xml:space="preserve"> Quote "(</w:instrText>
      </w:r>
      <w:r w:rsidRPr="00F83666">
        <w:rPr>
          <w:i/>
        </w:rPr>
        <w:instrText>a</w:instrText>
      </w:r>
      <w:r w:rsidRPr="00F83666">
        <w:fldChar w:fldCharType="begin"/>
      </w:r>
      <w:r w:rsidRPr="00F83666">
        <w:instrText xml:space="preserve"> Preserved=Yes </w:instrText>
      </w:r>
      <w:r w:rsidRPr="00F83666">
        <w:fldChar w:fldCharType="end"/>
      </w:r>
      <w:r w:rsidRPr="00F83666">
        <w:instrText xml:space="preserve">)" </w:instrText>
      </w:r>
      <w:r w:rsidRPr="00F83666">
        <w:fldChar w:fldCharType="separate"/>
      </w:r>
      <w:r w:rsidR="003512D2" w:rsidRPr="00F83666">
        <w:t>(</w:t>
      </w:r>
      <w:r w:rsidR="003512D2" w:rsidRPr="00F83666">
        <w:rPr>
          <w:i/>
        </w:rPr>
        <w:t>a</w:t>
      </w:r>
      <w:r w:rsidR="003512D2" w:rsidRPr="00F83666">
        <w:t>)</w:t>
      </w:r>
      <w:r w:rsidRPr="00F83666">
        <w:fldChar w:fldCharType="end"/>
      </w:r>
      <w:r w:rsidRPr="00F83666">
        <w:tab/>
        <w:t xml:space="preserve">any lease, or any renewal or extension of a lease, for a term that </w:t>
      </w:r>
      <w:r w:rsidR="00DE1A66" w:rsidRPr="00F83666">
        <w:t xml:space="preserve">(excluding any option for the renewal or extension of the lease) </w:t>
      </w:r>
      <w:r w:rsidRPr="00F83666">
        <w:t xml:space="preserve">exceeds 3 years; </w:t>
      </w:r>
    </w:p>
    <w:p w14:paraId="2D185DFD" w14:textId="7CD3BC01" w:rsidR="00742320" w:rsidRPr="00F83666" w:rsidRDefault="00742320" w:rsidP="00742320">
      <w:pPr>
        <w:pStyle w:val="Am1SectionTexta"/>
      </w:pPr>
      <w:r w:rsidRPr="00F83666">
        <w:tab/>
      </w:r>
      <w:r w:rsidRPr="00F83666">
        <w:fldChar w:fldCharType="begin"/>
      </w:r>
      <w:r w:rsidRPr="00F83666">
        <w:instrText xml:space="preserve"> Quote "(</w:instrText>
      </w:r>
      <w:r w:rsidRPr="00F83666">
        <w:rPr>
          <w:i/>
        </w:rPr>
        <w:instrText>b</w:instrText>
      </w:r>
      <w:r w:rsidRPr="00F83666">
        <w:fldChar w:fldCharType="begin"/>
      </w:r>
      <w:r w:rsidRPr="00F83666">
        <w:instrText xml:space="preserve"> Preserved=Yes </w:instrText>
      </w:r>
      <w:r w:rsidRPr="00F83666">
        <w:fldChar w:fldCharType="end"/>
      </w:r>
      <w:r w:rsidRPr="00F83666">
        <w:instrText xml:space="preserve">)" </w:instrText>
      </w:r>
      <w:r w:rsidRPr="00F83666">
        <w:fldChar w:fldCharType="separate"/>
      </w:r>
      <w:r w:rsidR="003512D2" w:rsidRPr="00F83666">
        <w:t>(</w:t>
      </w:r>
      <w:r w:rsidR="003512D2" w:rsidRPr="00F83666">
        <w:rPr>
          <w:i/>
        </w:rPr>
        <w:t>b</w:t>
      </w:r>
      <w:r w:rsidR="003512D2" w:rsidRPr="00F83666">
        <w:t>)</w:t>
      </w:r>
      <w:r w:rsidRPr="00F83666">
        <w:fldChar w:fldCharType="end"/>
      </w:r>
      <w:r w:rsidRPr="00F83666">
        <w:tab/>
        <w:t xml:space="preserve">any acquisition, grant, novation, transfer or assignment (however described) of any lease because of any acquisition, sale, transfer or restructuring of any business; or </w:t>
      </w:r>
    </w:p>
    <w:p w14:paraId="1ADA815D" w14:textId="3C923BF8" w:rsidR="00742320" w:rsidRPr="00F83666" w:rsidRDefault="00742320" w:rsidP="00742320">
      <w:pPr>
        <w:pStyle w:val="Am1SectionTexta"/>
      </w:pPr>
      <w:r w:rsidRPr="00F83666">
        <w:tab/>
      </w:r>
      <w:r w:rsidRPr="00F83666">
        <w:fldChar w:fldCharType="begin"/>
      </w:r>
      <w:r w:rsidRPr="00F83666">
        <w:instrText xml:space="preserve"> Quote "(</w:instrText>
      </w:r>
      <w:r w:rsidRPr="00F83666">
        <w:rPr>
          <w:i/>
        </w:rPr>
        <w:instrText>c</w:instrText>
      </w:r>
      <w:r w:rsidRPr="00F83666">
        <w:fldChar w:fldCharType="begin"/>
      </w:r>
      <w:r w:rsidRPr="00F83666">
        <w:instrText xml:space="preserve"> Preserved=Yes </w:instrText>
      </w:r>
      <w:r w:rsidRPr="00F83666">
        <w:fldChar w:fldCharType="end"/>
      </w:r>
      <w:r w:rsidRPr="00F83666">
        <w:instrText xml:space="preserve">)" </w:instrText>
      </w:r>
      <w:r w:rsidRPr="00F83666">
        <w:fldChar w:fldCharType="separate"/>
      </w:r>
      <w:r w:rsidR="003512D2" w:rsidRPr="00F83666">
        <w:t>(</w:t>
      </w:r>
      <w:r w:rsidR="003512D2" w:rsidRPr="00F83666">
        <w:rPr>
          <w:i/>
        </w:rPr>
        <w:t>c</w:t>
      </w:r>
      <w:r w:rsidR="003512D2" w:rsidRPr="00F83666">
        <w:t>)</w:t>
      </w:r>
      <w:r w:rsidRPr="00F83666">
        <w:fldChar w:fldCharType="end"/>
      </w:r>
      <w:r w:rsidRPr="00F83666">
        <w:tab/>
        <w:t>any lease under an arrangement where the immovable property is sold by, and leased back to, the seller of the immovable property.</w:t>
      </w:r>
    </w:p>
    <w:bookmarkEnd w:id="13"/>
    <w:p w14:paraId="4BA18714" w14:textId="78CC5CF9" w:rsidR="00742320" w:rsidRPr="00F83666" w:rsidRDefault="00742320" w:rsidP="00742320">
      <w:pPr>
        <w:pStyle w:val="Am1SectionHeading"/>
      </w:pPr>
      <w:r w:rsidRPr="00F83666">
        <w:t>Deduction for expenditure incurred on immovable property while vacant</w:t>
      </w:r>
    </w:p>
    <w:p w14:paraId="0EC7F03F" w14:textId="65FB99D9" w:rsidR="00742320" w:rsidRPr="00F83666" w:rsidRDefault="00742320" w:rsidP="00742320">
      <w:pPr>
        <w:pStyle w:val="Am1SectionText1"/>
      </w:pPr>
      <w:r w:rsidRPr="00F83666">
        <w:rPr>
          <w:b/>
          <w:bCs/>
        </w:rPr>
        <w:fldChar w:fldCharType="begin"/>
      </w:r>
      <w:r w:rsidRPr="00F83666">
        <w:rPr>
          <w:b/>
          <w:bCs/>
        </w:rPr>
        <w:instrText xml:space="preserve"> Quote "14ZH</w:instrText>
      </w:r>
      <w:r w:rsidRPr="00F83666">
        <w:rPr>
          <w:b/>
          <w:bCs/>
        </w:rPr>
        <w:fldChar w:fldCharType="begin"/>
      </w:r>
      <w:r w:rsidRPr="00F83666">
        <w:rPr>
          <w:b/>
          <w:bCs/>
        </w:rPr>
        <w:instrText xml:space="preserve"> Preserved=Yes </w:instrText>
      </w:r>
      <w:r w:rsidRPr="00F83666">
        <w:rPr>
          <w:b/>
          <w:bCs/>
        </w:rPr>
        <w:fldChar w:fldCharType="end"/>
      </w:r>
      <w:r w:rsidRPr="00F83666">
        <w:rPr>
          <w:b/>
          <w:bCs/>
        </w:rPr>
        <w:instrText xml:space="preserve">." </w:instrText>
      </w:r>
      <w:r w:rsidRPr="00F83666">
        <w:rPr>
          <w:b/>
          <w:bCs/>
        </w:rPr>
        <w:fldChar w:fldCharType="separate"/>
      </w:r>
      <w:r w:rsidR="003512D2" w:rsidRPr="00F83666">
        <w:rPr>
          <w:b/>
          <w:bCs/>
        </w:rPr>
        <w:t>14ZH.</w:t>
      </w:r>
      <w:r w:rsidRPr="00F83666">
        <w:rPr>
          <w:b/>
          <w:bCs/>
        </w:rPr>
        <w:fldChar w:fldCharType="end"/>
      </w:r>
      <w:r w:rsidRPr="00F83666">
        <w:t>—</w:t>
      </w:r>
      <w:r w:rsidRPr="00F83666">
        <w:fldChar w:fldCharType="begin"/>
      </w:r>
      <w:r w:rsidRPr="00F83666">
        <w:instrText xml:space="preserve"> Quote "(1</w:instrText>
      </w:r>
      <w:r w:rsidRPr="00F83666">
        <w:fldChar w:fldCharType="begin"/>
      </w:r>
      <w:r w:rsidRPr="00F83666">
        <w:instrText xml:space="preserve"> Preserved=Yes </w:instrText>
      </w:r>
      <w:r w:rsidRPr="00F83666">
        <w:fldChar w:fldCharType="end"/>
      </w:r>
      <w:r w:rsidRPr="00F83666">
        <w:instrText xml:space="preserve">)" </w:instrText>
      </w:r>
      <w:r w:rsidRPr="00F83666">
        <w:fldChar w:fldCharType="separate"/>
      </w:r>
      <w:r w:rsidR="003512D2" w:rsidRPr="00F83666">
        <w:t>(1)</w:t>
      </w:r>
      <w:r w:rsidRPr="00F83666">
        <w:fldChar w:fldCharType="end"/>
      </w:r>
      <w:r w:rsidRPr="00F83666">
        <w:t>  This section applies where an immovable property used by a person to derive rental income chargeable to tax under section 10(1)(</w:t>
      </w:r>
      <w:r w:rsidRPr="00F83666">
        <w:rPr>
          <w:i/>
          <w:iCs/>
        </w:rPr>
        <w:t>f</w:t>
      </w:r>
      <w:r w:rsidRPr="00F83666">
        <w:t>), in the basis period for the year of assessment 2022 or a subsequent year of assessment, is vacant during any part of the basis period.</w:t>
      </w:r>
    </w:p>
    <w:p w14:paraId="27585C88" w14:textId="581414C9" w:rsidR="00742320" w:rsidRPr="00F83666" w:rsidRDefault="00742320" w:rsidP="00742320">
      <w:pPr>
        <w:pStyle w:val="Am1SectionText1"/>
      </w:pPr>
      <w:r w:rsidRPr="00F83666">
        <w:t>(2) Subject to subsection (3), for the purpose of ascertaining the rental income derived by the person from the immovable property that is chargeable to tax under section 10(1)(</w:t>
      </w:r>
      <w:r w:rsidRPr="00F83666">
        <w:rPr>
          <w:i/>
          <w:iCs/>
        </w:rPr>
        <w:t>f</w:t>
      </w:r>
      <w:r w:rsidRPr="00F83666">
        <w:t>) during the basis period, there is to be allowed a deduction for —</w:t>
      </w:r>
    </w:p>
    <w:p w14:paraId="03E2975D" w14:textId="1ECE5B52" w:rsidR="00742320" w:rsidRPr="00F83666" w:rsidRDefault="00742320" w:rsidP="00742320">
      <w:pPr>
        <w:pStyle w:val="Am1SectionTexta"/>
      </w:pPr>
      <w:r w:rsidRPr="00F83666">
        <w:tab/>
      </w:r>
      <w:r w:rsidRPr="00F83666">
        <w:fldChar w:fldCharType="begin"/>
      </w:r>
      <w:r w:rsidRPr="00F83666">
        <w:instrText xml:space="preserve"> Quote "(</w:instrText>
      </w:r>
      <w:r w:rsidRPr="00F83666">
        <w:rPr>
          <w:i/>
        </w:rPr>
        <w:instrText>a</w:instrText>
      </w:r>
      <w:r w:rsidRPr="00F83666">
        <w:fldChar w:fldCharType="begin"/>
      </w:r>
      <w:r w:rsidRPr="00F83666">
        <w:instrText xml:space="preserve"> Preserved=Yes </w:instrText>
      </w:r>
      <w:r w:rsidRPr="00F83666">
        <w:fldChar w:fldCharType="end"/>
      </w:r>
      <w:r w:rsidRPr="00F83666">
        <w:instrText xml:space="preserve">)" </w:instrText>
      </w:r>
      <w:r w:rsidRPr="00F83666">
        <w:fldChar w:fldCharType="separate"/>
      </w:r>
      <w:r w:rsidR="003512D2" w:rsidRPr="00F83666">
        <w:t>(</w:t>
      </w:r>
      <w:r w:rsidR="003512D2" w:rsidRPr="00F83666">
        <w:rPr>
          <w:i/>
        </w:rPr>
        <w:t>a</w:t>
      </w:r>
      <w:r w:rsidR="003512D2" w:rsidRPr="00F83666">
        <w:t>)</w:t>
      </w:r>
      <w:r w:rsidRPr="00F83666">
        <w:fldChar w:fldCharType="end"/>
      </w:r>
      <w:r w:rsidRPr="00F83666">
        <w:tab/>
        <w:t xml:space="preserve">any expenditure (other than any </w:t>
      </w:r>
      <w:r w:rsidR="00074084" w:rsidRPr="00F83666">
        <w:t xml:space="preserve">outgoing or expense that </w:t>
      </w:r>
      <w:r w:rsidRPr="00F83666">
        <w:t>is allowable as a deduction under section 14) incurred by the person for the repair, insurance, maintenance or upkeep of the immovable property while it is vacant during that basis period; and</w:t>
      </w:r>
    </w:p>
    <w:p w14:paraId="26D588FA" w14:textId="03C5CCF0" w:rsidR="00742320" w:rsidRPr="00F83666" w:rsidRDefault="00742320" w:rsidP="00742320">
      <w:pPr>
        <w:pStyle w:val="Am1SectionTexta"/>
      </w:pPr>
      <w:r w:rsidRPr="00F83666">
        <w:tab/>
      </w:r>
      <w:r w:rsidRPr="00F83666">
        <w:fldChar w:fldCharType="begin"/>
      </w:r>
      <w:r w:rsidRPr="00F83666">
        <w:instrText xml:space="preserve"> Quote "(</w:instrText>
      </w:r>
      <w:r w:rsidRPr="00F83666">
        <w:rPr>
          <w:i/>
        </w:rPr>
        <w:instrText>b</w:instrText>
      </w:r>
      <w:r w:rsidRPr="00F83666">
        <w:fldChar w:fldCharType="begin"/>
      </w:r>
      <w:r w:rsidRPr="00F83666">
        <w:instrText xml:space="preserve"> Preserved=Yes </w:instrText>
      </w:r>
      <w:r w:rsidRPr="00F83666">
        <w:fldChar w:fldCharType="end"/>
      </w:r>
      <w:r w:rsidRPr="00F83666">
        <w:instrText xml:space="preserve">)" </w:instrText>
      </w:r>
      <w:r w:rsidRPr="00F83666">
        <w:fldChar w:fldCharType="separate"/>
      </w:r>
      <w:r w:rsidR="003512D2" w:rsidRPr="00F83666">
        <w:t>(</w:t>
      </w:r>
      <w:r w:rsidR="003512D2" w:rsidRPr="00F83666">
        <w:rPr>
          <w:i/>
        </w:rPr>
        <w:t>b</w:t>
      </w:r>
      <w:r w:rsidR="003512D2" w:rsidRPr="00F83666">
        <w:t>)</w:t>
      </w:r>
      <w:r w:rsidRPr="00F83666">
        <w:fldChar w:fldCharType="end"/>
      </w:r>
      <w:r w:rsidRPr="00F83666">
        <w:tab/>
        <w:t>any amount paid during that basis period in respect of property tax charged on that immovable property.</w:t>
      </w:r>
    </w:p>
    <w:p w14:paraId="68F4AF84" w14:textId="2EA4E522" w:rsidR="00742320" w:rsidRPr="00F83666" w:rsidRDefault="005B0591" w:rsidP="005B0591">
      <w:pPr>
        <w:pStyle w:val="Am1SectionText1"/>
      </w:pPr>
      <w:r w:rsidRPr="00F83666">
        <w:fldChar w:fldCharType="begin"/>
      </w:r>
      <w:r w:rsidRPr="00F83666">
        <w:instrText xml:space="preserve"> Quote "(3</w:instrText>
      </w:r>
      <w:r w:rsidRPr="00F83666">
        <w:fldChar w:fldCharType="begin"/>
      </w:r>
      <w:r w:rsidRPr="00F83666">
        <w:instrText xml:space="preserve"> Preserved=Yes </w:instrText>
      </w:r>
      <w:r w:rsidRPr="00F83666">
        <w:fldChar w:fldCharType="end"/>
      </w:r>
      <w:r w:rsidRPr="00F83666">
        <w:instrText xml:space="preserve">)" </w:instrText>
      </w:r>
      <w:r w:rsidRPr="00F83666">
        <w:fldChar w:fldCharType="separate"/>
      </w:r>
      <w:r w:rsidRPr="00F83666">
        <w:t>(3)</w:t>
      </w:r>
      <w:r w:rsidRPr="00F83666">
        <w:fldChar w:fldCharType="end"/>
      </w:r>
      <w:r w:rsidRPr="00F83666">
        <w:t>  </w:t>
      </w:r>
      <w:r w:rsidR="00742320" w:rsidRPr="00F83666">
        <w:t>A deduction under subsection (2) is allowed to a person only if the Comptroller is satisfied that the person has made reasonable efforts in the circumstances to procure a lessee for the immovable property while it is vacant during the basis period.</w:t>
      </w:r>
      <w:r w:rsidR="005B5070" w:rsidRPr="00F83666">
        <w:t>”.</w:t>
      </w:r>
    </w:p>
    <w:p w14:paraId="6FD6D7E7" w14:textId="024A59A8" w:rsidR="00742320" w:rsidRPr="00F83666" w:rsidRDefault="00742320" w:rsidP="00742320">
      <w:pPr>
        <w:pStyle w:val="AmendRef"/>
      </w:pPr>
      <w:r w:rsidRPr="00F83666">
        <w:t>[</w:t>
      </w:r>
      <w:bookmarkEnd w:id="12"/>
      <w:r w:rsidRPr="00F83666">
        <w:t xml:space="preserve">Gazette date] </w:t>
      </w:r>
    </w:p>
    <w:p w14:paraId="2025A62A" w14:textId="09C4E788" w:rsidR="00742320" w:rsidRPr="00F83666" w:rsidRDefault="00742320" w:rsidP="00742320">
      <w:pPr>
        <w:pStyle w:val="SectionHeading"/>
      </w:pPr>
      <w:r w:rsidRPr="00F83666">
        <w:lastRenderedPageBreak/>
        <w:t>Amendment of section 15</w:t>
      </w:r>
    </w:p>
    <w:p w14:paraId="5F646CCD" w14:textId="491E1A3C" w:rsidR="00742320" w:rsidRPr="00F83666" w:rsidRDefault="00742320" w:rsidP="00742320">
      <w:pPr>
        <w:pStyle w:val="SectionText1"/>
      </w:pPr>
      <w:r w:rsidRPr="00F83666">
        <w:fldChar w:fldCharType="begin"/>
      </w:r>
      <w:r w:rsidRPr="00F83666">
        <w:instrText xml:space="preserve"> Quote "</w:instrText>
      </w:r>
      <w:r w:rsidRPr="00F83666">
        <w:rPr>
          <w:b/>
          <w:bCs/>
        </w:rPr>
        <w:fldChar w:fldCharType="begin"/>
      </w:r>
      <w:r w:rsidRPr="00F83666">
        <w:rPr>
          <w:b/>
          <w:bCs/>
        </w:rPr>
        <w:instrText>SEQ SectionText(1.) \h</w:instrText>
      </w:r>
      <w:r w:rsidRPr="00F83666">
        <w:rPr>
          <w:b/>
          <w:bCs/>
        </w:rPr>
        <w:fldChar w:fldCharType="end"/>
      </w:r>
      <w:r w:rsidRPr="00F83666">
        <w:rPr>
          <w:b/>
          <w:bCs/>
        </w:rPr>
        <w:fldChar w:fldCharType="begin"/>
      </w:r>
      <w:r w:rsidRPr="00F83666">
        <w:rPr>
          <w:b/>
          <w:bCs/>
        </w:rPr>
        <w:instrText>SEQ ParaDisplay1</w:instrText>
      </w:r>
      <w:r w:rsidRPr="00F83666">
        <w:rPr>
          <w:b/>
          <w:bCs/>
        </w:rPr>
        <w:fldChar w:fldCharType="separate"/>
      </w:r>
      <w:r w:rsidR="00E0515F" w:rsidRPr="00F83666">
        <w:rPr>
          <w:b/>
          <w:bCs/>
          <w:noProof/>
        </w:rPr>
        <w:instrText>17</w:instrText>
      </w:r>
      <w:r w:rsidRPr="00F83666">
        <w:rPr>
          <w:b/>
          <w:bCs/>
        </w:rPr>
        <w:fldChar w:fldCharType="end"/>
      </w:r>
      <w:r w:rsidRPr="00F83666">
        <w:fldChar w:fldCharType="begin"/>
      </w:r>
      <w:r w:rsidRPr="00F83666">
        <w:instrText xml:space="preserve"> SEQ SectionText(1) \r0\h </w:instrText>
      </w:r>
      <w:r w:rsidRPr="00F83666">
        <w:fldChar w:fldCharType="end"/>
      </w:r>
      <w:r w:rsidRPr="00F83666">
        <w:fldChar w:fldCharType="begin"/>
      </w:r>
      <w:r w:rsidRPr="00F83666">
        <w:instrText xml:space="preserve"> SEQ SectionInterpretation(a) \r0\h </w:instrText>
      </w:r>
      <w:r w:rsidRPr="00F83666">
        <w:fldChar w:fldCharType="end"/>
      </w:r>
      <w:r w:rsidRPr="00F83666">
        <w:fldChar w:fldCharType="begin"/>
      </w:r>
      <w:r w:rsidRPr="00F83666">
        <w:instrText xml:space="preserve"> SEQ SectionText(a) \r0\h </w:instrText>
      </w:r>
      <w:r w:rsidRPr="00F83666">
        <w:fldChar w:fldCharType="end"/>
      </w:r>
      <w:r w:rsidRPr="00F83666">
        <w:fldChar w:fldCharType="begin"/>
      </w:r>
      <w:r w:rsidRPr="00F83666">
        <w:instrText xml:space="preserve"> SEQ pSectionText1. \r0\h </w:instrText>
      </w:r>
      <w:r w:rsidRPr="00F83666">
        <w:fldChar w:fldCharType="end"/>
      </w:r>
      <w:r w:rsidRPr="00F83666">
        <w:fldChar w:fldCharType="begin"/>
      </w:r>
      <w:r w:rsidRPr="00F83666">
        <w:instrText xml:space="preserve"> SEQ SectionIllustrationText(a) \r0\h </w:instrText>
      </w:r>
      <w:r w:rsidRPr="00F83666">
        <w:fldChar w:fldCharType="end"/>
      </w:r>
      <w:r w:rsidRPr="00F83666">
        <w:fldChar w:fldCharType="begin"/>
      </w:r>
      <w:r w:rsidRPr="00F83666">
        <w:instrText xml:space="preserve"> SEQ SectionExplanationText\r0\h </w:instrText>
      </w:r>
      <w:r w:rsidRPr="00F83666">
        <w:fldChar w:fldCharType="end"/>
      </w:r>
      <w:r w:rsidRPr="00F83666">
        <w:fldChar w:fldCharType="begin"/>
      </w:r>
      <w:r w:rsidRPr="00F83666">
        <w:instrText xml:space="preserve"> SEQ SectionExceptionText\r0\h </w:instrText>
      </w:r>
      <w:r w:rsidRPr="00F83666">
        <w:fldChar w:fldCharType="end"/>
      </w:r>
      <w:r w:rsidRPr="00F83666">
        <w:rPr>
          <w:b/>
          <w:bCs/>
        </w:rPr>
        <w:instrText>.</w:instrText>
      </w:r>
      <w:r w:rsidRPr="00F83666">
        <w:instrText xml:space="preserve">" </w:instrText>
      </w:r>
      <w:r w:rsidRPr="00F83666">
        <w:fldChar w:fldCharType="separate"/>
      </w:r>
      <w:r w:rsidR="00E0515F" w:rsidRPr="00F83666">
        <w:rPr>
          <w:b/>
          <w:bCs/>
          <w:noProof/>
        </w:rPr>
        <w:t>17</w:t>
      </w:r>
      <w:r w:rsidR="00E0515F" w:rsidRPr="00F83666">
        <w:rPr>
          <w:b/>
          <w:bCs/>
        </w:rPr>
        <w:t>.</w:t>
      </w:r>
      <w:r w:rsidRPr="00F83666">
        <w:fldChar w:fldCharType="end"/>
      </w:r>
      <w:r w:rsidRPr="00F83666">
        <w:t>  Section 15 of the principal Act is amended by inserting, immediately after subsection (2F), the following subsections:</w:t>
      </w:r>
    </w:p>
    <w:p w14:paraId="2AAEE29E" w14:textId="25003B64" w:rsidR="00742320" w:rsidRPr="00F83666" w:rsidRDefault="00742320" w:rsidP="00742320">
      <w:pPr>
        <w:pStyle w:val="Am1SectionText1"/>
      </w:pPr>
      <w:r w:rsidRPr="00F83666">
        <w:t>“</w:t>
      </w:r>
      <w:r w:rsidRPr="00F83666">
        <w:fldChar w:fldCharType="begin"/>
      </w:r>
      <w:r w:rsidRPr="00F83666">
        <w:instrText xml:space="preserve"> Quote "(2G</w:instrText>
      </w:r>
      <w:r w:rsidRPr="00F83666">
        <w:fldChar w:fldCharType="begin"/>
      </w:r>
      <w:r w:rsidRPr="00F83666">
        <w:instrText xml:space="preserve"> Preserved=Yes </w:instrText>
      </w:r>
      <w:r w:rsidRPr="00F83666">
        <w:fldChar w:fldCharType="end"/>
      </w:r>
      <w:r w:rsidRPr="00F83666">
        <w:instrText xml:space="preserve">)" </w:instrText>
      </w:r>
      <w:r w:rsidRPr="00F83666">
        <w:fldChar w:fldCharType="separate"/>
      </w:r>
      <w:r w:rsidR="003512D2" w:rsidRPr="00F83666">
        <w:t>(2G)</w:t>
      </w:r>
      <w:r w:rsidRPr="00F83666">
        <w:fldChar w:fldCharType="end"/>
      </w:r>
      <w:r w:rsidRPr="00F83666">
        <w:t>  Subsection (1)(</w:t>
      </w:r>
      <w:r w:rsidRPr="00F83666">
        <w:rPr>
          <w:i/>
          <w:iCs/>
        </w:rPr>
        <w:t>b</w:t>
      </w:r>
      <w:r w:rsidRPr="00F83666">
        <w:t>) and (</w:t>
      </w:r>
      <w:r w:rsidRPr="00F83666">
        <w:rPr>
          <w:i/>
          <w:iCs/>
        </w:rPr>
        <w:t>c</w:t>
      </w:r>
      <w:r w:rsidRPr="00F83666">
        <w:t>) does not apply to any expenditure that qualifies for deduction under section 14ZG.</w:t>
      </w:r>
    </w:p>
    <w:p w14:paraId="1238A1B1" w14:textId="42AA5F1A" w:rsidR="00742320" w:rsidRPr="00F83666" w:rsidRDefault="00742320" w:rsidP="00742320">
      <w:pPr>
        <w:pStyle w:val="Am1SectionText1"/>
      </w:pPr>
      <w:r w:rsidRPr="00F83666">
        <w:fldChar w:fldCharType="begin"/>
      </w:r>
      <w:r w:rsidRPr="00F83666">
        <w:instrText xml:space="preserve"> Quote "(2H</w:instrText>
      </w:r>
      <w:r w:rsidRPr="00F83666">
        <w:fldChar w:fldCharType="begin"/>
      </w:r>
      <w:r w:rsidRPr="00F83666">
        <w:instrText xml:space="preserve"> Preserved=Yes </w:instrText>
      </w:r>
      <w:r w:rsidRPr="00F83666">
        <w:fldChar w:fldCharType="end"/>
      </w:r>
      <w:r w:rsidRPr="00F83666">
        <w:instrText xml:space="preserve">)" </w:instrText>
      </w:r>
      <w:r w:rsidRPr="00F83666">
        <w:fldChar w:fldCharType="separate"/>
      </w:r>
      <w:r w:rsidR="003512D2" w:rsidRPr="00F83666">
        <w:t>(2H)</w:t>
      </w:r>
      <w:r w:rsidRPr="00F83666">
        <w:fldChar w:fldCharType="end"/>
      </w:r>
      <w:r w:rsidRPr="00F83666">
        <w:t>  Subsection (1)(</w:t>
      </w:r>
      <w:r w:rsidRPr="00F83666">
        <w:rPr>
          <w:i/>
          <w:iCs/>
        </w:rPr>
        <w:t>b</w:t>
      </w:r>
      <w:r w:rsidRPr="00F83666">
        <w:t>) and (</w:t>
      </w:r>
      <w:r w:rsidRPr="00F83666">
        <w:rPr>
          <w:i/>
          <w:iCs/>
        </w:rPr>
        <w:t>f</w:t>
      </w:r>
      <w:r w:rsidRPr="00F83666">
        <w:t>) does not apply to any expenditure that qualifies for deduction under section 14ZH.”.</w:t>
      </w:r>
    </w:p>
    <w:p w14:paraId="45863186" w14:textId="3C098383" w:rsidR="00742320" w:rsidRPr="00F83666" w:rsidRDefault="00742320" w:rsidP="00742320">
      <w:pPr>
        <w:pStyle w:val="AmendRef"/>
      </w:pPr>
      <w:r w:rsidRPr="00F83666">
        <w:t>[Gazette date]</w:t>
      </w:r>
    </w:p>
    <w:p w14:paraId="6CDA8CE3" w14:textId="7F44B3E2" w:rsidR="008E190F" w:rsidRPr="00F83666" w:rsidRDefault="008E190F" w:rsidP="00C257B6">
      <w:pPr>
        <w:pStyle w:val="SectionHeading"/>
      </w:pPr>
      <w:r w:rsidRPr="00F83666">
        <w:t>Amendment of section 19</w:t>
      </w:r>
    </w:p>
    <w:p w14:paraId="7F744FED" w14:textId="0E68BE3D" w:rsidR="008E190F" w:rsidRPr="00F83666" w:rsidRDefault="008E190F" w:rsidP="008E190F">
      <w:pPr>
        <w:pStyle w:val="SectionText1"/>
      </w:pPr>
      <w:r w:rsidRPr="00F83666">
        <w:fldChar w:fldCharType="begin"/>
      </w:r>
      <w:r w:rsidRPr="00F83666">
        <w:instrText xml:space="preserve"> Quote "</w:instrText>
      </w:r>
      <w:r w:rsidRPr="00F83666">
        <w:rPr>
          <w:b/>
          <w:bCs/>
        </w:rPr>
        <w:fldChar w:fldCharType="begin"/>
      </w:r>
      <w:r w:rsidRPr="00F83666">
        <w:rPr>
          <w:b/>
          <w:bCs/>
        </w:rPr>
        <w:instrText>SEQ SectionText(1.) \h</w:instrText>
      </w:r>
      <w:r w:rsidRPr="00F83666">
        <w:rPr>
          <w:b/>
          <w:bCs/>
        </w:rPr>
        <w:fldChar w:fldCharType="end"/>
      </w:r>
      <w:r w:rsidRPr="00F83666">
        <w:rPr>
          <w:b/>
          <w:bCs/>
        </w:rPr>
        <w:fldChar w:fldCharType="begin"/>
      </w:r>
      <w:r w:rsidRPr="00F83666">
        <w:rPr>
          <w:b/>
          <w:bCs/>
        </w:rPr>
        <w:instrText>SEQ ParaDisplay1</w:instrText>
      </w:r>
      <w:r w:rsidRPr="00F83666">
        <w:rPr>
          <w:b/>
          <w:bCs/>
        </w:rPr>
        <w:fldChar w:fldCharType="separate"/>
      </w:r>
      <w:r w:rsidRPr="00F83666">
        <w:rPr>
          <w:b/>
          <w:bCs/>
          <w:noProof/>
        </w:rPr>
        <w:instrText>18</w:instrText>
      </w:r>
      <w:r w:rsidRPr="00F83666">
        <w:rPr>
          <w:b/>
          <w:bCs/>
        </w:rPr>
        <w:fldChar w:fldCharType="end"/>
      </w:r>
      <w:r w:rsidRPr="00F83666">
        <w:fldChar w:fldCharType="begin"/>
      </w:r>
      <w:r w:rsidRPr="00F83666">
        <w:instrText xml:space="preserve"> SEQ SectionText(1) \r0\h </w:instrText>
      </w:r>
      <w:r w:rsidRPr="00F83666">
        <w:fldChar w:fldCharType="end"/>
      </w:r>
      <w:r w:rsidRPr="00F83666">
        <w:fldChar w:fldCharType="begin"/>
      </w:r>
      <w:r w:rsidRPr="00F83666">
        <w:instrText xml:space="preserve"> SEQ SectionInterpretation(a) \r0\h </w:instrText>
      </w:r>
      <w:r w:rsidRPr="00F83666">
        <w:fldChar w:fldCharType="end"/>
      </w:r>
      <w:r w:rsidRPr="00F83666">
        <w:fldChar w:fldCharType="begin"/>
      </w:r>
      <w:r w:rsidRPr="00F83666">
        <w:instrText xml:space="preserve"> SEQ SectionText(a) \r0\h </w:instrText>
      </w:r>
      <w:r w:rsidRPr="00F83666">
        <w:fldChar w:fldCharType="end"/>
      </w:r>
      <w:r w:rsidRPr="00F83666">
        <w:fldChar w:fldCharType="begin"/>
      </w:r>
      <w:r w:rsidRPr="00F83666">
        <w:instrText xml:space="preserve"> SEQ pSectionText1. \r0\h </w:instrText>
      </w:r>
      <w:r w:rsidRPr="00F83666">
        <w:fldChar w:fldCharType="end"/>
      </w:r>
      <w:r w:rsidRPr="00F83666">
        <w:fldChar w:fldCharType="begin"/>
      </w:r>
      <w:r w:rsidRPr="00F83666">
        <w:instrText xml:space="preserve"> SEQ SectionIllustrationText(a) \r0\h </w:instrText>
      </w:r>
      <w:r w:rsidRPr="00F83666">
        <w:fldChar w:fldCharType="end"/>
      </w:r>
      <w:r w:rsidRPr="00F83666">
        <w:fldChar w:fldCharType="begin"/>
      </w:r>
      <w:r w:rsidRPr="00F83666">
        <w:instrText xml:space="preserve"> SEQ SectionExplanationText\r0\h </w:instrText>
      </w:r>
      <w:r w:rsidRPr="00F83666">
        <w:fldChar w:fldCharType="end"/>
      </w:r>
      <w:r w:rsidRPr="00F83666">
        <w:fldChar w:fldCharType="begin"/>
      </w:r>
      <w:r w:rsidRPr="00F83666">
        <w:instrText xml:space="preserve"> SEQ SectionExceptionText\r0\h </w:instrText>
      </w:r>
      <w:r w:rsidRPr="00F83666">
        <w:fldChar w:fldCharType="end"/>
      </w:r>
      <w:r w:rsidRPr="00F83666">
        <w:rPr>
          <w:b/>
          <w:bCs/>
        </w:rPr>
        <w:instrText>.</w:instrText>
      </w:r>
      <w:r w:rsidRPr="00F83666">
        <w:instrText xml:space="preserve">" </w:instrText>
      </w:r>
      <w:r w:rsidRPr="00F83666">
        <w:fldChar w:fldCharType="separate"/>
      </w:r>
      <w:r w:rsidRPr="00F83666">
        <w:rPr>
          <w:b/>
          <w:bCs/>
          <w:noProof/>
        </w:rPr>
        <w:t>18</w:t>
      </w:r>
      <w:r w:rsidRPr="00F83666">
        <w:rPr>
          <w:b/>
          <w:bCs/>
        </w:rPr>
        <w:t>.</w:t>
      </w:r>
      <w:r w:rsidRPr="00F83666">
        <w:fldChar w:fldCharType="end"/>
      </w:r>
      <w:r w:rsidRPr="00F83666">
        <w:t>  Section 19 of the principal Act is amended by inserting, immediately after subsection (9), the following subsections:</w:t>
      </w:r>
    </w:p>
    <w:p w14:paraId="2C2B344E" w14:textId="77777777" w:rsidR="008E190F" w:rsidRPr="00F83666" w:rsidRDefault="008E190F" w:rsidP="008E190F">
      <w:pPr>
        <w:pStyle w:val="Am1SectionText1"/>
      </w:pPr>
      <w:r w:rsidRPr="00F83666">
        <w:t>“</w:t>
      </w:r>
      <w:r w:rsidRPr="00F83666">
        <w:fldChar w:fldCharType="begin"/>
      </w:r>
      <w:r w:rsidRPr="00F83666">
        <w:instrText xml:space="preserve"> Quote "(10</w:instrText>
      </w:r>
      <w:r w:rsidRPr="00F83666">
        <w:fldChar w:fldCharType="begin"/>
      </w:r>
      <w:r w:rsidRPr="00F83666">
        <w:instrText xml:space="preserve"> Preserved=Yes </w:instrText>
      </w:r>
      <w:r w:rsidRPr="00F83666">
        <w:fldChar w:fldCharType="end"/>
      </w:r>
      <w:r w:rsidRPr="00F83666">
        <w:instrText xml:space="preserve">)" </w:instrText>
      </w:r>
      <w:r w:rsidRPr="00F83666">
        <w:fldChar w:fldCharType="separate"/>
      </w:r>
      <w:r w:rsidRPr="00F83666">
        <w:t>(10)</w:t>
      </w:r>
      <w:r w:rsidRPr="00F83666">
        <w:fldChar w:fldCharType="end"/>
      </w:r>
      <w:r w:rsidRPr="00F83666">
        <w:t>  This section applies to a person carrying on any trade or business who appropriates, on a permanent basis, any trading stock of that trade or business for use as machinery or plant for the purpose of that trade or business, subject to the following modifications:</w:t>
      </w:r>
    </w:p>
    <w:p w14:paraId="10825BE5" w14:textId="77777777" w:rsidR="008E190F" w:rsidRPr="00F83666" w:rsidRDefault="008E190F" w:rsidP="008E190F">
      <w:pPr>
        <w:pStyle w:val="Am1SectionTexta"/>
      </w:pPr>
      <w:r w:rsidRPr="00F83666">
        <w:tab/>
      </w:r>
      <w:r w:rsidRPr="00F83666">
        <w:fldChar w:fldCharType="begin"/>
      </w:r>
      <w:r w:rsidRPr="00F83666">
        <w:instrText xml:space="preserve"> Quote "(</w:instrText>
      </w:r>
      <w:r w:rsidRPr="00F83666">
        <w:rPr>
          <w:i/>
        </w:rPr>
        <w:instrText>a</w:instrText>
      </w:r>
      <w:r w:rsidRPr="00F83666">
        <w:fldChar w:fldCharType="begin"/>
      </w:r>
      <w:r w:rsidRPr="00F83666">
        <w:instrText xml:space="preserve"> Preserved=Yes </w:instrText>
      </w:r>
      <w:r w:rsidRPr="00F83666">
        <w:fldChar w:fldCharType="end"/>
      </w:r>
      <w:r w:rsidRPr="00F83666">
        <w:instrText xml:space="preserve">)" </w:instrText>
      </w:r>
      <w:r w:rsidRPr="00F83666">
        <w:fldChar w:fldCharType="separate"/>
      </w:r>
      <w:r w:rsidRPr="00F83666">
        <w:t>(</w:t>
      </w:r>
      <w:r w:rsidRPr="00F83666">
        <w:rPr>
          <w:i/>
        </w:rPr>
        <w:t>a</w:t>
      </w:r>
      <w:r w:rsidRPr="00F83666">
        <w:t>)</w:t>
      </w:r>
      <w:r w:rsidRPr="00F83666">
        <w:fldChar w:fldCharType="end"/>
      </w:r>
      <w:r w:rsidRPr="00F83666">
        <w:tab/>
        <w:t xml:space="preserve">a reference to the capital expenditure incurred on the provision of machinery or plant is to the lower of the following: </w:t>
      </w:r>
    </w:p>
    <w:p w14:paraId="740C2592" w14:textId="77777777" w:rsidR="008E190F" w:rsidRPr="00F83666" w:rsidRDefault="008E190F" w:rsidP="008E190F">
      <w:pPr>
        <w:pStyle w:val="Am1SectionTexti"/>
      </w:pPr>
      <w:r w:rsidRPr="00F83666">
        <w:tab/>
      </w:r>
      <w:r w:rsidRPr="00F83666">
        <w:fldChar w:fldCharType="begin"/>
      </w:r>
      <w:r w:rsidRPr="00F83666">
        <w:instrText xml:space="preserve"> Quote "(i</w:instrText>
      </w:r>
      <w:r w:rsidRPr="00F83666">
        <w:fldChar w:fldCharType="begin"/>
      </w:r>
      <w:r w:rsidRPr="00F83666">
        <w:instrText xml:space="preserve"> Preserved=Yes </w:instrText>
      </w:r>
      <w:r w:rsidRPr="00F83666">
        <w:fldChar w:fldCharType="end"/>
      </w:r>
      <w:r w:rsidRPr="00F83666">
        <w:instrText xml:space="preserve">)" </w:instrText>
      </w:r>
      <w:r w:rsidRPr="00F83666">
        <w:fldChar w:fldCharType="separate"/>
      </w:r>
      <w:r w:rsidRPr="00F83666">
        <w:t>(i)</w:t>
      </w:r>
      <w:r w:rsidRPr="00F83666">
        <w:fldChar w:fldCharType="end"/>
      </w:r>
      <w:r w:rsidRPr="00F83666">
        <w:tab/>
        <w:t xml:space="preserve">the market value of the trading stock as at the date of the appropriation; </w:t>
      </w:r>
    </w:p>
    <w:p w14:paraId="110A59E3" w14:textId="77777777" w:rsidR="008E190F" w:rsidRPr="00F83666" w:rsidRDefault="008E190F" w:rsidP="008E190F">
      <w:pPr>
        <w:pStyle w:val="Am1SectionTexti"/>
      </w:pPr>
      <w:r w:rsidRPr="00F83666">
        <w:tab/>
      </w:r>
      <w:r w:rsidRPr="00F83666">
        <w:fldChar w:fldCharType="begin"/>
      </w:r>
      <w:r w:rsidRPr="00F83666">
        <w:instrText xml:space="preserve"> Quote "(ii</w:instrText>
      </w:r>
      <w:r w:rsidRPr="00F83666">
        <w:fldChar w:fldCharType="begin"/>
      </w:r>
      <w:r w:rsidRPr="00F83666">
        <w:instrText xml:space="preserve"> Preserved=Yes </w:instrText>
      </w:r>
      <w:r w:rsidRPr="00F83666">
        <w:fldChar w:fldCharType="end"/>
      </w:r>
      <w:r w:rsidRPr="00F83666">
        <w:instrText xml:space="preserve">)" </w:instrText>
      </w:r>
      <w:r w:rsidRPr="00F83666">
        <w:fldChar w:fldCharType="separate"/>
      </w:r>
      <w:r w:rsidRPr="00F83666">
        <w:t>(ii)</w:t>
      </w:r>
      <w:r w:rsidRPr="00F83666">
        <w:fldChar w:fldCharType="end"/>
      </w:r>
      <w:r w:rsidRPr="00F83666">
        <w:tab/>
        <w:t xml:space="preserve">the cost of the trading stock to that person; </w:t>
      </w:r>
    </w:p>
    <w:p w14:paraId="55271914" w14:textId="77777777" w:rsidR="008E190F" w:rsidRPr="00F83666" w:rsidRDefault="008E190F" w:rsidP="008E190F">
      <w:pPr>
        <w:pStyle w:val="Am1SectionTexta"/>
      </w:pPr>
      <w:r w:rsidRPr="00F83666">
        <w:tab/>
      </w:r>
      <w:r w:rsidRPr="00F83666">
        <w:fldChar w:fldCharType="begin"/>
      </w:r>
      <w:r w:rsidRPr="00F83666">
        <w:instrText xml:space="preserve"> Quote "(</w:instrText>
      </w:r>
      <w:r w:rsidRPr="00F83666">
        <w:rPr>
          <w:i/>
        </w:rPr>
        <w:instrText>b</w:instrText>
      </w:r>
      <w:r w:rsidRPr="00F83666">
        <w:fldChar w:fldCharType="begin"/>
      </w:r>
      <w:r w:rsidRPr="00F83666">
        <w:instrText xml:space="preserve"> Preserved=Yes </w:instrText>
      </w:r>
      <w:r w:rsidRPr="00F83666">
        <w:fldChar w:fldCharType="end"/>
      </w:r>
      <w:r w:rsidRPr="00F83666">
        <w:instrText xml:space="preserve">)" </w:instrText>
      </w:r>
      <w:r w:rsidRPr="00F83666">
        <w:fldChar w:fldCharType="separate"/>
      </w:r>
      <w:r w:rsidRPr="00F83666">
        <w:t>(</w:t>
      </w:r>
      <w:r w:rsidRPr="00F83666">
        <w:rPr>
          <w:i/>
        </w:rPr>
        <w:t>b</w:t>
      </w:r>
      <w:r w:rsidRPr="00F83666">
        <w:t>)</w:t>
      </w:r>
      <w:r w:rsidRPr="00F83666">
        <w:fldChar w:fldCharType="end"/>
      </w:r>
      <w:r w:rsidRPr="00F83666">
        <w:tab/>
        <w:t>the capital expenditure is treated as having been incurred on the date of the appropriation of the trading stock.</w:t>
      </w:r>
    </w:p>
    <w:p w14:paraId="57F9F645" w14:textId="49C8E9EE" w:rsidR="008E190F" w:rsidRPr="00F83666" w:rsidRDefault="008E190F" w:rsidP="008E190F">
      <w:pPr>
        <w:pStyle w:val="Am1SectionText1"/>
      </w:pPr>
      <w:r w:rsidRPr="00F83666">
        <w:fldChar w:fldCharType="begin"/>
      </w:r>
      <w:r w:rsidRPr="00F83666">
        <w:instrText xml:space="preserve"> Quote "(11</w:instrText>
      </w:r>
      <w:r w:rsidRPr="00F83666">
        <w:fldChar w:fldCharType="begin"/>
      </w:r>
      <w:r w:rsidRPr="00F83666">
        <w:instrText xml:space="preserve"> Preserved=Yes </w:instrText>
      </w:r>
      <w:r w:rsidRPr="00F83666">
        <w:fldChar w:fldCharType="end"/>
      </w:r>
      <w:r w:rsidRPr="00F83666">
        <w:instrText xml:space="preserve">)" </w:instrText>
      </w:r>
      <w:r w:rsidRPr="00F83666">
        <w:fldChar w:fldCharType="separate"/>
      </w:r>
      <w:r w:rsidRPr="00F83666">
        <w:t>(11)</w:t>
      </w:r>
      <w:r w:rsidRPr="00F83666">
        <w:fldChar w:fldCharType="end"/>
      </w:r>
      <w:r w:rsidRPr="00F83666">
        <w:t>  In subsection (10)</w:t>
      </w:r>
      <w:bookmarkStart w:id="14" w:name="_Hlk72771154"/>
      <w:r w:rsidRPr="00F83666">
        <w:t>, “market value” and “trading stock” have the meanings given by section 10P(</w:t>
      </w:r>
      <w:r w:rsidR="00351FC8" w:rsidRPr="00F83666">
        <w:t>7</w:t>
      </w:r>
      <w:r w:rsidRPr="00F83666">
        <w:t>).”.</w:t>
      </w:r>
    </w:p>
    <w:bookmarkEnd w:id="14"/>
    <w:p w14:paraId="09B5F15F" w14:textId="63B4C4CF" w:rsidR="008E190F" w:rsidRPr="00F83666" w:rsidRDefault="008E190F" w:rsidP="008E190F">
      <w:pPr>
        <w:pStyle w:val="AmendRef"/>
      </w:pPr>
      <w:r w:rsidRPr="00F83666">
        <w:t>[Gazette date]</w:t>
      </w:r>
    </w:p>
    <w:p w14:paraId="649E1E28" w14:textId="598C0CF9" w:rsidR="00C257B6" w:rsidRPr="00F83666" w:rsidRDefault="00C257B6" w:rsidP="00C257B6">
      <w:pPr>
        <w:pStyle w:val="SectionHeading"/>
      </w:pPr>
      <w:r w:rsidRPr="00F83666">
        <w:fldChar w:fldCharType="begin"/>
      </w:r>
      <w:r w:rsidRPr="00F83666">
        <w:instrText xml:space="preserve"> GUID=1fead8e9-9f86-4fc9-83b8-d34fbac5a99c </w:instrText>
      </w:r>
      <w:r w:rsidRPr="00F83666">
        <w:fldChar w:fldCharType="end"/>
      </w:r>
      <w:r w:rsidRPr="00F83666">
        <w:t>Amendment of section 19A</w:t>
      </w:r>
    </w:p>
    <w:p w14:paraId="20F7D706" w14:textId="1564D3EF" w:rsidR="00C257B6" w:rsidRPr="00F83666" w:rsidRDefault="00C257B6" w:rsidP="00C257B6">
      <w:pPr>
        <w:pStyle w:val="SectionText1"/>
      </w:pPr>
      <w:r w:rsidRPr="00F83666">
        <w:fldChar w:fldCharType="begin"/>
      </w:r>
      <w:r w:rsidRPr="00F83666">
        <w:instrText xml:space="preserve"> GUID=8adbc978-1107-4fca-bfbc-bdf1d0f006ca </w:instrText>
      </w:r>
      <w:r w:rsidRPr="00F83666">
        <w:fldChar w:fldCharType="end"/>
      </w:r>
      <w:r w:rsidRPr="00F83666">
        <w:fldChar w:fldCharType="begin"/>
      </w:r>
      <w:r w:rsidRPr="00F83666">
        <w:instrText xml:space="preserve"> Quote "</w:instrText>
      </w:r>
      <w:r w:rsidRPr="00F83666">
        <w:rPr>
          <w:b/>
          <w:bCs/>
        </w:rPr>
        <w:fldChar w:fldCharType="begin"/>
      </w:r>
      <w:r w:rsidRPr="00F83666">
        <w:rPr>
          <w:b/>
          <w:bCs/>
        </w:rPr>
        <w:instrText>SEQ SectionText(1.) \h</w:instrText>
      </w:r>
      <w:r w:rsidRPr="00F83666">
        <w:rPr>
          <w:b/>
          <w:bCs/>
        </w:rPr>
        <w:fldChar w:fldCharType="end"/>
      </w:r>
      <w:r w:rsidRPr="00F83666">
        <w:rPr>
          <w:b/>
          <w:bCs/>
        </w:rPr>
        <w:fldChar w:fldCharType="begin"/>
      </w:r>
      <w:r w:rsidRPr="00F83666">
        <w:rPr>
          <w:b/>
          <w:bCs/>
        </w:rPr>
        <w:instrText>SEQ ParaDisplay1</w:instrText>
      </w:r>
      <w:r w:rsidRPr="00F83666">
        <w:rPr>
          <w:b/>
          <w:bCs/>
        </w:rPr>
        <w:fldChar w:fldCharType="separate"/>
      </w:r>
      <w:r w:rsidR="00E0515F" w:rsidRPr="00F83666">
        <w:rPr>
          <w:b/>
          <w:bCs/>
          <w:noProof/>
        </w:rPr>
        <w:instrText>19</w:instrText>
      </w:r>
      <w:r w:rsidRPr="00F83666">
        <w:rPr>
          <w:b/>
          <w:bCs/>
        </w:rPr>
        <w:fldChar w:fldCharType="end"/>
      </w:r>
      <w:r w:rsidRPr="00F83666">
        <w:fldChar w:fldCharType="begin"/>
      </w:r>
      <w:r w:rsidRPr="00F83666">
        <w:instrText xml:space="preserve"> SEQ SectionText(1) \r0\h </w:instrText>
      </w:r>
      <w:r w:rsidRPr="00F83666">
        <w:fldChar w:fldCharType="end"/>
      </w:r>
      <w:r w:rsidRPr="00F83666">
        <w:fldChar w:fldCharType="begin"/>
      </w:r>
      <w:r w:rsidRPr="00F83666">
        <w:instrText xml:space="preserve"> SEQ SectionInterpretation(a) \r0\h </w:instrText>
      </w:r>
      <w:r w:rsidRPr="00F83666">
        <w:fldChar w:fldCharType="end"/>
      </w:r>
      <w:r w:rsidRPr="00F83666">
        <w:fldChar w:fldCharType="begin"/>
      </w:r>
      <w:r w:rsidRPr="00F83666">
        <w:instrText xml:space="preserve"> SEQ SectionText(a) \r0\h </w:instrText>
      </w:r>
      <w:r w:rsidRPr="00F83666">
        <w:fldChar w:fldCharType="end"/>
      </w:r>
      <w:r w:rsidRPr="00F83666">
        <w:fldChar w:fldCharType="begin"/>
      </w:r>
      <w:r w:rsidRPr="00F83666">
        <w:instrText xml:space="preserve"> SEQ pSectionText1. \r0\h </w:instrText>
      </w:r>
      <w:r w:rsidRPr="00F83666">
        <w:fldChar w:fldCharType="end"/>
      </w:r>
      <w:r w:rsidRPr="00F83666">
        <w:fldChar w:fldCharType="begin"/>
      </w:r>
      <w:r w:rsidRPr="00F83666">
        <w:instrText xml:space="preserve"> SEQ SectionIllustrationText(a) \r0\h </w:instrText>
      </w:r>
      <w:r w:rsidRPr="00F83666">
        <w:fldChar w:fldCharType="end"/>
      </w:r>
      <w:r w:rsidRPr="00F83666">
        <w:fldChar w:fldCharType="begin"/>
      </w:r>
      <w:r w:rsidRPr="00F83666">
        <w:instrText xml:space="preserve"> SEQ SectionExplanationText\r0\h </w:instrText>
      </w:r>
      <w:r w:rsidRPr="00F83666">
        <w:fldChar w:fldCharType="end"/>
      </w:r>
      <w:r w:rsidRPr="00F83666">
        <w:fldChar w:fldCharType="begin"/>
      </w:r>
      <w:r w:rsidRPr="00F83666">
        <w:instrText xml:space="preserve"> SEQ SectionExceptionText\r0\h </w:instrText>
      </w:r>
      <w:r w:rsidRPr="00F83666">
        <w:fldChar w:fldCharType="end"/>
      </w:r>
      <w:r w:rsidRPr="00F83666">
        <w:rPr>
          <w:b/>
          <w:bCs/>
        </w:rPr>
        <w:instrText>.</w:instrText>
      </w:r>
      <w:r w:rsidRPr="00F83666">
        <w:instrText xml:space="preserve">" </w:instrText>
      </w:r>
      <w:r w:rsidRPr="00F83666">
        <w:fldChar w:fldCharType="separate"/>
      </w:r>
      <w:r w:rsidR="00E0515F" w:rsidRPr="00F83666">
        <w:rPr>
          <w:b/>
          <w:bCs/>
          <w:noProof/>
        </w:rPr>
        <w:t>19</w:t>
      </w:r>
      <w:r w:rsidR="00E0515F" w:rsidRPr="00F83666">
        <w:rPr>
          <w:b/>
          <w:bCs/>
        </w:rPr>
        <w:t>.</w:t>
      </w:r>
      <w:r w:rsidRPr="00F83666">
        <w:fldChar w:fldCharType="end"/>
      </w:r>
      <w:r w:rsidRPr="00F83666">
        <w:t>  Section 19A of the principal Act is amended —</w:t>
      </w:r>
    </w:p>
    <w:p w14:paraId="5F00C9A2" w14:textId="08C09F7B" w:rsidR="00C257B6" w:rsidRPr="00F83666" w:rsidRDefault="00C257B6" w:rsidP="00C257B6">
      <w:pPr>
        <w:pStyle w:val="SectionTexta"/>
      </w:pPr>
      <w:r w:rsidRPr="00F83666">
        <w:lastRenderedPageBreak/>
        <w:fldChar w:fldCharType="begin"/>
      </w:r>
      <w:r w:rsidRPr="00F83666">
        <w:instrText xml:space="preserve"> GUID=af1fd0a6-df52-417d-8c70-89fb48b4fb1a </w:instrText>
      </w:r>
      <w:r w:rsidRPr="00F83666">
        <w:fldChar w:fldCharType="end"/>
      </w:r>
      <w:r w:rsidRPr="00F83666">
        <w:tab/>
      </w:r>
      <w:r w:rsidRPr="00F83666">
        <w:fldChar w:fldCharType="begin"/>
      </w:r>
      <w:r w:rsidRPr="00F83666">
        <w:instrText xml:space="preserve"> Quote "(</w:instrText>
      </w:r>
      <w:r w:rsidRPr="00F83666">
        <w:fldChar w:fldCharType="begin"/>
      </w:r>
      <w:r w:rsidRPr="00F83666">
        <w:instrText>SEQ SectionText(a) \h</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1</w:instrText>
      </w:r>
      <w:r w:rsidRPr="00F83666">
        <w:rPr>
          <w:noProof/>
        </w:rPr>
        <w:fldChar w:fldCharType="end"/>
      </w:r>
      <w:r w:rsidRPr="00F83666">
        <w:instrText xml:space="preserve"> &gt; 26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1</w:instrText>
      </w:r>
      <w:r w:rsidRPr="00F83666">
        <w:rPr>
          <w:noProof/>
        </w:rPr>
        <w:fldChar w:fldCharType="end"/>
      </w:r>
      <w:r w:rsidRPr="00F83666">
        <w:instrText xml:space="preserve"> &gt; 52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1</w:instrText>
      </w:r>
      <w:r w:rsidRPr="00F83666">
        <w:rPr>
          <w:noProof/>
        </w:rPr>
        <w:fldChar w:fldCharType="end"/>
      </w:r>
      <w:r w:rsidRPr="00F83666">
        <w:instrText xml:space="preserve"> &gt; 78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1</w:instrText>
      </w:r>
      <w:r w:rsidRPr="00F83666">
        <w:rPr>
          <w:noProof/>
        </w:rPr>
        <w:fldChar w:fldCharType="end"/>
      </w:r>
      <w:r w:rsidRPr="00F83666">
        <w:instrText xml:space="preserve"> &gt; 104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1</w:instrText>
      </w:r>
      <w:r w:rsidRPr="00F83666">
        <w:rPr>
          <w:noProof/>
        </w:rPr>
        <w:fldChar w:fldCharType="end"/>
      </w:r>
      <w:r w:rsidRPr="00F83666">
        <w:instrText xml:space="preserve"> &gt; 130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1</w:instrText>
      </w:r>
      <w:r w:rsidRPr="00F83666">
        <w:rPr>
          <w:noProof/>
        </w:rPr>
        <w:fldChar w:fldCharType="end"/>
      </w:r>
      <w:r w:rsidRPr="00F83666">
        <w:instrText xml:space="preserve"> &gt; 156 "</w:instrText>
      </w:r>
      <w:r w:rsidRPr="00F83666">
        <w:rPr>
          <w:i/>
        </w:rPr>
        <w:instrText>z</w:instrText>
      </w:r>
      <w:r w:rsidRPr="00F83666">
        <w:instrText>"</w:instrText>
      </w:r>
      <w:r w:rsidRPr="00F83666">
        <w:fldChar w:fldCharType="end"/>
      </w:r>
      <w:r w:rsidRPr="00F83666">
        <w:rPr>
          <w:i/>
          <w:iCs/>
        </w:rPr>
        <w:fldChar w:fldCharType="begin"/>
      </w:r>
      <w:r w:rsidRPr="00F83666">
        <w:rPr>
          <w:i/>
          <w:iCs/>
        </w:rPr>
        <w:instrText>SEQ ParaDisplay \r</w:instrText>
      </w:r>
      <w:r w:rsidRPr="00F83666">
        <w:rPr>
          <w:i/>
          <w:iCs/>
        </w:rPr>
        <w:fldChar w:fldCharType="begin"/>
      </w:r>
      <w:r w:rsidRPr="00F83666">
        <w:rPr>
          <w:i/>
          <w:iCs/>
        </w:rPr>
        <w:instrText>=MOD(</w:instrText>
      </w:r>
      <w:r w:rsidRPr="00F83666">
        <w:rPr>
          <w:i/>
          <w:iCs/>
        </w:rPr>
        <w:fldChar w:fldCharType="begin"/>
      </w:r>
      <w:r w:rsidRPr="00F83666">
        <w:rPr>
          <w:i/>
          <w:iCs/>
        </w:rPr>
        <w:instrText>=</w:instrText>
      </w:r>
      <w:r w:rsidRPr="00F83666">
        <w:rPr>
          <w:i/>
          <w:iCs/>
        </w:rPr>
        <w:fldChar w:fldCharType="begin"/>
      </w:r>
      <w:r w:rsidRPr="00F83666">
        <w:rPr>
          <w:i/>
          <w:iCs/>
        </w:rPr>
        <w:instrText>SEQ SectionText(a) \c</w:instrText>
      </w:r>
      <w:r w:rsidRPr="00F83666">
        <w:rPr>
          <w:i/>
          <w:iCs/>
        </w:rPr>
        <w:fldChar w:fldCharType="separate"/>
      </w:r>
      <w:r w:rsidR="003512D2" w:rsidRPr="00F83666">
        <w:rPr>
          <w:i/>
          <w:iCs/>
          <w:noProof/>
        </w:rPr>
        <w:instrText>1</w:instrText>
      </w:r>
      <w:r w:rsidRPr="00F83666">
        <w:rPr>
          <w:i/>
          <w:iCs/>
        </w:rPr>
        <w:fldChar w:fldCharType="end"/>
      </w:r>
      <w:r w:rsidRPr="00F83666">
        <w:rPr>
          <w:i/>
          <w:iCs/>
        </w:rPr>
        <w:instrText>-1</w:instrText>
      </w:r>
      <w:r w:rsidRPr="00F83666">
        <w:rPr>
          <w:i/>
          <w:iCs/>
        </w:rPr>
        <w:fldChar w:fldCharType="separate"/>
      </w:r>
      <w:r w:rsidR="003512D2" w:rsidRPr="00F83666">
        <w:rPr>
          <w:i/>
          <w:iCs/>
          <w:noProof/>
        </w:rPr>
        <w:instrText>0</w:instrText>
      </w:r>
      <w:r w:rsidRPr="00F83666">
        <w:rPr>
          <w:i/>
          <w:iCs/>
        </w:rPr>
        <w:fldChar w:fldCharType="end"/>
      </w:r>
      <w:r w:rsidRPr="00F83666">
        <w:rPr>
          <w:i/>
          <w:iCs/>
        </w:rPr>
        <w:instrText>,26)+1</w:instrText>
      </w:r>
      <w:r w:rsidRPr="00F83666">
        <w:rPr>
          <w:i/>
          <w:iCs/>
        </w:rPr>
        <w:fldChar w:fldCharType="separate"/>
      </w:r>
      <w:r w:rsidR="003512D2" w:rsidRPr="00F83666">
        <w:rPr>
          <w:i/>
          <w:iCs/>
          <w:noProof/>
        </w:rPr>
        <w:instrText>1</w:instrText>
      </w:r>
      <w:r w:rsidRPr="00F83666">
        <w:rPr>
          <w:i/>
          <w:iCs/>
        </w:rPr>
        <w:fldChar w:fldCharType="end"/>
      </w:r>
      <w:r w:rsidRPr="00F83666">
        <w:rPr>
          <w:i/>
          <w:iCs/>
        </w:rPr>
        <w:instrText xml:space="preserve"> \*alphabetic</w:instrText>
      </w:r>
      <w:r w:rsidRPr="00F83666">
        <w:rPr>
          <w:i/>
          <w:iCs/>
        </w:rPr>
        <w:fldChar w:fldCharType="separate"/>
      </w:r>
      <w:r w:rsidR="003512D2" w:rsidRPr="00F83666">
        <w:rPr>
          <w:i/>
          <w:iCs/>
          <w:noProof/>
        </w:rPr>
        <w:instrText>a</w:instrText>
      </w:r>
      <w:r w:rsidRPr="00F83666">
        <w:rPr>
          <w:i/>
          <w:iCs/>
        </w:rPr>
        <w:fldChar w:fldCharType="end"/>
      </w:r>
      <w:r w:rsidRPr="00F83666">
        <w:fldChar w:fldCharType="begin"/>
      </w:r>
      <w:r w:rsidRPr="00F83666">
        <w:instrText>SEQ SectionText(i) \r0 \h</w:instrText>
      </w:r>
      <w:r w:rsidRPr="00F83666">
        <w:fldChar w:fldCharType="end"/>
      </w:r>
      <w:r w:rsidRPr="00F83666">
        <w:fldChar w:fldCharType="begin"/>
      </w:r>
      <w:r w:rsidRPr="00F83666">
        <w:instrText xml:space="preserve"> SEQ Am2SectionText(1) \r0\h </w:instrText>
      </w:r>
      <w:r w:rsidRPr="00F83666">
        <w:fldChar w:fldCharType="end"/>
      </w:r>
      <w:r w:rsidRPr="00F83666">
        <w:fldChar w:fldCharType="begin"/>
      </w:r>
      <w:r w:rsidRPr="00F83666">
        <w:instrText xml:space="preserve"> SEQ Am2SectionInterpretation(a) \r0\h </w:instrText>
      </w:r>
      <w:r w:rsidRPr="00F83666">
        <w:fldChar w:fldCharType="end"/>
      </w:r>
      <w:r w:rsidRPr="00F83666">
        <w:fldChar w:fldCharType="begin"/>
      </w:r>
      <w:r w:rsidRPr="00F83666">
        <w:instrText xml:space="preserve"> SEQ pSectionText(a) \r0\h </w:instrText>
      </w:r>
      <w:r w:rsidRPr="00F83666">
        <w:fldChar w:fldCharType="end"/>
      </w:r>
      <w:r w:rsidRPr="00F83666">
        <w:fldChar w:fldCharType="begin"/>
      </w:r>
      <w:r w:rsidRPr="00F83666">
        <w:instrText xml:space="preserve"> pSectionText(a) \r0\h </w:instrText>
      </w:r>
      <w:r w:rsidRPr="00F83666">
        <w:fldChar w:fldCharType="end"/>
      </w:r>
      <w:r w:rsidRPr="00F83666">
        <w:instrText xml:space="preserve">)" </w:instrText>
      </w:r>
      <w:r w:rsidRPr="00F83666">
        <w:fldChar w:fldCharType="separate"/>
      </w:r>
      <w:r w:rsidR="003512D2" w:rsidRPr="00F83666">
        <w:t>(</w:t>
      </w:r>
      <w:r w:rsidR="003512D2" w:rsidRPr="00F83666">
        <w:rPr>
          <w:i/>
          <w:iCs/>
          <w:noProof/>
        </w:rPr>
        <w:t>a</w:t>
      </w:r>
      <w:r w:rsidR="003512D2" w:rsidRPr="00F83666">
        <w:t>)</w:t>
      </w:r>
      <w:r w:rsidRPr="00F83666">
        <w:fldChar w:fldCharType="end"/>
      </w:r>
      <w:r w:rsidRPr="00F83666">
        <w:tab/>
        <w:t>by inserting, immediately after the words “during the basis period for the year of assessment 2021” in subsection (1E), the words “or 2022”;</w:t>
      </w:r>
    </w:p>
    <w:p w14:paraId="3C443E7E" w14:textId="22A52A80" w:rsidR="00C257B6" w:rsidRPr="00F83666" w:rsidRDefault="00C257B6" w:rsidP="00C257B6">
      <w:pPr>
        <w:pStyle w:val="SectionTexta"/>
      </w:pPr>
      <w:r w:rsidRPr="00F83666">
        <w:fldChar w:fldCharType="begin"/>
      </w:r>
      <w:r w:rsidRPr="00F83666">
        <w:instrText xml:space="preserve"> GUID=0cbd2e93-40cb-43e0-9221-9c2f9d997f84 </w:instrText>
      </w:r>
      <w:r w:rsidRPr="00F83666">
        <w:fldChar w:fldCharType="end"/>
      </w:r>
      <w:r w:rsidRPr="00F83666">
        <w:tab/>
      </w:r>
      <w:r w:rsidRPr="00F83666">
        <w:fldChar w:fldCharType="begin"/>
      </w:r>
      <w:r w:rsidRPr="00F83666">
        <w:instrText xml:space="preserve"> Quote "(</w:instrText>
      </w:r>
      <w:r w:rsidRPr="00F83666">
        <w:fldChar w:fldCharType="begin"/>
      </w:r>
      <w:r w:rsidRPr="00F83666">
        <w:instrText>SEQ SectionText(a) \h</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2</w:instrText>
      </w:r>
      <w:r w:rsidRPr="00F83666">
        <w:rPr>
          <w:noProof/>
        </w:rPr>
        <w:fldChar w:fldCharType="end"/>
      </w:r>
      <w:r w:rsidRPr="00F83666">
        <w:instrText xml:space="preserve"> &gt; 26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2</w:instrText>
      </w:r>
      <w:r w:rsidRPr="00F83666">
        <w:rPr>
          <w:noProof/>
        </w:rPr>
        <w:fldChar w:fldCharType="end"/>
      </w:r>
      <w:r w:rsidRPr="00F83666">
        <w:instrText xml:space="preserve"> &gt; 52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2</w:instrText>
      </w:r>
      <w:r w:rsidRPr="00F83666">
        <w:rPr>
          <w:noProof/>
        </w:rPr>
        <w:fldChar w:fldCharType="end"/>
      </w:r>
      <w:r w:rsidRPr="00F83666">
        <w:instrText xml:space="preserve"> &gt; 78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2</w:instrText>
      </w:r>
      <w:r w:rsidRPr="00F83666">
        <w:rPr>
          <w:noProof/>
        </w:rPr>
        <w:fldChar w:fldCharType="end"/>
      </w:r>
      <w:r w:rsidRPr="00F83666">
        <w:instrText xml:space="preserve"> &gt; 104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2</w:instrText>
      </w:r>
      <w:r w:rsidRPr="00F83666">
        <w:rPr>
          <w:noProof/>
        </w:rPr>
        <w:fldChar w:fldCharType="end"/>
      </w:r>
      <w:r w:rsidRPr="00F83666">
        <w:instrText xml:space="preserve"> &gt; 130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2</w:instrText>
      </w:r>
      <w:r w:rsidRPr="00F83666">
        <w:rPr>
          <w:noProof/>
        </w:rPr>
        <w:fldChar w:fldCharType="end"/>
      </w:r>
      <w:r w:rsidRPr="00F83666">
        <w:instrText xml:space="preserve"> &gt; 156 "</w:instrText>
      </w:r>
      <w:r w:rsidRPr="00F83666">
        <w:rPr>
          <w:i/>
        </w:rPr>
        <w:instrText>z</w:instrText>
      </w:r>
      <w:r w:rsidRPr="00F83666">
        <w:instrText>"</w:instrText>
      </w:r>
      <w:r w:rsidRPr="00F83666">
        <w:fldChar w:fldCharType="end"/>
      </w:r>
      <w:r w:rsidRPr="00F83666">
        <w:rPr>
          <w:i/>
          <w:iCs/>
        </w:rPr>
        <w:fldChar w:fldCharType="begin"/>
      </w:r>
      <w:r w:rsidRPr="00F83666">
        <w:rPr>
          <w:i/>
          <w:iCs/>
        </w:rPr>
        <w:instrText>SEQ ParaDisplay \r</w:instrText>
      </w:r>
      <w:r w:rsidRPr="00F83666">
        <w:rPr>
          <w:i/>
          <w:iCs/>
        </w:rPr>
        <w:fldChar w:fldCharType="begin"/>
      </w:r>
      <w:r w:rsidRPr="00F83666">
        <w:rPr>
          <w:i/>
          <w:iCs/>
        </w:rPr>
        <w:instrText>=MOD(</w:instrText>
      </w:r>
      <w:r w:rsidRPr="00F83666">
        <w:rPr>
          <w:i/>
          <w:iCs/>
        </w:rPr>
        <w:fldChar w:fldCharType="begin"/>
      </w:r>
      <w:r w:rsidRPr="00F83666">
        <w:rPr>
          <w:i/>
          <w:iCs/>
        </w:rPr>
        <w:instrText>=</w:instrText>
      </w:r>
      <w:r w:rsidRPr="00F83666">
        <w:rPr>
          <w:i/>
          <w:iCs/>
        </w:rPr>
        <w:fldChar w:fldCharType="begin"/>
      </w:r>
      <w:r w:rsidRPr="00F83666">
        <w:rPr>
          <w:i/>
          <w:iCs/>
        </w:rPr>
        <w:instrText>SEQ SectionText(a) \c</w:instrText>
      </w:r>
      <w:r w:rsidRPr="00F83666">
        <w:rPr>
          <w:i/>
          <w:iCs/>
        </w:rPr>
        <w:fldChar w:fldCharType="separate"/>
      </w:r>
      <w:r w:rsidR="003512D2" w:rsidRPr="00F83666">
        <w:rPr>
          <w:i/>
          <w:iCs/>
          <w:noProof/>
        </w:rPr>
        <w:instrText>2</w:instrText>
      </w:r>
      <w:r w:rsidRPr="00F83666">
        <w:rPr>
          <w:i/>
          <w:iCs/>
        </w:rPr>
        <w:fldChar w:fldCharType="end"/>
      </w:r>
      <w:r w:rsidRPr="00F83666">
        <w:rPr>
          <w:i/>
          <w:iCs/>
        </w:rPr>
        <w:instrText>-1</w:instrText>
      </w:r>
      <w:r w:rsidRPr="00F83666">
        <w:rPr>
          <w:i/>
          <w:iCs/>
        </w:rPr>
        <w:fldChar w:fldCharType="separate"/>
      </w:r>
      <w:r w:rsidR="003512D2" w:rsidRPr="00F83666">
        <w:rPr>
          <w:i/>
          <w:iCs/>
          <w:noProof/>
        </w:rPr>
        <w:instrText>1</w:instrText>
      </w:r>
      <w:r w:rsidRPr="00F83666">
        <w:rPr>
          <w:i/>
          <w:iCs/>
        </w:rPr>
        <w:fldChar w:fldCharType="end"/>
      </w:r>
      <w:r w:rsidRPr="00F83666">
        <w:rPr>
          <w:i/>
          <w:iCs/>
        </w:rPr>
        <w:instrText>,26)+1</w:instrText>
      </w:r>
      <w:r w:rsidRPr="00F83666">
        <w:rPr>
          <w:i/>
          <w:iCs/>
        </w:rPr>
        <w:fldChar w:fldCharType="separate"/>
      </w:r>
      <w:r w:rsidR="003512D2" w:rsidRPr="00F83666">
        <w:rPr>
          <w:i/>
          <w:iCs/>
          <w:noProof/>
        </w:rPr>
        <w:instrText>2</w:instrText>
      </w:r>
      <w:r w:rsidRPr="00F83666">
        <w:rPr>
          <w:i/>
          <w:iCs/>
        </w:rPr>
        <w:fldChar w:fldCharType="end"/>
      </w:r>
      <w:r w:rsidRPr="00F83666">
        <w:rPr>
          <w:i/>
          <w:iCs/>
        </w:rPr>
        <w:instrText xml:space="preserve"> \*alphabetic</w:instrText>
      </w:r>
      <w:r w:rsidRPr="00F83666">
        <w:rPr>
          <w:i/>
          <w:iCs/>
        </w:rPr>
        <w:fldChar w:fldCharType="separate"/>
      </w:r>
      <w:r w:rsidR="003512D2" w:rsidRPr="00F83666">
        <w:rPr>
          <w:i/>
          <w:iCs/>
          <w:noProof/>
        </w:rPr>
        <w:instrText>b</w:instrText>
      </w:r>
      <w:r w:rsidRPr="00F83666">
        <w:rPr>
          <w:i/>
          <w:iCs/>
        </w:rPr>
        <w:fldChar w:fldCharType="end"/>
      </w:r>
      <w:r w:rsidRPr="00F83666">
        <w:fldChar w:fldCharType="begin"/>
      </w:r>
      <w:r w:rsidRPr="00F83666">
        <w:instrText>SEQ SectionText(i) \r0 \h</w:instrText>
      </w:r>
      <w:r w:rsidRPr="00F83666">
        <w:fldChar w:fldCharType="end"/>
      </w:r>
      <w:r w:rsidRPr="00F83666">
        <w:fldChar w:fldCharType="begin"/>
      </w:r>
      <w:r w:rsidRPr="00F83666">
        <w:instrText xml:space="preserve"> SEQ Am2SectionText(1) \r0\h </w:instrText>
      </w:r>
      <w:r w:rsidRPr="00F83666">
        <w:fldChar w:fldCharType="end"/>
      </w:r>
      <w:r w:rsidRPr="00F83666">
        <w:fldChar w:fldCharType="begin"/>
      </w:r>
      <w:r w:rsidRPr="00F83666">
        <w:instrText xml:space="preserve"> SEQ Am2SectionInterpretation(a) \r0\h </w:instrText>
      </w:r>
      <w:r w:rsidRPr="00F83666">
        <w:fldChar w:fldCharType="end"/>
      </w:r>
      <w:r w:rsidRPr="00F83666">
        <w:fldChar w:fldCharType="begin"/>
      </w:r>
      <w:r w:rsidRPr="00F83666">
        <w:instrText xml:space="preserve"> SEQ pSectionText(a) \r0\h </w:instrText>
      </w:r>
      <w:r w:rsidRPr="00F83666">
        <w:fldChar w:fldCharType="end"/>
      </w:r>
      <w:r w:rsidRPr="00F83666">
        <w:fldChar w:fldCharType="begin"/>
      </w:r>
      <w:r w:rsidRPr="00F83666">
        <w:instrText xml:space="preserve"> pSectionText(a) \r0\h </w:instrText>
      </w:r>
      <w:r w:rsidRPr="00F83666">
        <w:fldChar w:fldCharType="end"/>
      </w:r>
      <w:r w:rsidRPr="00F83666">
        <w:instrText xml:space="preserve">)" </w:instrText>
      </w:r>
      <w:r w:rsidRPr="00F83666">
        <w:fldChar w:fldCharType="separate"/>
      </w:r>
      <w:r w:rsidR="003512D2" w:rsidRPr="00F83666">
        <w:t>(</w:t>
      </w:r>
      <w:r w:rsidR="003512D2" w:rsidRPr="00F83666">
        <w:rPr>
          <w:i/>
          <w:iCs/>
          <w:noProof/>
        </w:rPr>
        <w:t>b</w:t>
      </w:r>
      <w:r w:rsidR="003512D2" w:rsidRPr="00F83666">
        <w:t>)</w:t>
      </w:r>
      <w:r w:rsidRPr="00F83666">
        <w:fldChar w:fldCharType="end"/>
      </w:r>
      <w:r w:rsidRPr="00F83666">
        <w:tab/>
        <w:t>by deleting “2021” in subsection (1E)(</w:t>
      </w:r>
      <w:r w:rsidRPr="00F83666">
        <w:rPr>
          <w:i/>
          <w:iCs/>
        </w:rPr>
        <w:t>a</w:t>
      </w:r>
      <w:r w:rsidRPr="00F83666">
        <w:t>) and substituting the words “relating to the basis period in which the capital expenditure is incurred”;</w:t>
      </w:r>
    </w:p>
    <w:p w14:paraId="211E3E2B" w14:textId="537A21AB" w:rsidR="00C257B6" w:rsidRPr="00F83666" w:rsidRDefault="00C257B6" w:rsidP="00C257B6">
      <w:pPr>
        <w:pStyle w:val="SectionTexta"/>
      </w:pPr>
      <w:r w:rsidRPr="00F83666">
        <w:fldChar w:fldCharType="begin"/>
      </w:r>
      <w:r w:rsidRPr="00F83666">
        <w:instrText xml:space="preserve"> GUID=56dd66aa-a060-4ae5-9205-a5ebfcbb62a0 </w:instrText>
      </w:r>
      <w:r w:rsidRPr="00F83666">
        <w:fldChar w:fldCharType="end"/>
      </w:r>
      <w:r w:rsidRPr="00F83666">
        <w:tab/>
      </w:r>
      <w:r w:rsidRPr="00F83666">
        <w:fldChar w:fldCharType="begin"/>
      </w:r>
      <w:r w:rsidRPr="00F83666">
        <w:instrText xml:space="preserve"> Quote "(</w:instrText>
      </w:r>
      <w:r w:rsidRPr="00F83666">
        <w:fldChar w:fldCharType="begin"/>
      </w:r>
      <w:r w:rsidRPr="00F83666">
        <w:instrText>SEQ SectionText(a) \h</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3</w:instrText>
      </w:r>
      <w:r w:rsidRPr="00F83666">
        <w:rPr>
          <w:noProof/>
        </w:rPr>
        <w:fldChar w:fldCharType="end"/>
      </w:r>
      <w:r w:rsidRPr="00F83666">
        <w:instrText xml:space="preserve"> &gt; 26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3</w:instrText>
      </w:r>
      <w:r w:rsidRPr="00F83666">
        <w:rPr>
          <w:noProof/>
        </w:rPr>
        <w:fldChar w:fldCharType="end"/>
      </w:r>
      <w:r w:rsidRPr="00F83666">
        <w:instrText xml:space="preserve"> &gt; 52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3</w:instrText>
      </w:r>
      <w:r w:rsidRPr="00F83666">
        <w:rPr>
          <w:noProof/>
        </w:rPr>
        <w:fldChar w:fldCharType="end"/>
      </w:r>
      <w:r w:rsidRPr="00F83666">
        <w:instrText xml:space="preserve"> &gt; 78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3</w:instrText>
      </w:r>
      <w:r w:rsidRPr="00F83666">
        <w:rPr>
          <w:noProof/>
        </w:rPr>
        <w:fldChar w:fldCharType="end"/>
      </w:r>
      <w:r w:rsidRPr="00F83666">
        <w:instrText xml:space="preserve"> &gt; 104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3</w:instrText>
      </w:r>
      <w:r w:rsidRPr="00F83666">
        <w:rPr>
          <w:noProof/>
        </w:rPr>
        <w:fldChar w:fldCharType="end"/>
      </w:r>
      <w:r w:rsidRPr="00F83666">
        <w:instrText xml:space="preserve"> &gt; 130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3</w:instrText>
      </w:r>
      <w:r w:rsidRPr="00F83666">
        <w:rPr>
          <w:noProof/>
        </w:rPr>
        <w:fldChar w:fldCharType="end"/>
      </w:r>
      <w:r w:rsidRPr="00F83666">
        <w:instrText xml:space="preserve"> &gt; 156 "</w:instrText>
      </w:r>
      <w:r w:rsidRPr="00F83666">
        <w:rPr>
          <w:i/>
        </w:rPr>
        <w:instrText>z</w:instrText>
      </w:r>
      <w:r w:rsidRPr="00F83666">
        <w:instrText>"</w:instrText>
      </w:r>
      <w:r w:rsidRPr="00F83666">
        <w:fldChar w:fldCharType="end"/>
      </w:r>
      <w:r w:rsidRPr="00F83666">
        <w:rPr>
          <w:i/>
          <w:iCs/>
        </w:rPr>
        <w:fldChar w:fldCharType="begin"/>
      </w:r>
      <w:r w:rsidRPr="00F83666">
        <w:rPr>
          <w:i/>
          <w:iCs/>
        </w:rPr>
        <w:instrText>SEQ ParaDisplay \r</w:instrText>
      </w:r>
      <w:r w:rsidRPr="00F83666">
        <w:rPr>
          <w:i/>
          <w:iCs/>
        </w:rPr>
        <w:fldChar w:fldCharType="begin"/>
      </w:r>
      <w:r w:rsidRPr="00F83666">
        <w:rPr>
          <w:i/>
          <w:iCs/>
        </w:rPr>
        <w:instrText>=MOD(</w:instrText>
      </w:r>
      <w:r w:rsidRPr="00F83666">
        <w:rPr>
          <w:i/>
          <w:iCs/>
        </w:rPr>
        <w:fldChar w:fldCharType="begin"/>
      </w:r>
      <w:r w:rsidRPr="00F83666">
        <w:rPr>
          <w:i/>
          <w:iCs/>
        </w:rPr>
        <w:instrText>=</w:instrText>
      </w:r>
      <w:r w:rsidRPr="00F83666">
        <w:rPr>
          <w:i/>
          <w:iCs/>
        </w:rPr>
        <w:fldChar w:fldCharType="begin"/>
      </w:r>
      <w:r w:rsidRPr="00F83666">
        <w:rPr>
          <w:i/>
          <w:iCs/>
        </w:rPr>
        <w:instrText>SEQ SectionText(a) \c</w:instrText>
      </w:r>
      <w:r w:rsidRPr="00F83666">
        <w:rPr>
          <w:i/>
          <w:iCs/>
        </w:rPr>
        <w:fldChar w:fldCharType="separate"/>
      </w:r>
      <w:r w:rsidR="003512D2" w:rsidRPr="00F83666">
        <w:rPr>
          <w:i/>
          <w:iCs/>
          <w:noProof/>
        </w:rPr>
        <w:instrText>3</w:instrText>
      </w:r>
      <w:r w:rsidRPr="00F83666">
        <w:rPr>
          <w:i/>
          <w:iCs/>
        </w:rPr>
        <w:fldChar w:fldCharType="end"/>
      </w:r>
      <w:r w:rsidRPr="00F83666">
        <w:rPr>
          <w:i/>
          <w:iCs/>
        </w:rPr>
        <w:instrText>-1</w:instrText>
      </w:r>
      <w:r w:rsidRPr="00F83666">
        <w:rPr>
          <w:i/>
          <w:iCs/>
        </w:rPr>
        <w:fldChar w:fldCharType="separate"/>
      </w:r>
      <w:r w:rsidR="003512D2" w:rsidRPr="00F83666">
        <w:rPr>
          <w:i/>
          <w:iCs/>
          <w:noProof/>
        </w:rPr>
        <w:instrText>2</w:instrText>
      </w:r>
      <w:r w:rsidRPr="00F83666">
        <w:rPr>
          <w:i/>
          <w:iCs/>
        </w:rPr>
        <w:fldChar w:fldCharType="end"/>
      </w:r>
      <w:r w:rsidRPr="00F83666">
        <w:rPr>
          <w:i/>
          <w:iCs/>
        </w:rPr>
        <w:instrText>,26)+1</w:instrText>
      </w:r>
      <w:r w:rsidRPr="00F83666">
        <w:rPr>
          <w:i/>
          <w:iCs/>
        </w:rPr>
        <w:fldChar w:fldCharType="separate"/>
      </w:r>
      <w:r w:rsidR="003512D2" w:rsidRPr="00F83666">
        <w:rPr>
          <w:i/>
          <w:iCs/>
          <w:noProof/>
        </w:rPr>
        <w:instrText>3</w:instrText>
      </w:r>
      <w:r w:rsidRPr="00F83666">
        <w:rPr>
          <w:i/>
          <w:iCs/>
        </w:rPr>
        <w:fldChar w:fldCharType="end"/>
      </w:r>
      <w:r w:rsidRPr="00F83666">
        <w:rPr>
          <w:i/>
          <w:iCs/>
        </w:rPr>
        <w:instrText xml:space="preserve"> \*alphabetic</w:instrText>
      </w:r>
      <w:r w:rsidRPr="00F83666">
        <w:rPr>
          <w:i/>
          <w:iCs/>
        </w:rPr>
        <w:fldChar w:fldCharType="separate"/>
      </w:r>
      <w:r w:rsidR="003512D2" w:rsidRPr="00F83666">
        <w:rPr>
          <w:i/>
          <w:iCs/>
          <w:noProof/>
        </w:rPr>
        <w:instrText>c</w:instrText>
      </w:r>
      <w:r w:rsidRPr="00F83666">
        <w:rPr>
          <w:i/>
          <w:iCs/>
        </w:rPr>
        <w:fldChar w:fldCharType="end"/>
      </w:r>
      <w:r w:rsidRPr="00F83666">
        <w:fldChar w:fldCharType="begin"/>
      </w:r>
      <w:r w:rsidRPr="00F83666">
        <w:instrText>SEQ SectionText(i) \r0 \h</w:instrText>
      </w:r>
      <w:r w:rsidRPr="00F83666">
        <w:fldChar w:fldCharType="end"/>
      </w:r>
      <w:r w:rsidRPr="00F83666">
        <w:fldChar w:fldCharType="begin"/>
      </w:r>
      <w:r w:rsidRPr="00F83666">
        <w:instrText xml:space="preserve"> SEQ Am2SectionText(1) \r0\h </w:instrText>
      </w:r>
      <w:r w:rsidRPr="00F83666">
        <w:fldChar w:fldCharType="end"/>
      </w:r>
      <w:r w:rsidRPr="00F83666">
        <w:fldChar w:fldCharType="begin"/>
      </w:r>
      <w:r w:rsidRPr="00F83666">
        <w:instrText xml:space="preserve"> SEQ Am2SectionInterpretation(a) \r0\h </w:instrText>
      </w:r>
      <w:r w:rsidRPr="00F83666">
        <w:fldChar w:fldCharType="end"/>
      </w:r>
      <w:r w:rsidRPr="00F83666">
        <w:fldChar w:fldCharType="begin"/>
      </w:r>
      <w:r w:rsidRPr="00F83666">
        <w:instrText xml:space="preserve"> SEQ pSectionText(a) \r0\h </w:instrText>
      </w:r>
      <w:r w:rsidRPr="00F83666">
        <w:fldChar w:fldCharType="end"/>
      </w:r>
      <w:r w:rsidRPr="00F83666">
        <w:fldChar w:fldCharType="begin"/>
      </w:r>
      <w:r w:rsidRPr="00F83666">
        <w:instrText xml:space="preserve"> pSectionText(a) \r0\h </w:instrText>
      </w:r>
      <w:r w:rsidRPr="00F83666">
        <w:fldChar w:fldCharType="end"/>
      </w:r>
      <w:r w:rsidRPr="00F83666">
        <w:instrText xml:space="preserve">)" </w:instrText>
      </w:r>
      <w:r w:rsidRPr="00F83666">
        <w:fldChar w:fldCharType="separate"/>
      </w:r>
      <w:r w:rsidR="003512D2" w:rsidRPr="00F83666">
        <w:t>(</w:t>
      </w:r>
      <w:r w:rsidR="003512D2" w:rsidRPr="00F83666">
        <w:rPr>
          <w:i/>
          <w:iCs/>
          <w:noProof/>
        </w:rPr>
        <w:t>c</w:t>
      </w:r>
      <w:r w:rsidR="003512D2" w:rsidRPr="00F83666">
        <w:t>)</w:t>
      </w:r>
      <w:r w:rsidRPr="00F83666">
        <w:fldChar w:fldCharType="end"/>
      </w:r>
      <w:r w:rsidRPr="00F83666">
        <w:tab/>
        <w:t>by deleting “2022” in subsection (1E)(</w:t>
      </w:r>
      <w:r w:rsidRPr="00F83666">
        <w:rPr>
          <w:i/>
          <w:iCs/>
        </w:rPr>
        <w:t>b</w:t>
      </w:r>
      <w:r w:rsidRPr="00F83666">
        <w:t>) and substituting the words “immediately following the year of assessment mentioned in paragraph (</w:t>
      </w:r>
      <w:r w:rsidRPr="00F83666">
        <w:rPr>
          <w:i/>
          <w:iCs/>
        </w:rPr>
        <w:t>a</w:t>
      </w:r>
      <w:r w:rsidRPr="00F83666">
        <w:t xml:space="preserve">)”; </w:t>
      </w:r>
    </w:p>
    <w:p w14:paraId="2043BBA9" w14:textId="15F3B14B" w:rsidR="00C257B6" w:rsidRPr="00F83666" w:rsidRDefault="00C257B6" w:rsidP="00C257B6">
      <w:pPr>
        <w:pStyle w:val="SectionTexta"/>
      </w:pPr>
      <w:r w:rsidRPr="00F83666">
        <w:fldChar w:fldCharType="begin"/>
      </w:r>
      <w:r w:rsidRPr="00F83666">
        <w:instrText xml:space="preserve"> GUID=8f269d99-ac69-4788-a9f6-3acf830e05bf </w:instrText>
      </w:r>
      <w:r w:rsidRPr="00F83666">
        <w:fldChar w:fldCharType="end"/>
      </w:r>
      <w:r w:rsidRPr="00F83666">
        <w:tab/>
      </w:r>
      <w:r w:rsidRPr="00F83666">
        <w:fldChar w:fldCharType="begin"/>
      </w:r>
      <w:r w:rsidRPr="00F83666">
        <w:instrText xml:space="preserve"> Quote "(</w:instrText>
      </w:r>
      <w:r w:rsidRPr="00F83666">
        <w:fldChar w:fldCharType="begin"/>
      </w:r>
      <w:r w:rsidRPr="00F83666">
        <w:instrText>SEQ SectionText(a) \h</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4</w:instrText>
      </w:r>
      <w:r w:rsidRPr="00F83666">
        <w:rPr>
          <w:noProof/>
        </w:rPr>
        <w:fldChar w:fldCharType="end"/>
      </w:r>
      <w:r w:rsidRPr="00F83666">
        <w:instrText xml:space="preserve"> &gt; 26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4</w:instrText>
      </w:r>
      <w:r w:rsidRPr="00F83666">
        <w:rPr>
          <w:noProof/>
        </w:rPr>
        <w:fldChar w:fldCharType="end"/>
      </w:r>
      <w:r w:rsidRPr="00F83666">
        <w:instrText xml:space="preserve"> &gt; 52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4</w:instrText>
      </w:r>
      <w:r w:rsidRPr="00F83666">
        <w:rPr>
          <w:noProof/>
        </w:rPr>
        <w:fldChar w:fldCharType="end"/>
      </w:r>
      <w:r w:rsidRPr="00F83666">
        <w:instrText xml:space="preserve"> &gt; 78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4</w:instrText>
      </w:r>
      <w:r w:rsidRPr="00F83666">
        <w:rPr>
          <w:noProof/>
        </w:rPr>
        <w:fldChar w:fldCharType="end"/>
      </w:r>
      <w:r w:rsidRPr="00F83666">
        <w:instrText xml:space="preserve"> &gt; 104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4</w:instrText>
      </w:r>
      <w:r w:rsidRPr="00F83666">
        <w:rPr>
          <w:noProof/>
        </w:rPr>
        <w:fldChar w:fldCharType="end"/>
      </w:r>
      <w:r w:rsidRPr="00F83666">
        <w:instrText xml:space="preserve"> &gt; 130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4</w:instrText>
      </w:r>
      <w:r w:rsidRPr="00F83666">
        <w:rPr>
          <w:noProof/>
        </w:rPr>
        <w:fldChar w:fldCharType="end"/>
      </w:r>
      <w:r w:rsidRPr="00F83666">
        <w:instrText xml:space="preserve"> &gt; 156 "</w:instrText>
      </w:r>
      <w:r w:rsidRPr="00F83666">
        <w:rPr>
          <w:i/>
        </w:rPr>
        <w:instrText>z</w:instrText>
      </w:r>
      <w:r w:rsidRPr="00F83666">
        <w:instrText>"</w:instrText>
      </w:r>
      <w:r w:rsidRPr="00F83666">
        <w:fldChar w:fldCharType="end"/>
      </w:r>
      <w:r w:rsidRPr="00F83666">
        <w:rPr>
          <w:i/>
          <w:iCs/>
        </w:rPr>
        <w:fldChar w:fldCharType="begin"/>
      </w:r>
      <w:r w:rsidRPr="00F83666">
        <w:rPr>
          <w:i/>
          <w:iCs/>
        </w:rPr>
        <w:instrText>SEQ ParaDisplay \r</w:instrText>
      </w:r>
      <w:r w:rsidRPr="00F83666">
        <w:rPr>
          <w:i/>
          <w:iCs/>
        </w:rPr>
        <w:fldChar w:fldCharType="begin"/>
      </w:r>
      <w:r w:rsidRPr="00F83666">
        <w:rPr>
          <w:i/>
          <w:iCs/>
        </w:rPr>
        <w:instrText>=MOD(</w:instrText>
      </w:r>
      <w:r w:rsidRPr="00F83666">
        <w:rPr>
          <w:i/>
          <w:iCs/>
        </w:rPr>
        <w:fldChar w:fldCharType="begin"/>
      </w:r>
      <w:r w:rsidRPr="00F83666">
        <w:rPr>
          <w:i/>
          <w:iCs/>
        </w:rPr>
        <w:instrText>=</w:instrText>
      </w:r>
      <w:r w:rsidRPr="00F83666">
        <w:rPr>
          <w:i/>
          <w:iCs/>
        </w:rPr>
        <w:fldChar w:fldCharType="begin"/>
      </w:r>
      <w:r w:rsidRPr="00F83666">
        <w:rPr>
          <w:i/>
          <w:iCs/>
        </w:rPr>
        <w:instrText>SEQ SectionText(a) \c</w:instrText>
      </w:r>
      <w:r w:rsidRPr="00F83666">
        <w:rPr>
          <w:i/>
          <w:iCs/>
        </w:rPr>
        <w:fldChar w:fldCharType="separate"/>
      </w:r>
      <w:r w:rsidR="003512D2" w:rsidRPr="00F83666">
        <w:rPr>
          <w:i/>
          <w:iCs/>
          <w:noProof/>
        </w:rPr>
        <w:instrText>4</w:instrText>
      </w:r>
      <w:r w:rsidRPr="00F83666">
        <w:rPr>
          <w:i/>
          <w:iCs/>
        </w:rPr>
        <w:fldChar w:fldCharType="end"/>
      </w:r>
      <w:r w:rsidRPr="00F83666">
        <w:rPr>
          <w:i/>
          <w:iCs/>
        </w:rPr>
        <w:instrText>-1</w:instrText>
      </w:r>
      <w:r w:rsidRPr="00F83666">
        <w:rPr>
          <w:i/>
          <w:iCs/>
        </w:rPr>
        <w:fldChar w:fldCharType="separate"/>
      </w:r>
      <w:r w:rsidR="003512D2" w:rsidRPr="00F83666">
        <w:rPr>
          <w:i/>
          <w:iCs/>
          <w:noProof/>
        </w:rPr>
        <w:instrText>3</w:instrText>
      </w:r>
      <w:r w:rsidRPr="00F83666">
        <w:rPr>
          <w:i/>
          <w:iCs/>
        </w:rPr>
        <w:fldChar w:fldCharType="end"/>
      </w:r>
      <w:r w:rsidRPr="00F83666">
        <w:rPr>
          <w:i/>
          <w:iCs/>
        </w:rPr>
        <w:instrText>,26)+1</w:instrText>
      </w:r>
      <w:r w:rsidRPr="00F83666">
        <w:rPr>
          <w:i/>
          <w:iCs/>
        </w:rPr>
        <w:fldChar w:fldCharType="separate"/>
      </w:r>
      <w:r w:rsidR="003512D2" w:rsidRPr="00F83666">
        <w:rPr>
          <w:i/>
          <w:iCs/>
          <w:noProof/>
        </w:rPr>
        <w:instrText>4</w:instrText>
      </w:r>
      <w:r w:rsidRPr="00F83666">
        <w:rPr>
          <w:i/>
          <w:iCs/>
        </w:rPr>
        <w:fldChar w:fldCharType="end"/>
      </w:r>
      <w:r w:rsidRPr="00F83666">
        <w:rPr>
          <w:i/>
          <w:iCs/>
        </w:rPr>
        <w:instrText xml:space="preserve"> \*alphabetic</w:instrText>
      </w:r>
      <w:r w:rsidRPr="00F83666">
        <w:rPr>
          <w:i/>
          <w:iCs/>
        </w:rPr>
        <w:fldChar w:fldCharType="separate"/>
      </w:r>
      <w:r w:rsidR="003512D2" w:rsidRPr="00F83666">
        <w:rPr>
          <w:i/>
          <w:iCs/>
          <w:noProof/>
        </w:rPr>
        <w:instrText>d</w:instrText>
      </w:r>
      <w:r w:rsidRPr="00F83666">
        <w:rPr>
          <w:i/>
          <w:iCs/>
        </w:rPr>
        <w:fldChar w:fldCharType="end"/>
      </w:r>
      <w:r w:rsidRPr="00F83666">
        <w:fldChar w:fldCharType="begin"/>
      </w:r>
      <w:r w:rsidRPr="00F83666">
        <w:instrText>SEQ SectionText(i) \r0 \h</w:instrText>
      </w:r>
      <w:r w:rsidRPr="00F83666">
        <w:fldChar w:fldCharType="end"/>
      </w:r>
      <w:r w:rsidRPr="00F83666">
        <w:fldChar w:fldCharType="begin"/>
      </w:r>
      <w:r w:rsidRPr="00F83666">
        <w:instrText xml:space="preserve"> SEQ Am2SectionText(1) \r0\h </w:instrText>
      </w:r>
      <w:r w:rsidRPr="00F83666">
        <w:fldChar w:fldCharType="end"/>
      </w:r>
      <w:r w:rsidRPr="00F83666">
        <w:fldChar w:fldCharType="begin"/>
      </w:r>
      <w:r w:rsidRPr="00F83666">
        <w:instrText xml:space="preserve"> SEQ Am2SectionInterpretation(a) \r0\h </w:instrText>
      </w:r>
      <w:r w:rsidRPr="00F83666">
        <w:fldChar w:fldCharType="end"/>
      </w:r>
      <w:r w:rsidRPr="00F83666">
        <w:fldChar w:fldCharType="begin"/>
      </w:r>
      <w:r w:rsidRPr="00F83666">
        <w:instrText xml:space="preserve"> SEQ pSectionText(a) \r0\h </w:instrText>
      </w:r>
      <w:r w:rsidRPr="00F83666">
        <w:fldChar w:fldCharType="end"/>
      </w:r>
      <w:r w:rsidRPr="00F83666">
        <w:fldChar w:fldCharType="begin"/>
      </w:r>
      <w:r w:rsidRPr="00F83666">
        <w:instrText xml:space="preserve"> pSectionText(a) \r0\h </w:instrText>
      </w:r>
      <w:r w:rsidRPr="00F83666">
        <w:fldChar w:fldCharType="end"/>
      </w:r>
      <w:r w:rsidRPr="00F83666">
        <w:instrText xml:space="preserve">)" </w:instrText>
      </w:r>
      <w:r w:rsidRPr="00F83666">
        <w:fldChar w:fldCharType="separate"/>
      </w:r>
      <w:r w:rsidR="003512D2" w:rsidRPr="00F83666">
        <w:t>(</w:t>
      </w:r>
      <w:r w:rsidR="003512D2" w:rsidRPr="00F83666">
        <w:rPr>
          <w:i/>
          <w:iCs/>
          <w:noProof/>
        </w:rPr>
        <w:t>d</w:t>
      </w:r>
      <w:r w:rsidR="003512D2" w:rsidRPr="00F83666">
        <w:t>)</w:t>
      </w:r>
      <w:r w:rsidRPr="00F83666">
        <w:fldChar w:fldCharType="end"/>
      </w:r>
      <w:r w:rsidRPr="00F83666">
        <w:tab/>
        <w:t xml:space="preserve">by deleting “2021” in subsection (1F) and substituting the words “relating to the basis period in which the capital expenditure is incurred”; </w:t>
      </w:r>
    </w:p>
    <w:p w14:paraId="6182F32C" w14:textId="085EBE68" w:rsidR="00C257B6" w:rsidRPr="00F83666" w:rsidRDefault="00C257B6" w:rsidP="00C257B6">
      <w:pPr>
        <w:pStyle w:val="SectionTexta"/>
      </w:pPr>
      <w:r w:rsidRPr="00F83666">
        <w:fldChar w:fldCharType="begin"/>
      </w:r>
      <w:r w:rsidRPr="00F83666">
        <w:instrText xml:space="preserve"> GUID=65a55623-272e-4d3d-963c-b258148aad62 </w:instrText>
      </w:r>
      <w:r w:rsidRPr="00F83666">
        <w:fldChar w:fldCharType="end"/>
      </w:r>
      <w:r w:rsidRPr="00F83666">
        <w:tab/>
      </w:r>
      <w:r w:rsidRPr="00F83666">
        <w:fldChar w:fldCharType="begin"/>
      </w:r>
      <w:r w:rsidRPr="00F83666">
        <w:instrText xml:space="preserve"> Quote "(</w:instrText>
      </w:r>
      <w:r w:rsidRPr="00F83666">
        <w:fldChar w:fldCharType="begin"/>
      </w:r>
      <w:r w:rsidRPr="00F83666">
        <w:instrText>SEQ SectionText(a) \h</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5</w:instrText>
      </w:r>
      <w:r w:rsidRPr="00F83666">
        <w:rPr>
          <w:noProof/>
        </w:rPr>
        <w:fldChar w:fldCharType="end"/>
      </w:r>
      <w:r w:rsidRPr="00F83666">
        <w:instrText xml:space="preserve"> &gt; 26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5</w:instrText>
      </w:r>
      <w:r w:rsidRPr="00F83666">
        <w:rPr>
          <w:noProof/>
        </w:rPr>
        <w:fldChar w:fldCharType="end"/>
      </w:r>
      <w:r w:rsidRPr="00F83666">
        <w:instrText xml:space="preserve"> &gt; 52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5</w:instrText>
      </w:r>
      <w:r w:rsidRPr="00F83666">
        <w:rPr>
          <w:noProof/>
        </w:rPr>
        <w:fldChar w:fldCharType="end"/>
      </w:r>
      <w:r w:rsidRPr="00F83666">
        <w:instrText xml:space="preserve"> &gt; 78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5</w:instrText>
      </w:r>
      <w:r w:rsidRPr="00F83666">
        <w:rPr>
          <w:noProof/>
        </w:rPr>
        <w:fldChar w:fldCharType="end"/>
      </w:r>
      <w:r w:rsidRPr="00F83666">
        <w:instrText xml:space="preserve"> &gt; 104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5</w:instrText>
      </w:r>
      <w:r w:rsidRPr="00F83666">
        <w:rPr>
          <w:noProof/>
        </w:rPr>
        <w:fldChar w:fldCharType="end"/>
      </w:r>
      <w:r w:rsidRPr="00F83666">
        <w:instrText xml:space="preserve"> &gt; 130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5</w:instrText>
      </w:r>
      <w:r w:rsidRPr="00F83666">
        <w:rPr>
          <w:noProof/>
        </w:rPr>
        <w:fldChar w:fldCharType="end"/>
      </w:r>
      <w:r w:rsidRPr="00F83666">
        <w:instrText xml:space="preserve"> &gt; 156 "</w:instrText>
      </w:r>
      <w:r w:rsidRPr="00F83666">
        <w:rPr>
          <w:i/>
        </w:rPr>
        <w:instrText>z</w:instrText>
      </w:r>
      <w:r w:rsidRPr="00F83666">
        <w:instrText>"</w:instrText>
      </w:r>
      <w:r w:rsidRPr="00F83666">
        <w:fldChar w:fldCharType="end"/>
      </w:r>
      <w:r w:rsidRPr="00F83666">
        <w:rPr>
          <w:i/>
          <w:iCs/>
        </w:rPr>
        <w:fldChar w:fldCharType="begin"/>
      </w:r>
      <w:r w:rsidRPr="00F83666">
        <w:rPr>
          <w:i/>
          <w:iCs/>
        </w:rPr>
        <w:instrText>SEQ ParaDisplay \r</w:instrText>
      </w:r>
      <w:r w:rsidRPr="00F83666">
        <w:rPr>
          <w:i/>
          <w:iCs/>
        </w:rPr>
        <w:fldChar w:fldCharType="begin"/>
      </w:r>
      <w:r w:rsidRPr="00F83666">
        <w:rPr>
          <w:i/>
          <w:iCs/>
        </w:rPr>
        <w:instrText>=MOD(</w:instrText>
      </w:r>
      <w:r w:rsidRPr="00F83666">
        <w:rPr>
          <w:i/>
          <w:iCs/>
        </w:rPr>
        <w:fldChar w:fldCharType="begin"/>
      </w:r>
      <w:r w:rsidRPr="00F83666">
        <w:rPr>
          <w:i/>
          <w:iCs/>
        </w:rPr>
        <w:instrText>=</w:instrText>
      </w:r>
      <w:r w:rsidRPr="00F83666">
        <w:rPr>
          <w:i/>
          <w:iCs/>
        </w:rPr>
        <w:fldChar w:fldCharType="begin"/>
      </w:r>
      <w:r w:rsidRPr="00F83666">
        <w:rPr>
          <w:i/>
          <w:iCs/>
        </w:rPr>
        <w:instrText>SEQ SectionText(a) \c</w:instrText>
      </w:r>
      <w:r w:rsidRPr="00F83666">
        <w:rPr>
          <w:i/>
          <w:iCs/>
        </w:rPr>
        <w:fldChar w:fldCharType="separate"/>
      </w:r>
      <w:r w:rsidR="003512D2" w:rsidRPr="00F83666">
        <w:rPr>
          <w:i/>
          <w:iCs/>
          <w:noProof/>
        </w:rPr>
        <w:instrText>5</w:instrText>
      </w:r>
      <w:r w:rsidRPr="00F83666">
        <w:rPr>
          <w:i/>
          <w:iCs/>
        </w:rPr>
        <w:fldChar w:fldCharType="end"/>
      </w:r>
      <w:r w:rsidRPr="00F83666">
        <w:rPr>
          <w:i/>
          <w:iCs/>
        </w:rPr>
        <w:instrText>-1</w:instrText>
      </w:r>
      <w:r w:rsidRPr="00F83666">
        <w:rPr>
          <w:i/>
          <w:iCs/>
        </w:rPr>
        <w:fldChar w:fldCharType="separate"/>
      </w:r>
      <w:r w:rsidR="003512D2" w:rsidRPr="00F83666">
        <w:rPr>
          <w:i/>
          <w:iCs/>
          <w:noProof/>
        </w:rPr>
        <w:instrText>4</w:instrText>
      </w:r>
      <w:r w:rsidRPr="00F83666">
        <w:rPr>
          <w:i/>
          <w:iCs/>
        </w:rPr>
        <w:fldChar w:fldCharType="end"/>
      </w:r>
      <w:r w:rsidRPr="00F83666">
        <w:rPr>
          <w:i/>
          <w:iCs/>
        </w:rPr>
        <w:instrText>,26)+1</w:instrText>
      </w:r>
      <w:r w:rsidRPr="00F83666">
        <w:rPr>
          <w:i/>
          <w:iCs/>
        </w:rPr>
        <w:fldChar w:fldCharType="separate"/>
      </w:r>
      <w:r w:rsidR="003512D2" w:rsidRPr="00F83666">
        <w:rPr>
          <w:i/>
          <w:iCs/>
          <w:noProof/>
        </w:rPr>
        <w:instrText>5</w:instrText>
      </w:r>
      <w:r w:rsidRPr="00F83666">
        <w:rPr>
          <w:i/>
          <w:iCs/>
        </w:rPr>
        <w:fldChar w:fldCharType="end"/>
      </w:r>
      <w:r w:rsidRPr="00F83666">
        <w:rPr>
          <w:i/>
          <w:iCs/>
        </w:rPr>
        <w:instrText xml:space="preserve"> \*alphabetic</w:instrText>
      </w:r>
      <w:r w:rsidRPr="00F83666">
        <w:rPr>
          <w:i/>
          <w:iCs/>
        </w:rPr>
        <w:fldChar w:fldCharType="separate"/>
      </w:r>
      <w:r w:rsidR="003512D2" w:rsidRPr="00F83666">
        <w:rPr>
          <w:i/>
          <w:iCs/>
          <w:noProof/>
        </w:rPr>
        <w:instrText>e</w:instrText>
      </w:r>
      <w:r w:rsidRPr="00F83666">
        <w:rPr>
          <w:i/>
          <w:iCs/>
        </w:rPr>
        <w:fldChar w:fldCharType="end"/>
      </w:r>
      <w:r w:rsidRPr="00F83666">
        <w:fldChar w:fldCharType="begin"/>
      </w:r>
      <w:r w:rsidRPr="00F83666">
        <w:instrText>SEQ SectionText(i) \r0 \h</w:instrText>
      </w:r>
      <w:r w:rsidRPr="00F83666">
        <w:fldChar w:fldCharType="end"/>
      </w:r>
      <w:r w:rsidRPr="00F83666">
        <w:fldChar w:fldCharType="begin"/>
      </w:r>
      <w:r w:rsidRPr="00F83666">
        <w:instrText xml:space="preserve"> SEQ Am2SectionText(1) \r0\h </w:instrText>
      </w:r>
      <w:r w:rsidRPr="00F83666">
        <w:fldChar w:fldCharType="end"/>
      </w:r>
      <w:r w:rsidRPr="00F83666">
        <w:fldChar w:fldCharType="begin"/>
      </w:r>
      <w:r w:rsidRPr="00F83666">
        <w:instrText xml:space="preserve"> SEQ Am2SectionInterpretation(a) \r0\h </w:instrText>
      </w:r>
      <w:r w:rsidRPr="00F83666">
        <w:fldChar w:fldCharType="end"/>
      </w:r>
      <w:r w:rsidRPr="00F83666">
        <w:fldChar w:fldCharType="begin"/>
      </w:r>
      <w:r w:rsidRPr="00F83666">
        <w:instrText xml:space="preserve"> SEQ pSectionText(a) \r0\h </w:instrText>
      </w:r>
      <w:r w:rsidRPr="00F83666">
        <w:fldChar w:fldCharType="end"/>
      </w:r>
      <w:r w:rsidRPr="00F83666">
        <w:fldChar w:fldCharType="begin"/>
      </w:r>
      <w:r w:rsidRPr="00F83666">
        <w:instrText xml:space="preserve"> pSectionText(a) \r0\h </w:instrText>
      </w:r>
      <w:r w:rsidRPr="00F83666">
        <w:fldChar w:fldCharType="end"/>
      </w:r>
      <w:r w:rsidRPr="00F83666">
        <w:instrText xml:space="preserve">)" </w:instrText>
      </w:r>
      <w:r w:rsidRPr="00F83666">
        <w:fldChar w:fldCharType="separate"/>
      </w:r>
      <w:r w:rsidR="003512D2" w:rsidRPr="00F83666">
        <w:t>(</w:t>
      </w:r>
      <w:r w:rsidR="003512D2" w:rsidRPr="00F83666">
        <w:rPr>
          <w:i/>
          <w:iCs/>
          <w:noProof/>
        </w:rPr>
        <w:t>e</w:t>
      </w:r>
      <w:r w:rsidR="003512D2" w:rsidRPr="00F83666">
        <w:t>)</w:t>
      </w:r>
      <w:r w:rsidRPr="00F83666">
        <w:fldChar w:fldCharType="end"/>
      </w:r>
      <w:r w:rsidRPr="00F83666">
        <w:tab/>
        <w:t>by deleting subsection (1G) and substituting the following subsection:</w:t>
      </w:r>
    </w:p>
    <w:p w14:paraId="77B7C256" w14:textId="7723B8A7" w:rsidR="00C257B6" w:rsidRPr="00F83666" w:rsidRDefault="00012AD4" w:rsidP="00C257B6">
      <w:pPr>
        <w:pStyle w:val="Am2SectionText1"/>
      </w:pPr>
      <w:r w:rsidRPr="00F83666">
        <w:t>“</w:t>
      </w:r>
      <w:r w:rsidR="00C257B6" w:rsidRPr="00F83666">
        <w:fldChar w:fldCharType="begin"/>
      </w:r>
      <w:r w:rsidR="00C257B6" w:rsidRPr="00F83666">
        <w:instrText xml:space="preserve"> GUID=14eb5208-1211-4c8d-aa9f-483b2df42a39 </w:instrText>
      </w:r>
      <w:r w:rsidR="00C257B6" w:rsidRPr="00F83666">
        <w:fldChar w:fldCharType="end"/>
      </w:r>
      <w:r w:rsidR="00C257B6" w:rsidRPr="00F83666">
        <w:fldChar w:fldCharType="begin"/>
      </w:r>
      <w:r w:rsidR="00C257B6" w:rsidRPr="00F83666">
        <w:instrText xml:space="preserve"> Quote "(</w:instrText>
      </w:r>
      <w:r w:rsidRPr="00F83666">
        <w:instrText>1G</w:instrText>
      </w:r>
      <w:r w:rsidR="00C257B6" w:rsidRPr="00F83666">
        <w:fldChar w:fldCharType="begin"/>
      </w:r>
      <w:r w:rsidR="00C257B6" w:rsidRPr="00F83666">
        <w:instrText xml:space="preserve"> Preserved=Yes </w:instrText>
      </w:r>
      <w:r w:rsidR="00C257B6" w:rsidRPr="00F83666">
        <w:fldChar w:fldCharType="end"/>
      </w:r>
      <w:r w:rsidR="00C257B6" w:rsidRPr="00F83666">
        <w:instrText xml:space="preserve">)" </w:instrText>
      </w:r>
      <w:r w:rsidR="00C257B6" w:rsidRPr="00F83666">
        <w:fldChar w:fldCharType="separate"/>
      </w:r>
      <w:r w:rsidR="003512D2" w:rsidRPr="00F83666">
        <w:t>(1G)</w:t>
      </w:r>
      <w:r w:rsidR="00C257B6" w:rsidRPr="00F83666">
        <w:fldChar w:fldCharType="end"/>
      </w:r>
      <w:r w:rsidR="00C257B6" w:rsidRPr="00F83666">
        <w:t xml:space="preserve">  Where a person carrying on a trade, profession or business enters into a hire-purchase agreement during the basis period for the year of assessment 2021 or 2022 in respect of machinery or plant provided for the purposes of that trade, profession or business, subsection (1E) applies, with the necessary modifications, to each instalment paid by the person under the hire-purchase agreement in a basis period for a year of assessment (whether the firstmentioned year of assessment or a subsequent year of assessment), as it applies to capital expenditure incurred in the basis period for the year of assessment 2021 or 2022, as the case may be.”; </w:t>
      </w:r>
    </w:p>
    <w:p w14:paraId="5FA757E6" w14:textId="1497E033" w:rsidR="00C257B6" w:rsidRPr="00F83666" w:rsidRDefault="00C257B6" w:rsidP="00C257B6">
      <w:pPr>
        <w:pStyle w:val="SectionTexta"/>
      </w:pPr>
      <w:r w:rsidRPr="00F83666">
        <w:fldChar w:fldCharType="begin"/>
      </w:r>
      <w:r w:rsidRPr="00F83666">
        <w:instrText xml:space="preserve"> GUID=2b52e795-b0cc-4b7b-8a80-34b6ef76b47e </w:instrText>
      </w:r>
      <w:r w:rsidRPr="00F83666">
        <w:fldChar w:fldCharType="end"/>
      </w:r>
      <w:r w:rsidRPr="00F83666">
        <w:tab/>
      </w:r>
      <w:r w:rsidRPr="00F83666">
        <w:fldChar w:fldCharType="begin"/>
      </w:r>
      <w:r w:rsidRPr="00F83666">
        <w:instrText xml:space="preserve"> Quote "(</w:instrText>
      </w:r>
      <w:r w:rsidRPr="00F83666">
        <w:fldChar w:fldCharType="begin"/>
      </w:r>
      <w:r w:rsidRPr="00F83666">
        <w:instrText>SEQ SectionText(a) \h</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6</w:instrText>
      </w:r>
      <w:r w:rsidRPr="00F83666">
        <w:rPr>
          <w:noProof/>
        </w:rPr>
        <w:fldChar w:fldCharType="end"/>
      </w:r>
      <w:r w:rsidRPr="00F83666">
        <w:instrText xml:space="preserve"> &gt; 26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6</w:instrText>
      </w:r>
      <w:r w:rsidRPr="00F83666">
        <w:rPr>
          <w:noProof/>
        </w:rPr>
        <w:fldChar w:fldCharType="end"/>
      </w:r>
      <w:r w:rsidRPr="00F83666">
        <w:instrText xml:space="preserve"> &gt; 52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6</w:instrText>
      </w:r>
      <w:r w:rsidRPr="00F83666">
        <w:rPr>
          <w:noProof/>
        </w:rPr>
        <w:fldChar w:fldCharType="end"/>
      </w:r>
      <w:r w:rsidRPr="00F83666">
        <w:instrText xml:space="preserve"> &gt; 78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6</w:instrText>
      </w:r>
      <w:r w:rsidRPr="00F83666">
        <w:rPr>
          <w:noProof/>
        </w:rPr>
        <w:fldChar w:fldCharType="end"/>
      </w:r>
      <w:r w:rsidRPr="00F83666">
        <w:instrText xml:space="preserve"> &gt; 104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6</w:instrText>
      </w:r>
      <w:r w:rsidRPr="00F83666">
        <w:rPr>
          <w:noProof/>
        </w:rPr>
        <w:fldChar w:fldCharType="end"/>
      </w:r>
      <w:r w:rsidRPr="00F83666">
        <w:instrText xml:space="preserve"> &gt; 130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6</w:instrText>
      </w:r>
      <w:r w:rsidRPr="00F83666">
        <w:rPr>
          <w:noProof/>
        </w:rPr>
        <w:fldChar w:fldCharType="end"/>
      </w:r>
      <w:r w:rsidRPr="00F83666">
        <w:instrText xml:space="preserve"> &gt; 156 "</w:instrText>
      </w:r>
      <w:r w:rsidRPr="00F83666">
        <w:rPr>
          <w:i/>
        </w:rPr>
        <w:instrText>z</w:instrText>
      </w:r>
      <w:r w:rsidRPr="00F83666">
        <w:instrText>"</w:instrText>
      </w:r>
      <w:r w:rsidRPr="00F83666">
        <w:fldChar w:fldCharType="end"/>
      </w:r>
      <w:r w:rsidRPr="00F83666">
        <w:rPr>
          <w:i/>
          <w:iCs/>
        </w:rPr>
        <w:fldChar w:fldCharType="begin"/>
      </w:r>
      <w:r w:rsidRPr="00F83666">
        <w:rPr>
          <w:i/>
          <w:iCs/>
        </w:rPr>
        <w:instrText>SEQ ParaDisplay \r</w:instrText>
      </w:r>
      <w:r w:rsidRPr="00F83666">
        <w:rPr>
          <w:i/>
          <w:iCs/>
        </w:rPr>
        <w:fldChar w:fldCharType="begin"/>
      </w:r>
      <w:r w:rsidRPr="00F83666">
        <w:rPr>
          <w:i/>
          <w:iCs/>
        </w:rPr>
        <w:instrText>=MOD(</w:instrText>
      </w:r>
      <w:r w:rsidRPr="00F83666">
        <w:rPr>
          <w:i/>
          <w:iCs/>
        </w:rPr>
        <w:fldChar w:fldCharType="begin"/>
      </w:r>
      <w:r w:rsidRPr="00F83666">
        <w:rPr>
          <w:i/>
          <w:iCs/>
        </w:rPr>
        <w:instrText>=</w:instrText>
      </w:r>
      <w:r w:rsidRPr="00F83666">
        <w:rPr>
          <w:i/>
          <w:iCs/>
        </w:rPr>
        <w:fldChar w:fldCharType="begin"/>
      </w:r>
      <w:r w:rsidRPr="00F83666">
        <w:rPr>
          <w:i/>
          <w:iCs/>
        </w:rPr>
        <w:instrText>SEQ SectionText(a) \c</w:instrText>
      </w:r>
      <w:r w:rsidRPr="00F83666">
        <w:rPr>
          <w:i/>
          <w:iCs/>
        </w:rPr>
        <w:fldChar w:fldCharType="separate"/>
      </w:r>
      <w:r w:rsidR="003512D2" w:rsidRPr="00F83666">
        <w:rPr>
          <w:i/>
          <w:iCs/>
          <w:noProof/>
        </w:rPr>
        <w:instrText>6</w:instrText>
      </w:r>
      <w:r w:rsidRPr="00F83666">
        <w:rPr>
          <w:i/>
          <w:iCs/>
        </w:rPr>
        <w:fldChar w:fldCharType="end"/>
      </w:r>
      <w:r w:rsidRPr="00F83666">
        <w:rPr>
          <w:i/>
          <w:iCs/>
        </w:rPr>
        <w:instrText>-1</w:instrText>
      </w:r>
      <w:r w:rsidRPr="00F83666">
        <w:rPr>
          <w:i/>
          <w:iCs/>
        </w:rPr>
        <w:fldChar w:fldCharType="separate"/>
      </w:r>
      <w:r w:rsidR="003512D2" w:rsidRPr="00F83666">
        <w:rPr>
          <w:i/>
          <w:iCs/>
          <w:noProof/>
        </w:rPr>
        <w:instrText>5</w:instrText>
      </w:r>
      <w:r w:rsidRPr="00F83666">
        <w:rPr>
          <w:i/>
          <w:iCs/>
        </w:rPr>
        <w:fldChar w:fldCharType="end"/>
      </w:r>
      <w:r w:rsidRPr="00F83666">
        <w:rPr>
          <w:i/>
          <w:iCs/>
        </w:rPr>
        <w:instrText>,26)+1</w:instrText>
      </w:r>
      <w:r w:rsidRPr="00F83666">
        <w:rPr>
          <w:i/>
          <w:iCs/>
        </w:rPr>
        <w:fldChar w:fldCharType="separate"/>
      </w:r>
      <w:r w:rsidR="003512D2" w:rsidRPr="00F83666">
        <w:rPr>
          <w:i/>
          <w:iCs/>
          <w:noProof/>
        </w:rPr>
        <w:instrText>6</w:instrText>
      </w:r>
      <w:r w:rsidRPr="00F83666">
        <w:rPr>
          <w:i/>
          <w:iCs/>
        </w:rPr>
        <w:fldChar w:fldCharType="end"/>
      </w:r>
      <w:r w:rsidRPr="00F83666">
        <w:rPr>
          <w:i/>
          <w:iCs/>
        </w:rPr>
        <w:instrText xml:space="preserve"> \*alphabetic</w:instrText>
      </w:r>
      <w:r w:rsidRPr="00F83666">
        <w:rPr>
          <w:i/>
          <w:iCs/>
        </w:rPr>
        <w:fldChar w:fldCharType="separate"/>
      </w:r>
      <w:r w:rsidR="003512D2" w:rsidRPr="00F83666">
        <w:rPr>
          <w:i/>
          <w:iCs/>
          <w:noProof/>
        </w:rPr>
        <w:instrText>f</w:instrText>
      </w:r>
      <w:r w:rsidRPr="00F83666">
        <w:rPr>
          <w:i/>
          <w:iCs/>
        </w:rPr>
        <w:fldChar w:fldCharType="end"/>
      </w:r>
      <w:r w:rsidRPr="00F83666">
        <w:fldChar w:fldCharType="begin"/>
      </w:r>
      <w:r w:rsidRPr="00F83666">
        <w:instrText>SEQ SectionText(i) \r0 \h</w:instrText>
      </w:r>
      <w:r w:rsidRPr="00F83666">
        <w:fldChar w:fldCharType="end"/>
      </w:r>
      <w:r w:rsidRPr="00F83666">
        <w:fldChar w:fldCharType="begin"/>
      </w:r>
      <w:r w:rsidRPr="00F83666">
        <w:instrText xml:space="preserve"> SEQ Am2SectionText(1) \r0\h </w:instrText>
      </w:r>
      <w:r w:rsidRPr="00F83666">
        <w:fldChar w:fldCharType="end"/>
      </w:r>
      <w:r w:rsidRPr="00F83666">
        <w:fldChar w:fldCharType="begin"/>
      </w:r>
      <w:r w:rsidRPr="00F83666">
        <w:instrText xml:space="preserve"> SEQ Am2SectionInterpretation(a) \r0\h </w:instrText>
      </w:r>
      <w:r w:rsidRPr="00F83666">
        <w:fldChar w:fldCharType="end"/>
      </w:r>
      <w:r w:rsidRPr="00F83666">
        <w:fldChar w:fldCharType="begin"/>
      </w:r>
      <w:r w:rsidRPr="00F83666">
        <w:instrText xml:space="preserve"> SEQ pSectionText(a) \r0\h </w:instrText>
      </w:r>
      <w:r w:rsidRPr="00F83666">
        <w:fldChar w:fldCharType="end"/>
      </w:r>
      <w:r w:rsidRPr="00F83666">
        <w:fldChar w:fldCharType="begin"/>
      </w:r>
      <w:r w:rsidRPr="00F83666">
        <w:instrText xml:space="preserve"> pSectionText(a) \r0\h </w:instrText>
      </w:r>
      <w:r w:rsidRPr="00F83666">
        <w:fldChar w:fldCharType="end"/>
      </w:r>
      <w:r w:rsidRPr="00F83666">
        <w:instrText xml:space="preserve">)" </w:instrText>
      </w:r>
      <w:r w:rsidRPr="00F83666">
        <w:fldChar w:fldCharType="separate"/>
      </w:r>
      <w:r w:rsidR="003512D2" w:rsidRPr="00F83666">
        <w:t>(</w:t>
      </w:r>
      <w:r w:rsidR="003512D2" w:rsidRPr="00F83666">
        <w:rPr>
          <w:i/>
          <w:iCs/>
          <w:noProof/>
        </w:rPr>
        <w:t>f</w:t>
      </w:r>
      <w:r w:rsidR="003512D2" w:rsidRPr="00F83666">
        <w:t>)</w:t>
      </w:r>
      <w:r w:rsidRPr="00F83666">
        <w:fldChar w:fldCharType="end"/>
      </w:r>
      <w:r w:rsidRPr="00F83666">
        <w:tab/>
        <w:t>by deleting the words “on or after 1st January 1996” in subsection (5) and substituting the words “during the period between 1 January 1996 and 16 February 2021 (both dates inclusive)”</w:t>
      </w:r>
      <w:r w:rsidR="008E190F" w:rsidRPr="00F83666">
        <w:t>; and</w:t>
      </w:r>
    </w:p>
    <w:p w14:paraId="2180CE7C" w14:textId="5E6EF524" w:rsidR="008E190F" w:rsidRPr="00F83666" w:rsidRDefault="008E190F" w:rsidP="008E190F">
      <w:pPr>
        <w:pStyle w:val="SectionTexta"/>
      </w:pPr>
      <w:r w:rsidRPr="00F83666">
        <w:tab/>
      </w:r>
      <w:r w:rsidRPr="00F83666">
        <w:fldChar w:fldCharType="begin"/>
      </w:r>
      <w:r w:rsidRPr="00F83666">
        <w:instrText xml:space="preserve"> Quote "(</w:instrText>
      </w:r>
      <w:r w:rsidRPr="00F83666">
        <w:fldChar w:fldCharType="begin"/>
      </w:r>
      <w:r w:rsidRPr="00F83666">
        <w:instrText>SEQ SectionText(a) \h</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Pr="00F83666">
        <w:rPr>
          <w:noProof/>
        </w:rPr>
        <w:instrText>7</w:instrText>
      </w:r>
      <w:r w:rsidRPr="00F83666">
        <w:rPr>
          <w:noProof/>
        </w:rPr>
        <w:fldChar w:fldCharType="end"/>
      </w:r>
      <w:r w:rsidRPr="00F83666">
        <w:instrText xml:space="preserve"> &gt; 26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Pr="00F83666">
        <w:rPr>
          <w:noProof/>
        </w:rPr>
        <w:instrText>7</w:instrText>
      </w:r>
      <w:r w:rsidRPr="00F83666">
        <w:rPr>
          <w:noProof/>
        </w:rPr>
        <w:fldChar w:fldCharType="end"/>
      </w:r>
      <w:r w:rsidRPr="00F83666">
        <w:instrText xml:space="preserve"> &gt; 52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Pr="00F83666">
        <w:rPr>
          <w:noProof/>
        </w:rPr>
        <w:instrText>7</w:instrText>
      </w:r>
      <w:r w:rsidRPr="00F83666">
        <w:rPr>
          <w:noProof/>
        </w:rPr>
        <w:fldChar w:fldCharType="end"/>
      </w:r>
      <w:r w:rsidRPr="00F83666">
        <w:instrText xml:space="preserve"> &gt; 78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Pr="00F83666">
        <w:rPr>
          <w:noProof/>
        </w:rPr>
        <w:instrText>7</w:instrText>
      </w:r>
      <w:r w:rsidRPr="00F83666">
        <w:rPr>
          <w:noProof/>
        </w:rPr>
        <w:fldChar w:fldCharType="end"/>
      </w:r>
      <w:r w:rsidRPr="00F83666">
        <w:instrText xml:space="preserve"> &gt; 104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Pr="00F83666">
        <w:rPr>
          <w:noProof/>
        </w:rPr>
        <w:instrText>7</w:instrText>
      </w:r>
      <w:r w:rsidRPr="00F83666">
        <w:rPr>
          <w:noProof/>
        </w:rPr>
        <w:fldChar w:fldCharType="end"/>
      </w:r>
      <w:r w:rsidRPr="00F83666">
        <w:instrText xml:space="preserve"> &gt; 130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Pr="00F83666">
        <w:rPr>
          <w:noProof/>
        </w:rPr>
        <w:instrText>7</w:instrText>
      </w:r>
      <w:r w:rsidRPr="00F83666">
        <w:rPr>
          <w:noProof/>
        </w:rPr>
        <w:fldChar w:fldCharType="end"/>
      </w:r>
      <w:r w:rsidRPr="00F83666">
        <w:instrText xml:space="preserve"> &gt; 156 "</w:instrText>
      </w:r>
      <w:r w:rsidRPr="00F83666">
        <w:rPr>
          <w:i/>
        </w:rPr>
        <w:instrText>z</w:instrText>
      </w:r>
      <w:r w:rsidRPr="00F83666">
        <w:instrText>"</w:instrText>
      </w:r>
      <w:r w:rsidRPr="00F83666">
        <w:fldChar w:fldCharType="end"/>
      </w:r>
      <w:r w:rsidRPr="00F83666">
        <w:rPr>
          <w:i/>
          <w:iCs/>
        </w:rPr>
        <w:fldChar w:fldCharType="begin"/>
      </w:r>
      <w:r w:rsidRPr="00F83666">
        <w:rPr>
          <w:i/>
          <w:iCs/>
        </w:rPr>
        <w:instrText>SEQ ParaDisplay \r</w:instrText>
      </w:r>
      <w:r w:rsidRPr="00F83666">
        <w:rPr>
          <w:i/>
          <w:iCs/>
        </w:rPr>
        <w:fldChar w:fldCharType="begin"/>
      </w:r>
      <w:r w:rsidRPr="00F83666">
        <w:rPr>
          <w:i/>
          <w:iCs/>
        </w:rPr>
        <w:instrText>=MOD(</w:instrText>
      </w:r>
      <w:r w:rsidRPr="00F83666">
        <w:rPr>
          <w:i/>
          <w:iCs/>
        </w:rPr>
        <w:fldChar w:fldCharType="begin"/>
      </w:r>
      <w:r w:rsidRPr="00F83666">
        <w:rPr>
          <w:i/>
          <w:iCs/>
        </w:rPr>
        <w:instrText>=</w:instrText>
      </w:r>
      <w:r w:rsidRPr="00F83666">
        <w:rPr>
          <w:i/>
          <w:iCs/>
        </w:rPr>
        <w:fldChar w:fldCharType="begin"/>
      </w:r>
      <w:r w:rsidRPr="00F83666">
        <w:rPr>
          <w:i/>
          <w:iCs/>
        </w:rPr>
        <w:instrText>SEQ SectionText(a) \c</w:instrText>
      </w:r>
      <w:r w:rsidRPr="00F83666">
        <w:rPr>
          <w:i/>
          <w:iCs/>
        </w:rPr>
        <w:fldChar w:fldCharType="separate"/>
      </w:r>
      <w:r w:rsidRPr="00F83666">
        <w:rPr>
          <w:i/>
          <w:iCs/>
          <w:noProof/>
        </w:rPr>
        <w:instrText>7</w:instrText>
      </w:r>
      <w:r w:rsidRPr="00F83666">
        <w:rPr>
          <w:i/>
          <w:iCs/>
        </w:rPr>
        <w:fldChar w:fldCharType="end"/>
      </w:r>
      <w:r w:rsidRPr="00F83666">
        <w:rPr>
          <w:i/>
          <w:iCs/>
        </w:rPr>
        <w:instrText>-1</w:instrText>
      </w:r>
      <w:r w:rsidRPr="00F83666">
        <w:rPr>
          <w:i/>
          <w:iCs/>
        </w:rPr>
        <w:fldChar w:fldCharType="separate"/>
      </w:r>
      <w:r w:rsidRPr="00F83666">
        <w:rPr>
          <w:i/>
          <w:iCs/>
          <w:noProof/>
        </w:rPr>
        <w:instrText>6</w:instrText>
      </w:r>
      <w:r w:rsidRPr="00F83666">
        <w:rPr>
          <w:i/>
          <w:iCs/>
        </w:rPr>
        <w:fldChar w:fldCharType="end"/>
      </w:r>
      <w:r w:rsidRPr="00F83666">
        <w:rPr>
          <w:i/>
          <w:iCs/>
        </w:rPr>
        <w:instrText>,26)+1</w:instrText>
      </w:r>
      <w:r w:rsidRPr="00F83666">
        <w:rPr>
          <w:i/>
          <w:iCs/>
        </w:rPr>
        <w:fldChar w:fldCharType="separate"/>
      </w:r>
      <w:r w:rsidRPr="00F83666">
        <w:rPr>
          <w:i/>
          <w:iCs/>
          <w:noProof/>
        </w:rPr>
        <w:instrText>7</w:instrText>
      </w:r>
      <w:r w:rsidRPr="00F83666">
        <w:rPr>
          <w:i/>
          <w:iCs/>
        </w:rPr>
        <w:fldChar w:fldCharType="end"/>
      </w:r>
      <w:r w:rsidRPr="00F83666">
        <w:rPr>
          <w:i/>
          <w:iCs/>
        </w:rPr>
        <w:instrText xml:space="preserve"> \*alphabetic</w:instrText>
      </w:r>
      <w:r w:rsidRPr="00F83666">
        <w:rPr>
          <w:i/>
          <w:iCs/>
        </w:rPr>
        <w:fldChar w:fldCharType="separate"/>
      </w:r>
      <w:r w:rsidRPr="00F83666">
        <w:rPr>
          <w:i/>
          <w:iCs/>
          <w:noProof/>
        </w:rPr>
        <w:instrText>g</w:instrText>
      </w:r>
      <w:r w:rsidRPr="00F83666">
        <w:rPr>
          <w:i/>
          <w:iCs/>
        </w:rPr>
        <w:fldChar w:fldCharType="end"/>
      </w:r>
      <w:r w:rsidRPr="00F83666">
        <w:fldChar w:fldCharType="begin"/>
      </w:r>
      <w:r w:rsidRPr="00F83666">
        <w:instrText>SEQ SectionText(i) \r0 \h</w:instrText>
      </w:r>
      <w:r w:rsidRPr="00F83666">
        <w:fldChar w:fldCharType="end"/>
      </w:r>
      <w:r w:rsidRPr="00F83666">
        <w:fldChar w:fldCharType="begin"/>
      </w:r>
      <w:r w:rsidRPr="00F83666">
        <w:instrText xml:space="preserve"> SEQ Am2SectionText(1) \r0\h </w:instrText>
      </w:r>
      <w:r w:rsidRPr="00F83666">
        <w:fldChar w:fldCharType="end"/>
      </w:r>
      <w:r w:rsidRPr="00F83666">
        <w:fldChar w:fldCharType="begin"/>
      </w:r>
      <w:r w:rsidRPr="00F83666">
        <w:instrText xml:space="preserve"> SEQ Am2SectionInterpretation(a) \r0\h </w:instrText>
      </w:r>
      <w:r w:rsidRPr="00F83666">
        <w:fldChar w:fldCharType="end"/>
      </w:r>
      <w:r w:rsidRPr="00F83666">
        <w:fldChar w:fldCharType="begin"/>
      </w:r>
      <w:r w:rsidRPr="00F83666">
        <w:instrText xml:space="preserve"> SEQ pSectionText(a) \r0\h </w:instrText>
      </w:r>
      <w:r w:rsidRPr="00F83666">
        <w:fldChar w:fldCharType="end"/>
      </w:r>
      <w:r w:rsidRPr="00F83666">
        <w:fldChar w:fldCharType="begin"/>
      </w:r>
      <w:r w:rsidRPr="00F83666">
        <w:instrText xml:space="preserve"> pSectionText(a) \r0\h </w:instrText>
      </w:r>
      <w:r w:rsidRPr="00F83666">
        <w:fldChar w:fldCharType="end"/>
      </w:r>
      <w:r w:rsidRPr="00F83666">
        <w:instrText xml:space="preserve">)" </w:instrText>
      </w:r>
      <w:r w:rsidRPr="00F83666">
        <w:fldChar w:fldCharType="separate"/>
      </w:r>
      <w:r w:rsidRPr="00F83666">
        <w:t>(</w:t>
      </w:r>
      <w:r w:rsidRPr="00F83666">
        <w:rPr>
          <w:i/>
          <w:iCs/>
          <w:noProof/>
        </w:rPr>
        <w:t>g</w:t>
      </w:r>
      <w:r w:rsidRPr="00F83666">
        <w:t>)</w:t>
      </w:r>
      <w:r w:rsidRPr="00F83666">
        <w:fldChar w:fldCharType="end"/>
      </w:r>
      <w:r w:rsidRPr="00F83666">
        <w:tab/>
        <w:t>by inserting, immediately after subsection (14C), the following subsections:</w:t>
      </w:r>
    </w:p>
    <w:p w14:paraId="1AFF2AF1" w14:textId="095D17E9" w:rsidR="008E190F" w:rsidRPr="00F83666" w:rsidRDefault="008E190F" w:rsidP="008E190F">
      <w:pPr>
        <w:pStyle w:val="Am2SectionText1"/>
      </w:pPr>
      <w:r w:rsidRPr="00F83666">
        <w:t>“</w:t>
      </w:r>
      <w:r w:rsidRPr="00F83666">
        <w:fldChar w:fldCharType="begin"/>
      </w:r>
      <w:r w:rsidRPr="00F83666">
        <w:instrText xml:space="preserve"> Quote "(14D</w:instrText>
      </w:r>
      <w:r w:rsidRPr="00F83666">
        <w:fldChar w:fldCharType="begin"/>
      </w:r>
      <w:r w:rsidRPr="00F83666">
        <w:instrText xml:space="preserve"> Preserved=Yes </w:instrText>
      </w:r>
      <w:r w:rsidRPr="00F83666">
        <w:fldChar w:fldCharType="end"/>
      </w:r>
      <w:r w:rsidRPr="00F83666">
        <w:instrText xml:space="preserve">)" </w:instrText>
      </w:r>
      <w:r w:rsidRPr="00F83666">
        <w:fldChar w:fldCharType="separate"/>
      </w:r>
      <w:r w:rsidRPr="00F83666">
        <w:t>(14D)</w:t>
      </w:r>
      <w:r w:rsidRPr="00F83666">
        <w:fldChar w:fldCharType="end"/>
      </w:r>
      <w:r w:rsidRPr="00F83666">
        <w:t xml:space="preserve">  This section applies to a person carrying on any trade or business who appropriates, on a permanent basis, any trading stock of that trade or business for use as </w:t>
      </w:r>
      <w:r w:rsidRPr="00F83666">
        <w:lastRenderedPageBreak/>
        <w:t>machinery or plant for the purpose of that trade or business, subject to the following modifications:</w:t>
      </w:r>
    </w:p>
    <w:p w14:paraId="4A1F29BB" w14:textId="3D7315E5" w:rsidR="008E190F" w:rsidRPr="00F83666" w:rsidRDefault="008E190F" w:rsidP="008E190F">
      <w:pPr>
        <w:pStyle w:val="Am2SectionTexta"/>
      </w:pPr>
      <w:r w:rsidRPr="00F83666">
        <w:tab/>
      </w:r>
      <w:r w:rsidRPr="00F83666">
        <w:fldChar w:fldCharType="begin"/>
      </w:r>
      <w:r w:rsidRPr="00F83666">
        <w:instrText xml:space="preserve"> Quote "(</w:instrText>
      </w:r>
      <w:r w:rsidRPr="00F83666">
        <w:rPr>
          <w:i/>
        </w:rPr>
        <w:instrText>a</w:instrText>
      </w:r>
      <w:r w:rsidRPr="00F83666">
        <w:fldChar w:fldCharType="begin"/>
      </w:r>
      <w:r w:rsidRPr="00F83666">
        <w:instrText xml:space="preserve"> Preserved=Yes </w:instrText>
      </w:r>
      <w:r w:rsidRPr="00F83666">
        <w:fldChar w:fldCharType="end"/>
      </w:r>
      <w:r w:rsidRPr="00F83666">
        <w:instrText xml:space="preserve">)" </w:instrText>
      </w:r>
      <w:r w:rsidRPr="00F83666">
        <w:fldChar w:fldCharType="separate"/>
      </w:r>
      <w:r w:rsidRPr="00F83666">
        <w:t>(</w:t>
      </w:r>
      <w:r w:rsidRPr="00F83666">
        <w:rPr>
          <w:i/>
        </w:rPr>
        <w:t>a</w:t>
      </w:r>
      <w:r w:rsidRPr="00F83666">
        <w:t>)</w:t>
      </w:r>
      <w:r w:rsidRPr="00F83666">
        <w:fldChar w:fldCharType="end"/>
      </w:r>
      <w:r w:rsidRPr="00F83666">
        <w:tab/>
        <w:t>a reference to the capital expenditure incurred on the provision of machinery or plant is to the lower of the following:</w:t>
      </w:r>
    </w:p>
    <w:p w14:paraId="2890BE08" w14:textId="2427C37C" w:rsidR="008E190F" w:rsidRPr="00F83666" w:rsidRDefault="008E190F" w:rsidP="008E190F">
      <w:pPr>
        <w:pStyle w:val="Am2SectionTexti"/>
      </w:pPr>
      <w:r w:rsidRPr="00F83666">
        <w:tab/>
      </w:r>
      <w:r w:rsidRPr="00F83666">
        <w:fldChar w:fldCharType="begin"/>
      </w:r>
      <w:r w:rsidRPr="00F83666">
        <w:instrText xml:space="preserve"> Quote "(i</w:instrText>
      </w:r>
      <w:r w:rsidRPr="00F83666">
        <w:fldChar w:fldCharType="begin"/>
      </w:r>
      <w:r w:rsidRPr="00F83666">
        <w:instrText xml:space="preserve"> Preserved=Yes </w:instrText>
      </w:r>
      <w:r w:rsidRPr="00F83666">
        <w:fldChar w:fldCharType="end"/>
      </w:r>
      <w:r w:rsidRPr="00F83666">
        <w:instrText xml:space="preserve">)" </w:instrText>
      </w:r>
      <w:r w:rsidRPr="00F83666">
        <w:fldChar w:fldCharType="separate"/>
      </w:r>
      <w:r w:rsidRPr="00F83666">
        <w:t>(i)</w:t>
      </w:r>
      <w:r w:rsidRPr="00F83666">
        <w:fldChar w:fldCharType="end"/>
      </w:r>
      <w:r w:rsidRPr="00F83666">
        <w:tab/>
        <w:t xml:space="preserve">the market value of the trading stock on the date of the appropriation; </w:t>
      </w:r>
    </w:p>
    <w:p w14:paraId="53D6FD3D" w14:textId="7AB19D58" w:rsidR="008E190F" w:rsidRPr="00F83666" w:rsidRDefault="008E190F" w:rsidP="008E190F">
      <w:pPr>
        <w:pStyle w:val="Am2SectionTexti"/>
      </w:pPr>
      <w:r w:rsidRPr="00F83666">
        <w:tab/>
      </w:r>
      <w:r w:rsidRPr="00F83666">
        <w:fldChar w:fldCharType="begin"/>
      </w:r>
      <w:r w:rsidRPr="00F83666">
        <w:instrText xml:space="preserve"> Quote "(ii</w:instrText>
      </w:r>
      <w:r w:rsidRPr="00F83666">
        <w:fldChar w:fldCharType="begin"/>
      </w:r>
      <w:r w:rsidRPr="00F83666">
        <w:instrText xml:space="preserve"> Preserved=Yes </w:instrText>
      </w:r>
      <w:r w:rsidRPr="00F83666">
        <w:fldChar w:fldCharType="end"/>
      </w:r>
      <w:r w:rsidRPr="00F83666">
        <w:instrText xml:space="preserve">)" </w:instrText>
      </w:r>
      <w:r w:rsidRPr="00F83666">
        <w:fldChar w:fldCharType="separate"/>
      </w:r>
      <w:r w:rsidRPr="00F83666">
        <w:t>(ii)</w:t>
      </w:r>
      <w:r w:rsidRPr="00F83666">
        <w:fldChar w:fldCharType="end"/>
      </w:r>
      <w:r w:rsidRPr="00F83666">
        <w:tab/>
        <w:t>the cost of the trading stock to that person;</w:t>
      </w:r>
    </w:p>
    <w:p w14:paraId="79BE002C" w14:textId="0AAF6069" w:rsidR="008E190F" w:rsidRPr="00F83666" w:rsidRDefault="008E190F" w:rsidP="008E190F">
      <w:pPr>
        <w:pStyle w:val="Am2SectionTexta"/>
      </w:pPr>
      <w:r w:rsidRPr="00F83666">
        <w:tab/>
      </w:r>
      <w:r w:rsidRPr="00F83666">
        <w:fldChar w:fldCharType="begin"/>
      </w:r>
      <w:r w:rsidRPr="00F83666">
        <w:instrText xml:space="preserve"> Quote "(</w:instrText>
      </w:r>
      <w:r w:rsidRPr="00F83666">
        <w:rPr>
          <w:i/>
        </w:rPr>
        <w:instrText>b</w:instrText>
      </w:r>
      <w:r w:rsidRPr="00F83666">
        <w:fldChar w:fldCharType="begin"/>
      </w:r>
      <w:r w:rsidRPr="00F83666">
        <w:instrText xml:space="preserve"> Preserved=Yes </w:instrText>
      </w:r>
      <w:r w:rsidRPr="00F83666">
        <w:fldChar w:fldCharType="end"/>
      </w:r>
      <w:r w:rsidRPr="00F83666">
        <w:instrText xml:space="preserve">)" </w:instrText>
      </w:r>
      <w:r w:rsidRPr="00F83666">
        <w:fldChar w:fldCharType="separate"/>
      </w:r>
      <w:r w:rsidRPr="00F83666">
        <w:t>(</w:t>
      </w:r>
      <w:r w:rsidRPr="00F83666">
        <w:rPr>
          <w:i/>
        </w:rPr>
        <w:t>b</w:t>
      </w:r>
      <w:r w:rsidRPr="00F83666">
        <w:t>)</w:t>
      </w:r>
      <w:r w:rsidRPr="00F83666">
        <w:fldChar w:fldCharType="end"/>
      </w:r>
      <w:r w:rsidRPr="00F83666">
        <w:tab/>
        <w:t>the capital expenditure is treated as having been incurred on the date of the appropriation of the trading stock.</w:t>
      </w:r>
    </w:p>
    <w:p w14:paraId="61BF4443" w14:textId="212B449B" w:rsidR="008E190F" w:rsidRPr="00F83666" w:rsidRDefault="008E190F" w:rsidP="008E190F">
      <w:pPr>
        <w:pStyle w:val="Am2SectionText1"/>
      </w:pPr>
      <w:r w:rsidRPr="00F83666">
        <w:fldChar w:fldCharType="begin"/>
      </w:r>
      <w:r w:rsidRPr="00F83666">
        <w:instrText xml:space="preserve"> Quote "(14E</w:instrText>
      </w:r>
      <w:r w:rsidRPr="00F83666">
        <w:fldChar w:fldCharType="begin"/>
      </w:r>
      <w:r w:rsidRPr="00F83666">
        <w:instrText xml:space="preserve"> Preserved=Yes </w:instrText>
      </w:r>
      <w:r w:rsidRPr="00F83666">
        <w:fldChar w:fldCharType="end"/>
      </w:r>
      <w:r w:rsidRPr="00F83666">
        <w:instrText xml:space="preserve">)" </w:instrText>
      </w:r>
      <w:r w:rsidRPr="00F83666">
        <w:fldChar w:fldCharType="separate"/>
      </w:r>
      <w:r w:rsidRPr="00F83666">
        <w:t>(14E)</w:t>
      </w:r>
      <w:r w:rsidRPr="00F83666">
        <w:fldChar w:fldCharType="end"/>
      </w:r>
      <w:r w:rsidRPr="00F83666">
        <w:t>  In subsection</w:t>
      </w:r>
      <w:r w:rsidR="00063E32" w:rsidRPr="00F83666">
        <w:t> </w:t>
      </w:r>
      <w:r w:rsidRPr="00F83666">
        <w:t>(14D), “market value” and “trading stock” have the meanings given by section</w:t>
      </w:r>
      <w:r w:rsidR="00063E32" w:rsidRPr="00F83666">
        <w:t> </w:t>
      </w:r>
      <w:r w:rsidRPr="00F83666">
        <w:t>10P(</w:t>
      </w:r>
      <w:r w:rsidR="00351FC8" w:rsidRPr="00F83666">
        <w:t>7</w:t>
      </w:r>
      <w:r w:rsidRPr="00F83666">
        <w:t>).”.</w:t>
      </w:r>
    </w:p>
    <w:p w14:paraId="11F05959" w14:textId="7D2F025A" w:rsidR="00C257B6" w:rsidRPr="00F83666" w:rsidRDefault="00C257B6" w:rsidP="00C257B6">
      <w:pPr>
        <w:pStyle w:val="AmendRef"/>
      </w:pPr>
      <w:r w:rsidRPr="00F83666">
        <w:fldChar w:fldCharType="begin"/>
      </w:r>
      <w:r w:rsidRPr="00F83666">
        <w:instrText xml:space="preserve"> GUID=ee81a9eb-7e07-48a5-a9e2-64e37cc7effd </w:instrText>
      </w:r>
      <w:r w:rsidRPr="00F83666">
        <w:fldChar w:fldCharType="end"/>
      </w:r>
      <w:r w:rsidRPr="00F83666">
        <w:t>[Gazette date]</w:t>
      </w:r>
    </w:p>
    <w:p w14:paraId="5213DF23" w14:textId="4B0F0581" w:rsidR="00AE0A4B" w:rsidRPr="00F83666" w:rsidRDefault="00AE0A4B" w:rsidP="00AE0A4B">
      <w:pPr>
        <w:pStyle w:val="SectionHeading"/>
      </w:pPr>
      <w:r w:rsidRPr="00F83666">
        <w:fldChar w:fldCharType="begin"/>
      </w:r>
      <w:r w:rsidRPr="00F83666">
        <w:instrText xml:space="preserve"> GUID=41f86aef-e4ec-4d34-aa24-6279dd28c7d9 </w:instrText>
      </w:r>
      <w:r w:rsidRPr="00F83666">
        <w:fldChar w:fldCharType="end"/>
      </w:r>
      <w:r w:rsidRPr="00F83666">
        <w:t>New section 19E</w:t>
      </w:r>
    </w:p>
    <w:p w14:paraId="5F642CC9" w14:textId="7BB9A286" w:rsidR="00AE0A4B" w:rsidRPr="00F83666" w:rsidRDefault="00AE0A4B" w:rsidP="00AE0A4B">
      <w:pPr>
        <w:pStyle w:val="SectionText1"/>
      </w:pPr>
      <w:r w:rsidRPr="00F83666">
        <w:fldChar w:fldCharType="begin"/>
      </w:r>
      <w:r w:rsidRPr="00F83666">
        <w:instrText xml:space="preserve"> GUID=d1793ca5-604a-4a0b-a02b-87c856f4e6ce </w:instrText>
      </w:r>
      <w:r w:rsidRPr="00F83666">
        <w:fldChar w:fldCharType="end"/>
      </w:r>
      <w:r w:rsidRPr="00F83666">
        <w:fldChar w:fldCharType="begin"/>
      </w:r>
      <w:r w:rsidRPr="00F83666">
        <w:instrText xml:space="preserve"> Quote "</w:instrText>
      </w:r>
      <w:r w:rsidRPr="00F83666">
        <w:rPr>
          <w:b/>
          <w:bCs/>
        </w:rPr>
        <w:fldChar w:fldCharType="begin"/>
      </w:r>
      <w:r w:rsidRPr="00F83666">
        <w:rPr>
          <w:b/>
          <w:bCs/>
        </w:rPr>
        <w:instrText>SEQ SectionText(1.) \h</w:instrText>
      </w:r>
      <w:r w:rsidRPr="00F83666">
        <w:rPr>
          <w:b/>
          <w:bCs/>
        </w:rPr>
        <w:fldChar w:fldCharType="end"/>
      </w:r>
      <w:r w:rsidRPr="00F83666">
        <w:rPr>
          <w:b/>
          <w:bCs/>
        </w:rPr>
        <w:fldChar w:fldCharType="begin"/>
      </w:r>
      <w:r w:rsidRPr="00F83666">
        <w:rPr>
          <w:b/>
          <w:bCs/>
        </w:rPr>
        <w:instrText>SEQ ParaDisplay1</w:instrText>
      </w:r>
      <w:r w:rsidRPr="00F83666">
        <w:rPr>
          <w:b/>
          <w:bCs/>
        </w:rPr>
        <w:fldChar w:fldCharType="separate"/>
      </w:r>
      <w:r w:rsidR="00E0515F" w:rsidRPr="00F83666">
        <w:rPr>
          <w:b/>
          <w:bCs/>
          <w:noProof/>
        </w:rPr>
        <w:instrText>20</w:instrText>
      </w:r>
      <w:r w:rsidRPr="00F83666">
        <w:rPr>
          <w:b/>
          <w:bCs/>
        </w:rPr>
        <w:fldChar w:fldCharType="end"/>
      </w:r>
      <w:r w:rsidRPr="00F83666">
        <w:fldChar w:fldCharType="begin"/>
      </w:r>
      <w:r w:rsidRPr="00F83666">
        <w:instrText xml:space="preserve"> SEQ SectionText(1) \r0\h </w:instrText>
      </w:r>
      <w:r w:rsidRPr="00F83666">
        <w:fldChar w:fldCharType="end"/>
      </w:r>
      <w:r w:rsidRPr="00F83666">
        <w:fldChar w:fldCharType="begin"/>
      </w:r>
      <w:r w:rsidRPr="00F83666">
        <w:instrText xml:space="preserve"> SEQ SectionInterpretation(a) \r0\h </w:instrText>
      </w:r>
      <w:r w:rsidRPr="00F83666">
        <w:fldChar w:fldCharType="end"/>
      </w:r>
      <w:r w:rsidRPr="00F83666">
        <w:fldChar w:fldCharType="begin"/>
      </w:r>
      <w:r w:rsidRPr="00F83666">
        <w:instrText xml:space="preserve"> SEQ SectionText(a) \r0\h </w:instrText>
      </w:r>
      <w:r w:rsidRPr="00F83666">
        <w:fldChar w:fldCharType="end"/>
      </w:r>
      <w:r w:rsidRPr="00F83666">
        <w:fldChar w:fldCharType="begin"/>
      </w:r>
      <w:r w:rsidRPr="00F83666">
        <w:instrText xml:space="preserve"> SEQ pSectionText1. \r0\h </w:instrText>
      </w:r>
      <w:r w:rsidRPr="00F83666">
        <w:fldChar w:fldCharType="end"/>
      </w:r>
      <w:r w:rsidRPr="00F83666">
        <w:fldChar w:fldCharType="begin"/>
      </w:r>
      <w:r w:rsidRPr="00F83666">
        <w:instrText xml:space="preserve"> SEQ SectionIllustrationText(a) \r0\h </w:instrText>
      </w:r>
      <w:r w:rsidRPr="00F83666">
        <w:fldChar w:fldCharType="end"/>
      </w:r>
      <w:r w:rsidRPr="00F83666">
        <w:fldChar w:fldCharType="begin"/>
      </w:r>
      <w:r w:rsidRPr="00F83666">
        <w:instrText xml:space="preserve"> SEQ SectionExplanationText\r0\h </w:instrText>
      </w:r>
      <w:r w:rsidRPr="00F83666">
        <w:fldChar w:fldCharType="end"/>
      </w:r>
      <w:r w:rsidRPr="00F83666">
        <w:fldChar w:fldCharType="begin"/>
      </w:r>
      <w:r w:rsidRPr="00F83666">
        <w:instrText xml:space="preserve"> SEQ SectionExceptionText\r0\h </w:instrText>
      </w:r>
      <w:r w:rsidRPr="00F83666">
        <w:fldChar w:fldCharType="end"/>
      </w:r>
      <w:r w:rsidRPr="00F83666">
        <w:rPr>
          <w:b/>
          <w:bCs/>
        </w:rPr>
        <w:instrText>.</w:instrText>
      </w:r>
      <w:r w:rsidRPr="00F83666">
        <w:instrText xml:space="preserve">" </w:instrText>
      </w:r>
      <w:r w:rsidRPr="00F83666">
        <w:fldChar w:fldCharType="separate"/>
      </w:r>
      <w:r w:rsidR="00E0515F" w:rsidRPr="00F83666">
        <w:rPr>
          <w:b/>
          <w:bCs/>
          <w:noProof/>
        </w:rPr>
        <w:t>20</w:t>
      </w:r>
      <w:r w:rsidR="00E0515F" w:rsidRPr="00F83666">
        <w:rPr>
          <w:b/>
          <w:bCs/>
        </w:rPr>
        <w:t>.</w:t>
      </w:r>
      <w:r w:rsidRPr="00F83666">
        <w:fldChar w:fldCharType="end"/>
      </w:r>
      <w:r w:rsidRPr="00F83666">
        <w:t>  The principal Act is amended by inserting, immediately after section 19D, the following section:</w:t>
      </w:r>
    </w:p>
    <w:p w14:paraId="21170A84" w14:textId="77777777" w:rsidR="00AE0A4B" w:rsidRPr="00F83666" w:rsidRDefault="00AE0A4B" w:rsidP="00AE0A4B">
      <w:pPr>
        <w:pStyle w:val="Am1SectionHeading"/>
      </w:pPr>
      <w:r w:rsidRPr="00F83666">
        <w:fldChar w:fldCharType="begin"/>
      </w:r>
      <w:r w:rsidRPr="00F83666">
        <w:instrText xml:space="preserve"> GUID=5cf85b2e-4bd5-4df9-9c95-ff1e16c95404 </w:instrText>
      </w:r>
      <w:r w:rsidRPr="00F83666">
        <w:fldChar w:fldCharType="end"/>
      </w:r>
      <w:r w:rsidRPr="00F83666">
        <w:rPr>
          <w:b w:val="0"/>
          <w:bCs/>
        </w:rPr>
        <w:t>“</w:t>
      </w:r>
      <w:r w:rsidRPr="00F83666">
        <w:t>Use of open-market price for making allowances under sections 19, 19A and 19D</w:t>
      </w:r>
    </w:p>
    <w:p w14:paraId="0BFB2839" w14:textId="559A925D" w:rsidR="00AE0A4B" w:rsidRPr="00F83666" w:rsidRDefault="00AE0A4B" w:rsidP="00AE0A4B">
      <w:pPr>
        <w:pStyle w:val="Am1SectionText1"/>
      </w:pPr>
      <w:r w:rsidRPr="00F83666">
        <w:fldChar w:fldCharType="begin"/>
      </w:r>
      <w:r w:rsidRPr="00F83666">
        <w:instrText xml:space="preserve"> GUID=9db557c9-6f4b-427a-9a68-aae80399be8c </w:instrText>
      </w:r>
      <w:r w:rsidRPr="00F83666">
        <w:fldChar w:fldCharType="end"/>
      </w:r>
      <w:r w:rsidRPr="00F83666">
        <w:fldChar w:fldCharType="begin"/>
      </w:r>
      <w:r w:rsidRPr="00F83666">
        <w:instrText xml:space="preserve"> Quote "</w:instrText>
      </w:r>
      <w:r w:rsidRPr="00F83666">
        <w:rPr>
          <w:b/>
        </w:rPr>
        <w:instrText>19E</w:instrText>
      </w:r>
      <w:r w:rsidRPr="00F83666">
        <w:fldChar w:fldCharType="begin"/>
      </w:r>
      <w:r w:rsidRPr="00F83666">
        <w:instrText xml:space="preserve"> Preserved=Yes </w:instrText>
      </w:r>
      <w:r w:rsidRPr="00F83666">
        <w:fldChar w:fldCharType="end"/>
      </w:r>
      <w:r w:rsidRPr="00F83666">
        <w:rPr>
          <w:b/>
        </w:rPr>
        <w:instrText>.</w:instrText>
      </w:r>
      <w:r w:rsidRPr="00F83666">
        <w:instrText xml:space="preserve">" </w:instrText>
      </w:r>
      <w:r w:rsidRPr="00F83666">
        <w:fldChar w:fldCharType="separate"/>
      </w:r>
      <w:r w:rsidR="003512D2" w:rsidRPr="00F83666">
        <w:rPr>
          <w:b/>
        </w:rPr>
        <w:t>19E.</w:t>
      </w:r>
      <w:r w:rsidRPr="00F83666">
        <w:fldChar w:fldCharType="end"/>
      </w:r>
      <w:r w:rsidRPr="00F83666">
        <w:t>—(1) This section applies for the purpose of making an allowance under section 19, 19A or 19D for capital expenditure incurred in acquiring any machinery, plant or IRU (called in this section the property), and applies despite anything in that section.</w:t>
      </w:r>
    </w:p>
    <w:p w14:paraId="3D42C403" w14:textId="7A072B97" w:rsidR="00AE0A4B" w:rsidRPr="00F83666" w:rsidRDefault="00AE0A4B" w:rsidP="00AE0A4B">
      <w:pPr>
        <w:pStyle w:val="Am1SectionText1"/>
      </w:pPr>
      <w:r w:rsidRPr="00F83666">
        <w:fldChar w:fldCharType="begin"/>
      </w:r>
      <w:r w:rsidRPr="00F83666">
        <w:instrText xml:space="preserve"> GUID=57d10d40-da43-4e42-adcc-f8a98816c8e7 </w:instrText>
      </w:r>
      <w:r w:rsidRPr="00F83666">
        <w:fldChar w:fldCharType="end"/>
      </w:r>
      <w:r w:rsidRPr="00F83666">
        <w:fldChar w:fldCharType="begin"/>
      </w:r>
      <w:r w:rsidRPr="00F83666">
        <w:instrText xml:space="preserve"> Quote "(2</w:instrText>
      </w:r>
      <w:r w:rsidRPr="00F83666">
        <w:fldChar w:fldCharType="begin"/>
      </w:r>
      <w:r w:rsidRPr="00F83666">
        <w:instrText xml:space="preserve"> Preserved=Yes </w:instrText>
      </w:r>
      <w:r w:rsidRPr="00F83666">
        <w:fldChar w:fldCharType="end"/>
      </w:r>
      <w:r w:rsidRPr="00F83666">
        <w:instrText xml:space="preserve">)" </w:instrText>
      </w:r>
      <w:r w:rsidRPr="00F83666">
        <w:fldChar w:fldCharType="separate"/>
      </w:r>
      <w:r w:rsidR="003512D2" w:rsidRPr="00F83666">
        <w:t>(2)</w:t>
      </w:r>
      <w:r w:rsidRPr="00F83666">
        <w:fldChar w:fldCharType="end"/>
      </w:r>
      <w:r w:rsidRPr="00F83666">
        <w:t>  If the capital expenditure (not being a deposit or instalment payment) incurred for the acquisition of the property exceeds the open-market price for the property, then, for the purpose of determining the amount of allowances for the capital expenditure under section 19, 19A or 19D, the Comptroller may treat the open-market price as the amount of that expenditure.</w:t>
      </w:r>
    </w:p>
    <w:p w14:paraId="45666E7F" w14:textId="15330B67" w:rsidR="00AE0A4B" w:rsidRPr="00F83666" w:rsidRDefault="00AE0A4B" w:rsidP="00AE0A4B">
      <w:pPr>
        <w:pStyle w:val="Am1SectionText1"/>
      </w:pPr>
      <w:r w:rsidRPr="00F83666">
        <w:fldChar w:fldCharType="begin"/>
      </w:r>
      <w:r w:rsidRPr="00F83666">
        <w:instrText xml:space="preserve"> GUID=d6d526f6-9c2b-43ee-b433-186c336921f8 </w:instrText>
      </w:r>
      <w:r w:rsidRPr="00F83666">
        <w:fldChar w:fldCharType="end"/>
      </w:r>
      <w:r w:rsidRPr="00F83666">
        <w:fldChar w:fldCharType="begin"/>
      </w:r>
      <w:r w:rsidRPr="00F83666">
        <w:instrText xml:space="preserve"> Quote "(3</w:instrText>
      </w:r>
      <w:r w:rsidRPr="00F83666">
        <w:fldChar w:fldCharType="begin"/>
      </w:r>
      <w:r w:rsidRPr="00F83666">
        <w:instrText xml:space="preserve"> Preserved=Yes </w:instrText>
      </w:r>
      <w:r w:rsidRPr="00F83666">
        <w:fldChar w:fldCharType="end"/>
      </w:r>
      <w:r w:rsidRPr="00F83666">
        <w:instrText xml:space="preserve">)" </w:instrText>
      </w:r>
      <w:r w:rsidRPr="00F83666">
        <w:fldChar w:fldCharType="separate"/>
      </w:r>
      <w:r w:rsidR="003512D2" w:rsidRPr="00F83666">
        <w:t>(3)</w:t>
      </w:r>
      <w:r w:rsidRPr="00F83666">
        <w:fldChar w:fldCharType="end"/>
      </w:r>
      <w:r w:rsidRPr="00F83666">
        <w:t>  In subsection (2), the open-market price for the property is either —</w:t>
      </w:r>
    </w:p>
    <w:p w14:paraId="05A9DBF3" w14:textId="4786420D" w:rsidR="00AE0A4B" w:rsidRPr="00F83666" w:rsidRDefault="00AE0A4B" w:rsidP="00AE0A4B">
      <w:pPr>
        <w:pStyle w:val="Am1SectionTexta"/>
      </w:pPr>
      <w:r w:rsidRPr="00F83666">
        <w:lastRenderedPageBreak/>
        <w:fldChar w:fldCharType="begin"/>
      </w:r>
      <w:r w:rsidRPr="00F83666">
        <w:instrText xml:space="preserve"> GUID=98226838-1a4c-4a1b-a3b9-d3a34f6ffa64 </w:instrText>
      </w:r>
      <w:r w:rsidRPr="00F83666">
        <w:fldChar w:fldCharType="end"/>
      </w:r>
      <w:r w:rsidRPr="00F83666">
        <w:tab/>
      </w:r>
      <w:r w:rsidRPr="00F83666">
        <w:fldChar w:fldCharType="begin"/>
      </w:r>
      <w:r w:rsidRPr="00F83666">
        <w:instrText xml:space="preserve"> Quote "(</w:instrText>
      </w:r>
      <w:r w:rsidRPr="00F83666">
        <w:rPr>
          <w:i/>
        </w:rPr>
        <w:instrText>a</w:instrText>
      </w:r>
      <w:r w:rsidRPr="00F83666">
        <w:fldChar w:fldCharType="begin"/>
      </w:r>
      <w:r w:rsidRPr="00F83666">
        <w:instrText xml:space="preserve"> Preserved=Yes </w:instrText>
      </w:r>
      <w:r w:rsidRPr="00F83666">
        <w:fldChar w:fldCharType="end"/>
      </w:r>
      <w:r w:rsidRPr="00F83666">
        <w:instrText xml:space="preserve">)" </w:instrText>
      </w:r>
      <w:r w:rsidRPr="00F83666">
        <w:fldChar w:fldCharType="separate"/>
      </w:r>
      <w:r w:rsidR="003512D2" w:rsidRPr="00F83666">
        <w:t>(</w:t>
      </w:r>
      <w:r w:rsidR="003512D2" w:rsidRPr="00F83666">
        <w:rPr>
          <w:i/>
        </w:rPr>
        <w:t>a</w:t>
      </w:r>
      <w:r w:rsidR="003512D2" w:rsidRPr="00F83666">
        <w:t>)</w:t>
      </w:r>
      <w:r w:rsidRPr="00F83666">
        <w:fldChar w:fldCharType="end"/>
      </w:r>
      <w:r w:rsidRPr="00F83666">
        <w:tab/>
        <w:t>the price which the property could have been purchased in the open market on the date of its acquisition; or</w:t>
      </w:r>
    </w:p>
    <w:p w14:paraId="6067BCA3" w14:textId="352996D6" w:rsidR="00AE0A4B" w:rsidRPr="00F83666" w:rsidRDefault="00AE0A4B" w:rsidP="00AE0A4B">
      <w:pPr>
        <w:pStyle w:val="Am1SectionTexta"/>
      </w:pPr>
      <w:r w:rsidRPr="00F83666">
        <w:fldChar w:fldCharType="begin"/>
      </w:r>
      <w:r w:rsidRPr="00F83666">
        <w:instrText xml:space="preserve"> GUID=b3719988-2bea-4a0c-a52f-e2f737965e7b </w:instrText>
      </w:r>
      <w:r w:rsidRPr="00F83666">
        <w:fldChar w:fldCharType="end"/>
      </w:r>
      <w:r w:rsidRPr="00F83666">
        <w:tab/>
      </w:r>
      <w:r w:rsidRPr="00F83666">
        <w:fldChar w:fldCharType="begin"/>
      </w:r>
      <w:r w:rsidRPr="00F83666">
        <w:instrText xml:space="preserve"> Quote "(</w:instrText>
      </w:r>
      <w:r w:rsidRPr="00F83666">
        <w:rPr>
          <w:i/>
        </w:rPr>
        <w:instrText>b</w:instrText>
      </w:r>
      <w:r w:rsidRPr="00F83666">
        <w:fldChar w:fldCharType="begin"/>
      </w:r>
      <w:r w:rsidRPr="00F83666">
        <w:instrText xml:space="preserve"> Preserved=Yes </w:instrText>
      </w:r>
      <w:r w:rsidRPr="00F83666">
        <w:fldChar w:fldCharType="end"/>
      </w:r>
      <w:r w:rsidRPr="00F83666">
        <w:instrText xml:space="preserve">)" </w:instrText>
      </w:r>
      <w:r w:rsidRPr="00F83666">
        <w:fldChar w:fldCharType="separate"/>
      </w:r>
      <w:r w:rsidR="003512D2" w:rsidRPr="00F83666">
        <w:t>(</w:t>
      </w:r>
      <w:r w:rsidR="003512D2" w:rsidRPr="00F83666">
        <w:rPr>
          <w:i/>
        </w:rPr>
        <w:t>b</w:t>
      </w:r>
      <w:r w:rsidR="003512D2" w:rsidRPr="00F83666">
        <w:t>)</w:t>
      </w:r>
      <w:r w:rsidRPr="00F83666">
        <w:fldChar w:fldCharType="end"/>
      </w:r>
      <w:r w:rsidRPr="00F83666">
        <w:tab/>
      </w:r>
      <w:r w:rsidR="00C33371" w:rsidRPr="00F83666">
        <w:rPr>
          <w:color w:val="000000"/>
          <w:szCs w:val="26"/>
        </w:rPr>
        <w:t>where the Comptroller is satisfied by reason of the special nature of the property that it is not practicable to determine the open-market price, such other value as appears to the Comptroller to be reasonable in the circumstances</w:t>
      </w:r>
      <w:r w:rsidR="00C33371" w:rsidRPr="00F83666">
        <w:t>.</w:t>
      </w:r>
    </w:p>
    <w:p w14:paraId="06BC9E5F" w14:textId="78483257" w:rsidR="00AE0A4B" w:rsidRPr="00F83666" w:rsidRDefault="00AE0A4B" w:rsidP="00AE0A4B">
      <w:pPr>
        <w:pStyle w:val="Am1SectionText1"/>
      </w:pPr>
      <w:r w:rsidRPr="00F83666">
        <w:fldChar w:fldCharType="begin"/>
      </w:r>
      <w:r w:rsidRPr="00F83666">
        <w:instrText xml:space="preserve"> GUID=e690e11f-e19a-4869-99e3-c5283a24c1ff </w:instrText>
      </w:r>
      <w:r w:rsidRPr="00F83666">
        <w:fldChar w:fldCharType="end"/>
      </w:r>
      <w:r w:rsidRPr="00F83666">
        <w:fldChar w:fldCharType="begin"/>
      </w:r>
      <w:r w:rsidRPr="00F83666">
        <w:instrText xml:space="preserve"> Quote "(4</w:instrText>
      </w:r>
      <w:r w:rsidRPr="00F83666">
        <w:fldChar w:fldCharType="begin"/>
      </w:r>
      <w:r w:rsidRPr="00F83666">
        <w:instrText xml:space="preserve"> Preserved=Yes </w:instrText>
      </w:r>
      <w:r w:rsidRPr="00F83666">
        <w:fldChar w:fldCharType="end"/>
      </w:r>
      <w:r w:rsidRPr="00F83666">
        <w:instrText xml:space="preserve">)" </w:instrText>
      </w:r>
      <w:r w:rsidRPr="00F83666">
        <w:fldChar w:fldCharType="separate"/>
      </w:r>
      <w:r w:rsidR="003512D2" w:rsidRPr="00F83666">
        <w:t>(4)</w:t>
      </w:r>
      <w:r w:rsidRPr="00F83666">
        <w:fldChar w:fldCharType="end"/>
      </w:r>
      <w:r w:rsidRPr="00F83666">
        <w:t xml:space="preserve">  If the capital expenditure consists of deposits and instalment payments and the total amount of the deposits and instalment payments (excluding any finance charges) made in any basis period exceeds </w:t>
      </w:r>
      <w:r w:rsidR="00B744B3" w:rsidRPr="00F83666">
        <w:t xml:space="preserve">a proportion of </w:t>
      </w:r>
      <w:r w:rsidRPr="00F83666">
        <w:t>the open-market price for the property</w:t>
      </w:r>
      <w:r w:rsidR="00C33371" w:rsidRPr="00F83666">
        <w:t xml:space="preserve"> as computed under subsection (5)</w:t>
      </w:r>
      <w:r w:rsidRPr="00F83666">
        <w:t>, then, for the purpose of determining the amount of allowances for the expenditure under section 19, 19A or 19D, the Comptroller may treat th</w:t>
      </w:r>
      <w:r w:rsidR="00C33371" w:rsidRPr="00F83666">
        <w:t>at proportion of th</w:t>
      </w:r>
      <w:r w:rsidRPr="00F83666">
        <w:t>e open-market price as the amount of that expenditure.</w:t>
      </w:r>
    </w:p>
    <w:p w14:paraId="0D145E3C" w14:textId="0DA1F2A8" w:rsidR="00AE0A4B" w:rsidRPr="00F83666" w:rsidRDefault="002F4C06" w:rsidP="00497EC0">
      <w:pPr>
        <w:pStyle w:val="Am1SectionText1"/>
      </w:pPr>
      <w:r w:rsidRPr="00F83666">
        <w:fldChar w:fldCharType="begin"/>
      </w:r>
      <w:r w:rsidRPr="00F83666">
        <w:instrText xml:space="preserve"> Quote "(5</w:instrText>
      </w:r>
      <w:r w:rsidRPr="00F83666">
        <w:fldChar w:fldCharType="begin"/>
      </w:r>
      <w:r w:rsidRPr="00F83666">
        <w:instrText xml:space="preserve"> Preserved=Yes </w:instrText>
      </w:r>
      <w:r w:rsidRPr="00F83666">
        <w:fldChar w:fldCharType="end"/>
      </w:r>
      <w:r w:rsidRPr="00F83666">
        <w:instrText xml:space="preserve">)" </w:instrText>
      </w:r>
      <w:r w:rsidRPr="00F83666">
        <w:fldChar w:fldCharType="separate"/>
      </w:r>
      <w:r w:rsidR="003512D2" w:rsidRPr="00F83666">
        <w:t>(5)</w:t>
      </w:r>
      <w:r w:rsidRPr="00F83666">
        <w:fldChar w:fldCharType="end"/>
      </w:r>
      <w:r w:rsidRPr="00F83666">
        <w:t>  </w:t>
      </w:r>
      <w:r w:rsidR="00AE0A4B" w:rsidRPr="00F83666">
        <w:fldChar w:fldCharType="begin"/>
      </w:r>
      <w:r w:rsidR="00AE0A4B" w:rsidRPr="00F83666">
        <w:instrText xml:space="preserve"> GUID=02f53f0b-c3b9-4b62-9bf4-1fd8f591b3af </w:instrText>
      </w:r>
      <w:r w:rsidR="00AE0A4B" w:rsidRPr="00F83666">
        <w:fldChar w:fldCharType="end"/>
      </w:r>
      <w:r w:rsidR="00AE0A4B" w:rsidRPr="00F83666">
        <w:t xml:space="preserve">In subsection (4), the </w:t>
      </w:r>
      <w:r w:rsidR="00C33371" w:rsidRPr="00F83666">
        <w:t xml:space="preserve">proportion of the </w:t>
      </w:r>
      <w:r w:rsidR="00AE0A4B" w:rsidRPr="00F83666">
        <w:t xml:space="preserve">open-market price for the property is an amount computed by the </w:t>
      </w:r>
      <w:bookmarkStart w:id="15" w:name="_Hlk72834752"/>
      <w:r w:rsidR="00AE0A4B" w:rsidRPr="00F83666">
        <w:t xml:space="preserve">formula </w:t>
      </w:r>
      <w:r w:rsidR="00042E66" w:rsidRPr="00F83666">
        <w:rPr>
          <w:position w:val="-24"/>
        </w:rPr>
        <w:object w:dxaOrig="620" w:dyaOrig="620" w14:anchorId="747BB6B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pt;height:31pt" o:ole="">
            <v:imagedata r:id="rId16" o:title=""/>
          </v:shape>
          <o:OLEObject Type="Embed" ProgID="Equation.DSMT4" ShapeID="_x0000_i1025" DrawAspect="Content" ObjectID="_1684856595" r:id="rId17"/>
        </w:object>
      </w:r>
      <w:r w:rsidR="00AE0A4B" w:rsidRPr="00F83666">
        <w:t>,</w:t>
      </w:r>
      <w:bookmarkEnd w:id="15"/>
    </w:p>
    <w:p w14:paraId="1A4EC136" w14:textId="77777777" w:rsidR="0036519D" w:rsidRPr="00F83666" w:rsidRDefault="0036519D" w:rsidP="0036519D">
      <w:pPr>
        <w:pStyle w:val="Am1SectionText1"/>
      </w:pPr>
      <w:r w:rsidRPr="00F83666">
        <w:t>where —</w:t>
      </w:r>
    </w:p>
    <w:p w14:paraId="5A56F521" w14:textId="77777777" w:rsidR="0036519D" w:rsidRPr="00F83666" w:rsidRDefault="0036519D" w:rsidP="0036519D">
      <w:pPr>
        <w:pStyle w:val="Am1SectionTexta"/>
      </w:pPr>
      <w:r w:rsidRPr="00F83666">
        <w:tab/>
      </w:r>
      <w:r w:rsidRPr="00F83666">
        <w:fldChar w:fldCharType="begin"/>
      </w:r>
      <w:r w:rsidRPr="00F83666">
        <w:instrText xml:space="preserve"> Quote "(</w:instrText>
      </w:r>
      <w:r w:rsidRPr="00F83666">
        <w:rPr>
          <w:i/>
        </w:rPr>
        <w:instrText>a</w:instrText>
      </w:r>
      <w:r w:rsidRPr="00F83666">
        <w:fldChar w:fldCharType="begin"/>
      </w:r>
      <w:r w:rsidRPr="00F83666">
        <w:instrText xml:space="preserve"> Preserved=Yes </w:instrText>
      </w:r>
      <w:r w:rsidRPr="00F83666">
        <w:fldChar w:fldCharType="end"/>
      </w:r>
      <w:r w:rsidRPr="00F83666">
        <w:instrText xml:space="preserve">)" </w:instrText>
      </w:r>
      <w:r w:rsidRPr="00F83666">
        <w:fldChar w:fldCharType="separate"/>
      </w:r>
      <w:r w:rsidRPr="00F83666">
        <w:t>(</w:t>
      </w:r>
      <w:r w:rsidRPr="00F83666">
        <w:rPr>
          <w:i/>
        </w:rPr>
        <w:t>a</w:t>
      </w:r>
      <w:r w:rsidRPr="00F83666">
        <w:t>)</w:t>
      </w:r>
      <w:r w:rsidRPr="00F83666">
        <w:fldChar w:fldCharType="end"/>
      </w:r>
      <w:r w:rsidRPr="00F83666">
        <w:tab/>
      </w:r>
      <w:r w:rsidRPr="00F83666">
        <w:rPr>
          <w:i/>
          <w:iCs/>
        </w:rPr>
        <w:t>A</w:t>
      </w:r>
      <w:r w:rsidRPr="00F83666">
        <w:t xml:space="preserve"> is the total amount of the deposits and instalment payments (excluding any finance charges) made in the basis period;</w:t>
      </w:r>
    </w:p>
    <w:p w14:paraId="5506DBE3" w14:textId="77777777" w:rsidR="0036519D" w:rsidRPr="00F83666" w:rsidRDefault="0036519D" w:rsidP="0036519D">
      <w:pPr>
        <w:pStyle w:val="Am1SectionTexta"/>
      </w:pPr>
      <w:r w:rsidRPr="00F83666">
        <w:tab/>
      </w:r>
      <w:r w:rsidRPr="00F83666">
        <w:fldChar w:fldCharType="begin"/>
      </w:r>
      <w:r w:rsidRPr="00F83666">
        <w:instrText xml:space="preserve"> Quote "(</w:instrText>
      </w:r>
      <w:r w:rsidRPr="00F83666">
        <w:rPr>
          <w:i/>
        </w:rPr>
        <w:instrText>b</w:instrText>
      </w:r>
      <w:r w:rsidRPr="00F83666">
        <w:fldChar w:fldCharType="begin"/>
      </w:r>
      <w:r w:rsidRPr="00F83666">
        <w:instrText xml:space="preserve"> Preserved=Yes </w:instrText>
      </w:r>
      <w:r w:rsidRPr="00F83666">
        <w:fldChar w:fldCharType="end"/>
      </w:r>
      <w:r w:rsidRPr="00F83666">
        <w:instrText xml:space="preserve">)" </w:instrText>
      </w:r>
      <w:r w:rsidRPr="00F83666">
        <w:fldChar w:fldCharType="separate"/>
      </w:r>
      <w:r w:rsidRPr="00F83666">
        <w:t>(</w:t>
      </w:r>
      <w:r w:rsidRPr="00F83666">
        <w:rPr>
          <w:i/>
        </w:rPr>
        <w:t>b</w:t>
      </w:r>
      <w:r w:rsidRPr="00F83666">
        <w:t>)</w:t>
      </w:r>
      <w:r w:rsidRPr="00F83666">
        <w:fldChar w:fldCharType="end"/>
      </w:r>
      <w:r w:rsidRPr="00F83666">
        <w:tab/>
      </w:r>
      <w:r w:rsidRPr="00F83666">
        <w:rPr>
          <w:i/>
          <w:iCs/>
        </w:rPr>
        <w:t>B</w:t>
      </w:r>
      <w:r w:rsidRPr="00F83666">
        <w:t xml:space="preserve"> is the total amount of all the deposits and instalment payments (excluding any finance charges) payable to acquire the property; and</w:t>
      </w:r>
    </w:p>
    <w:p w14:paraId="032E78B2" w14:textId="77777777" w:rsidR="0036519D" w:rsidRPr="00F83666" w:rsidRDefault="0036519D" w:rsidP="0036519D">
      <w:pPr>
        <w:pStyle w:val="Am1SectionTexta"/>
      </w:pPr>
      <w:r w:rsidRPr="00F83666">
        <w:tab/>
      </w:r>
      <w:r w:rsidRPr="00F83666">
        <w:fldChar w:fldCharType="begin"/>
      </w:r>
      <w:r w:rsidRPr="00F83666">
        <w:instrText xml:space="preserve"> Quote "(</w:instrText>
      </w:r>
      <w:r w:rsidRPr="00F83666">
        <w:rPr>
          <w:i/>
        </w:rPr>
        <w:instrText>c</w:instrText>
      </w:r>
      <w:r w:rsidRPr="00F83666">
        <w:fldChar w:fldCharType="begin"/>
      </w:r>
      <w:r w:rsidRPr="00F83666">
        <w:instrText xml:space="preserve"> Preserved=Yes </w:instrText>
      </w:r>
      <w:r w:rsidRPr="00F83666">
        <w:fldChar w:fldCharType="end"/>
      </w:r>
      <w:r w:rsidRPr="00F83666">
        <w:instrText xml:space="preserve">)" </w:instrText>
      </w:r>
      <w:r w:rsidRPr="00F83666">
        <w:fldChar w:fldCharType="separate"/>
      </w:r>
      <w:r w:rsidRPr="00F83666">
        <w:t>(</w:t>
      </w:r>
      <w:r w:rsidRPr="00F83666">
        <w:rPr>
          <w:i/>
        </w:rPr>
        <w:t>c</w:t>
      </w:r>
      <w:r w:rsidRPr="00F83666">
        <w:t>)</w:t>
      </w:r>
      <w:r w:rsidRPr="00F83666">
        <w:fldChar w:fldCharType="end"/>
      </w:r>
      <w:r w:rsidRPr="00F83666">
        <w:tab/>
      </w:r>
      <w:r w:rsidRPr="00F83666">
        <w:rPr>
          <w:i/>
          <w:iCs/>
        </w:rPr>
        <w:t>C</w:t>
      </w:r>
      <w:r w:rsidRPr="00F83666">
        <w:t xml:space="preserve"> is either —</w:t>
      </w:r>
    </w:p>
    <w:p w14:paraId="28D9075A" w14:textId="77777777" w:rsidR="0036519D" w:rsidRPr="00F83666" w:rsidRDefault="0036519D" w:rsidP="0036519D">
      <w:pPr>
        <w:pStyle w:val="Am1SectionTexti"/>
      </w:pPr>
      <w:r w:rsidRPr="00F83666">
        <w:tab/>
      </w:r>
      <w:r w:rsidRPr="00F83666">
        <w:fldChar w:fldCharType="begin"/>
      </w:r>
      <w:r w:rsidRPr="00F83666">
        <w:instrText xml:space="preserve"> Quote "(i</w:instrText>
      </w:r>
      <w:r w:rsidRPr="00F83666">
        <w:fldChar w:fldCharType="begin"/>
      </w:r>
      <w:r w:rsidRPr="00F83666">
        <w:instrText xml:space="preserve"> Preserved=Yes </w:instrText>
      </w:r>
      <w:r w:rsidRPr="00F83666">
        <w:fldChar w:fldCharType="end"/>
      </w:r>
      <w:r w:rsidRPr="00F83666">
        <w:instrText xml:space="preserve">)" </w:instrText>
      </w:r>
      <w:r w:rsidRPr="00F83666">
        <w:fldChar w:fldCharType="separate"/>
      </w:r>
      <w:r w:rsidRPr="00F83666">
        <w:t>(i)</w:t>
      </w:r>
      <w:r w:rsidRPr="00F83666">
        <w:fldChar w:fldCharType="end"/>
      </w:r>
      <w:r w:rsidRPr="00F83666">
        <w:tab/>
        <w:t>the price (excluding any finance charges) which the property could have been purchased in the open market on the date of its acquisition; or</w:t>
      </w:r>
    </w:p>
    <w:p w14:paraId="28FBD480" w14:textId="77777777" w:rsidR="0036519D" w:rsidRPr="00F83666" w:rsidRDefault="0036519D" w:rsidP="0036519D">
      <w:pPr>
        <w:pStyle w:val="Am1SectionTexti"/>
      </w:pPr>
      <w:r w:rsidRPr="00F83666">
        <w:tab/>
      </w:r>
      <w:r w:rsidRPr="00F83666">
        <w:fldChar w:fldCharType="begin"/>
      </w:r>
      <w:r w:rsidRPr="00F83666">
        <w:instrText xml:space="preserve"> Quote "(ii</w:instrText>
      </w:r>
      <w:r w:rsidRPr="00F83666">
        <w:fldChar w:fldCharType="begin"/>
      </w:r>
      <w:r w:rsidRPr="00F83666">
        <w:instrText xml:space="preserve"> Preserved=Yes </w:instrText>
      </w:r>
      <w:r w:rsidRPr="00F83666">
        <w:fldChar w:fldCharType="end"/>
      </w:r>
      <w:r w:rsidRPr="00F83666">
        <w:instrText xml:space="preserve">)" </w:instrText>
      </w:r>
      <w:r w:rsidRPr="00F83666">
        <w:fldChar w:fldCharType="separate"/>
      </w:r>
      <w:r w:rsidRPr="00F83666">
        <w:t>(ii)</w:t>
      </w:r>
      <w:r w:rsidRPr="00F83666">
        <w:fldChar w:fldCharType="end"/>
      </w:r>
      <w:r w:rsidRPr="00F83666">
        <w:tab/>
        <w:t xml:space="preserve">where the Comptroller is satisfied by reason of the special nature of the property that it is not practicable to determine the open-market price, </w:t>
      </w:r>
      <w:r w:rsidRPr="00F83666">
        <w:lastRenderedPageBreak/>
        <w:t>such other value as appears to the Comptroller to be reasonable in the circumstances.</w:t>
      </w:r>
    </w:p>
    <w:p w14:paraId="52A0DB8A" w14:textId="2D254AD2" w:rsidR="00AE0A4B" w:rsidRPr="00F83666" w:rsidRDefault="00AE0A4B" w:rsidP="00C33371">
      <w:pPr>
        <w:pStyle w:val="Am1SectionText1"/>
      </w:pPr>
      <w:r w:rsidRPr="00F83666">
        <w:fldChar w:fldCharType="begin"/>
      </w:r>
      <w:r w:rsidRPr="00F83666">
        <w:instrText xml:space="preserve"> GUID=0e425ee3-bba3-401e-b18a-bb36e330543d </w:instrText>
      </w:r>
      <w:r w:rsidRPr="00F83666">
        <w:fldChar w:fldCharType="end"/>
      </w:r>
      <w:r w:rsidRPr="00F83666">
        <w:fldChar w:fldCharType="begin"/>
      </w:r>
      <w:r w:rsidRPr="00F83666">
        <w:instrText xml:space="preserve"> Quote "(6</w:instrText>
      </w:r>
      <w:r w:rsidRPr="00F83666">
        <w:fldChar w:fldCharType="begin"/>
      </w:r>
      <w:r w:rsidRPr="00F83666">
        <w:instrText xml:space="preserve"> Preserved=Yes </w:instrText>
      </w:r>
      <w:r w:rsidRPr="00F83666">
        <w:fldChar w:fldCharType="end"/>
      </w:r>
      <w:r w:rsidRPr="00F83666">
        <w:instrText xml:space="preserve">)" </w:instrText>
      </w:r>
      <w:r w:rsidRPr="00F83666">
        <w:fldChar w:fldCharType="separate"/>
      </w:r>
      <w:r w:rsidR="003512D2" w:rsidRPr="00F83666">
        <w:t>(6)</w:t>
      </w:r>
      <w:r w:rsidRPr="00F83666">
        <w:fldChar w:fldCharType="end"/>
      </w:r>
      <w:r w:rsidRPr="00F83666">
        <w:t>  In this section</w:t>
      </w:r>
      <w:r w:rsidRPr="00F83666">
        <w:fldChar w:fldCharType="begin"/>
      </w:r>
      <w:r w:rsidRPr="00F83666">
        <w:instrText xml:space="preserve"> GUID=2fd6b38c-e016-404c-aee1-e60e32096e62 </w:instrText>
      </w:r>
      <w:r w:rsidRPr="00F83666">
        <w:fldChar w:fldCharType="end"/>
      </w:r>
      <w:r w:rsidR="00C33371" w:rsidRPr="00F83666">
        <w:t xml:space="preserve">, </w:t>
      </w:r>
      <w:r w:rsidRPr="00F83666">
        <w:fldChar w:fldCharType="begin"/>
      </w:r>
      <w:r w:rsidRPr="00F83666">
        <w:instrText xml:space="preserve"> GUID=bdc4cf99-f43d-462d-80a0-ae3f503a8fbc </w:instrText>
      </w:r>
      <w:r w:rsidRPr="00F83666">
        <w:fldChar w:fldCharType="end"/>
      </w:r>
      <w:r w:rsidRPr="00F83666">
        <w:t>“IRU” has the meaning given by section</w:t>
      </w:r>
      <w:r w:rsidR="00C33371" w:rsidRPr="00F83666">
        <w:t> </w:t>
      </w:r>
      <w:r w:rsidRPr="00F83666">
        <w:t>19D</w:t>
      </w:r>
      <w:r w:rsidR="00C14EED" w:rsidRPr="00F83666">
        <w:t>(1)</w:t>
      </w:r>
      <w:r w:rsidRPr="00F83666">
        <w:t>.”.</w:t>
      </w:r>
    </w:p>
    <w:p w14:paraId="76E0E613" w14:textId="55620964" w:rsidR="00AE0A4B" w:rsidRPr="00F83666" w:rsidRDefault="00AE0A4B" w:rsidP="00AE0A4B">
      <w:pPr>
        <w:pStyle w:val="AmendRef"/>
      </w:pPr>
      <w:r w:rsidRPr="00F83666">
        <w:fldChar w:fldCharType="begin"/>
      </w:r>
      <w:r w:rsidRPr="00F83666">
        <w:instrText xml:space="preserve"> GUID=46705655-b16d-4740-bf23-f2f09b4e097e </w:instrText>
      </w:r>
      <w:r w:rsidRPr="00F83666">
        <w:fldChar w:fldCharType="end"/>
      </w:r>
      <w:r w:rsidRPr="00F83666">
        <w:t xml:space="preserve"> [Gazette date]</w:t>
      </w:r>
    </w:p>
    <w:p w14:paraId="613720D6" w14:textId="77777777" w:rsidR="007768CE" w:rsidRPr="00F83666" w:rsidRDefault="007768CE" w:rsidP="007768CE">
      <w:pPr>
        <w:pStyle w:val="SectionHeading"/>
      </w:pPr>
      <w:r w:rsidRPr="00F83666">
        <w:t>Amendment of section 20</w:t>
      </w:r>
    </w:p>
    <w:p w14:paraId="1AF38FA1" w14:textId="49F82849" w:rsidR="007768CE" w:rsidRPr="00F83666" w:rsidRDefault="007768CE" w:rsidP="007768CE">
      <w:pPr>
        <w:pStyle w:val="SectionText1"/>
      </w:pPr>
      <w:r w:rsidRPr="00F83666">
        <w:fldChar w:fldCharType="begin"/>
      </w:r>
      <w:r w:rsidRPr="00F83666">
        <w:instrText xml:space="preserve"> Quote "</w:instrText>
      </w:r>
      <w:r w:rsidRPr="00F83666">
        <w:rPr>
          <w:b/>
          <w:bCs/>
        </w:rPr>
        <w:fldChar w:fldCharType="begin"/>
      </w:r>
      <w:r w:rsidRPr="00F83666">
        <w:rPr>
          <w:b/>
          <w:bCs/>
        </w:rPr>
        <w:instrText>SEQ SectionText(1.) \h</w:instrText>
      </w:r>
      <w:r w:rsidRPr="00F83666">
        <w:rPr>
          <w:b/>
          <w:bCs/>
        </w:rPr>
        <w:fldChar w:fldCharType="end"/>
      </w:r>
      <w:r w:rsidRPr="00F83666">
        <w:rPr>
          <w:b/>
          <w:bCs/>
        </w:rPr>
        <w:fldChar w:fldCharType="begin"/>
      </w:r>
      <w:r w:rsidRPr="00F83666">
        <w:rPr>
          <w:b/>
          <w:bCs/>
        </w:rPr>
        <w:instrText>SEQ ParaDisplay1</w:instrText>
      </w:r>
      <w:r w:rsidRPr="00F83666">
        <w:rPr>
          <w:b/>
          <w:bCs/>
        </w:rPr>
        <w:fldChar w:fldCharType="separate"/>
      </w:r>
      <w:r w:rsidR="00E0515F" w:rsidRPr="00F83666">
        <w:rPr>
          <w:b/>
          <w:bCs/>
          <w:noProof/>
        </w:rPr>
        <w:instrText>21</w:instrText>
      </w:r>
      <w:r w:rsidRPr="00F83666">
        <w:rPr>
          <w:b/>
          <w:bCs/>
        </w:rPr>
        <w:fldChar w:fldCharType="end"/>
      </w:r>
      <w:r w:rsidRPr="00F83666">
        <w:fldChar w:fldCharType="begin"/>
      </w:r>
      <w:r w:rsidRPr="00F83666">
        <w:instrText xml:space="preserve"> SEQ SectionText(1) \r0\h </w:instrText>
      </w:r>
      <w:r w:rsidRPr="00F83666">
        <w:fldChar w:fldCharType="end"/>
      </w:r>
      <w:r w:rsidRPr="00F83666">
        <w:fldChar w:fldCharType="begin"/>
      </w:r>
      <w:r w:rsidRPr="00F83666">
        <w:instrText xml:space="preserve"> SEQ SectionInterpretation(a) \r0\h </w:instrText>
      </w:r>
      <w:r w:rsidRPr="00F83666">
        <w:fldChar w:fldCharType="end"/>
      </w:r>
      <w:r w:rsidRPr="00F83666">
        <w:fldChar w:fldCharType="begin"/>
      </w:r>
      <w:r w:rsidRPr="00F83666">
        <w:instrText xml:space="preserve"> SEQ SectionText(a) \r0\h </w:instrText>
      </w:r>
      <w:r w:rsidRPr="00F83666">
        <w:fldChar w:fldCharType="end"/>
      </w:r>
      <w:r w:rsidRPr="00F83666">
        <w:fldChar w:fldCharType="begin"/>
      </w:r>
      <w:r w:rsidRPr="00F83666">
        <w:instrText xml:space="preserve"> SEQ pSectionText1. \r0\h </w:instrText>
      </w:r>
      <w:r w:rsidRPr="00F83666">
        <w:fldChar w:fldCharType="end"/>
      </w:r>
      <w:r w:rsidRPr="00F83666">
        <w:fldChar w:fldCharType="begin"/>
      </w:r>
      <w:r w:rsidRPr="00F83666">
        <w:instrText xml:space="preserve"> SEQ SectionIllustrationText(a) \r0\h </w:instrText>
      </w:r>
      <w:r w:rsidRPr="00F83666">
        <w:fldChar w:fldCharType="end"/>
      </w:r>
      <w:r w:rsidRPr="00F83666">
        <w:fldChar w:fldCharType="begin"/>
      </w:r>
      <w:r w:rsidRPr="00F83666">
        <w:instrText xml:space="preserve"> SEQ SectionExplanationText\r0\h </w:instrText>
      </w:r>
      <w:r w:rsidRPr="00F83666">
        <w:fldChar w:fldCharType="end"/>
      </w:r>
      <w:r w:rsidRPr="00F83666">
        <w:fldChar w:fldCharType="begin"/>
      </w:r>
      <w:r w:rsidRPr="00F83666">
        <w:instrText xml:space="preserve"> SEQ SectionExceptionText\r0\h </w:instrText>
      </w:r>
      <w:r w:rsidRPr="00F83666">
        <w:fldChar w:fldCharType="end"/>
      </w:r>
      <w:r w:rsidRPr="00F83666">
        <w:rPr>
          <w:b/>
          <w:bCs/>
        </w:rPr>
        <w:instrText>.</w:instrText>
      </w:r>
      <w:r w:rsidRPr="00F83666">
        <w:instrText xml:space="preserve">" </w:instrText>
      </w:r>
      <w:r w:rsidRPr="00F83666">
        <w:fldChar w:fldCharType="separate"/>
      </w:r>
      <w:r w:rsidR="00E0515F" w:rsidRPr="00F83666">
        <w:rPr>
          <w:b/>
          <w:bCs/>
          <w:noProof/>
        </w:rPr>
        <w:t>21</w:t>
      </w:r>
      <w:r w:rsidR="00E0515F" w:rsidRPr="00F83666">
        <w:rPr>
          <w:b/>
          <w:bCs/>
        </w:rPr>
        <w:t>.</w:t>
      </w:r>
      <w:r w:rsidRPr="00F83666">
        <w:fldChar w:fldCharType="end"/>
      </w:r>
      <w:r w:rsidRPr="00F83666">
        <w:t>  Section 20(4) of the principal Act is amended by deleting the word “special”</w:t>
      </w:r>
      <w:r w:rsidR="0036519D" w:rsidRPr="00F83666">
        <w:t xml:space="preserve"> in paragraph (</w:t>
      </w:r>
      <w:r w:rsidR="0036519D" w:rsidRPr="00F83666">
        <w:rPr>
          <w:i/>
          <w:iCs/>
        </w:rPr>
        <w:t>b</w:t>
      </w:r>
      <w:r w:rsidR="0036519D" w:rsidRPr="00F83666">
        <w:t>)</w:t>
      </w:r>
      <w:r w:rsidRPr="00F83666">
        <w:t>.</w:t>
      </w:r>
    </w:p>
    <w:p w14:paraId="0CD9DDD2" w14:textId="0936857B" w:rsidR="007768CE" w:rsidRPr="00F83666" w:rsidRDefault="007768CE" w:rsidP="007768CE">
      <w:pPr>
        <w:pStyle w:val="AmendRef"/>
      </w:pPr>
      <w:r w:rsidRPr="00F83666">
        <w:t>[Gazette date]</w:t>
      </w:r>
    </w:p>
    <w:p w14:paraId="1D1F7BF6" w14:textId="77777777" w:rsidR="007768CE" w:rsidRPr="00F83666" w:rsidRDefault="007768CE" w:rsidP="007768CE">
      <w:pPr>
        <w:pStyle w:val="SectionHeading"/>
      </w:pPr>
      <w:r w:rsidRPr="00F83666">
        <w:t>Amendment of section 24</w:t>
      </w:r>
    </w:p>
    <w:p w14:paraId="120A2684" w14:textId="564D2A8D" w:rsidR="00351FC8" w:rsidRPr="00F83666" w:rsidRDefault="007768CE" w:rsidP="007768CE">
      <w:pPr>
        <w:pStyle w:val="SectionText1"/>
      </w:pPr>
      <w:r w:rsidRPr="00F83666">
        <w:fldChar w:fldCharType="begin"/>
      </w:r>
      <w:r w:rsidRPr="00F83666">
        <w:instrText xml:space="preserve"> Quote "</w:instrText>
      </w:r>
      <w:r w:rsidRPr="00F83666">
        <w:rPr>
          <w:b/>
          <w:bCs/>
        </w:rPr>
        <w:fldChar w:fldCharType="begin"/>
      </w:r>
      <w:r w:rsidRPr="00F83666">
        <w:rPr>
          <w:b/>
          <w:bCs/>
        </w:rPr>
        <w:instrText>SEQ SectionText(1.) \h</w:instrText>
      </w:r>
      <w:r w:rsidRPr="00F83666">
        <w:rPr>
          <w:b/>
          <w:bCs/>
        </w:rPr>
        <w:fldChar w:fldCharType="end"/>
      </w:r>
      <w:r w:rsidRPr="00F83666">
        <w:rPr>
          <w:b/>
          <w:bCs/>
        </w:rPr>
        <w:fldChar w:fldCharType="begin"/>
      </w:r>
      <w:r w:rsidRPr="00F83666">
        <w:rPr>
          <w:b/>
          <w:bCs/>
        </w:rPr>
        <w:instrText>SEQ ParaDisplay1</w:instrText>
      </w:r>
      <w:r w:rsidRPr="00F83666">
        <w:rPr>
          <w:b/>
          <w:bCs/>
        </w:rPr>
        <w:fldChar w:fldCharType="separate"/>
      </w:r>
      <w:r w:rsidR="00E0515F" w:rsidRPr="00F83666">
        <w:rPr>
          <w:b/>
          <w:bCs/>
          <w:noProof/>
        </w:rPr>
        <w:instrText>22</w:instrText>
      </w:r>
      <w:r w:rsidRPr="00F83666">
        <w:rPr>
          <w:b/>
          <w:bCs/>
        </w:rPr>
        <w:fldChar w:fldCharType="end"/>
      </w:r>
      <w:r w:rsidRPr="00F83666">
        <w:fldChar w:fldCharType="begin"/>
      </w:r>
      <w:r w:rsidRPr="00F83666">
        <w:instrText xml:space="preserve"> SEQ SectionText(1) \r0\h </w:instrText>
      </w:r>
      <w:r w:rsidRPr="00F83666">
        <w:fldChar w:fldCharType="end"/>
      </w:r>
      <w:r w:rsidRPr="00F83666">
        <w:fldChar w:fldCharType="begin"/>
      </w:r>
      <w:r w:rsidRPr="00F83666">
        <w:instrText xml:space="preserve"> SEQ SectionInterpretation(a) \r0\h </w:instrText>
      </w:r>
      <w:r w:rsidRPr="00F83666">
        <w:fldChar w:fldCharType="end"/>
      </w:r>
      <w:r w:rsidRPr="00F83666">
        <w:fldChar w:fldCharType="begin"/>
      </w:r>
      <w:r w:rsidRPr="00F83666">
        <w:instrText xml:space="preserve"> SEQ SectionText(a) \r0\h </w:instrText>
      </w:r>
      <w:r w:rsidRPr="00F83666">
        <w:fldChar w:fldCharType="end"/>
      </w:r>
      <w:r w:rsidRPr="00F83666">
        <w:fldChar w:fldCharType="begin"/>
      </w:r>
      <w:r w:rsidRPr="00F83666">
        <w:instrText xml:space="preserve"> SEQ pSectionText1. \r0\h </w:instrText>
      </w:r>
      <w:r w:rsidRPr="00F83666">
        <w:fldChar w:fldCharType="end"/>
      </w:r>
      <w:r w:rsidRPr="00F83666">
        <w:fldChar w:fldCharType="begin"/>
      </w:r>
      <w:r w:rsidRPr="00F83666">
        <w:instrText xml:space="preserve"> SEQ SectionIllustrationText(a) \r0\h </w:instrText>
      </w:r>
      <w:r w:rsidRPr="00F83666">
        <w:fldChar w:fldCharType="end"/>
      </w:r>
      <w:r w:rsidRPr="00F83666">
        <w:fldChar w:fldCharType="begin"/>
      </w:r>
      <w:r w:rsidRPr="00F83666">
        <w:instrText xml:space="preserve"> SEQ SectionExplanationText\r0\h </w:instrText>
      </w:r>
      <w:r w:rsidRPr="00F83666">
        <w:fldChar w:fldCharType="end"/>
      </w:r>
      <w:r w:rsidRPr="00F83666">
        <w:fldChar w:fldCharType="begin"/>
      </w:r>
      <w:r w:rsidRPr="00F83666">
        <w:instrText xml:space="preserve"> SEQ SectionExceptionText\r0\h </w:instrText>
      </w:r>
      <w:r w:rsidRPr="00F83666">
        <w:fldChar w:fldCharType="end"/>
      </w:r>
      <w:r w:rsidRPr="00F83666">
        <w:rPr>
          <w:b/>
          <w:bCs/>
        </w:rPr>
        <w:instrText>.</w:instrText>
      </w:r>
      <w:r w:rsidRPr="00F83666">
        <w:instrText xml:space="preserve">" </w:instrText>
      </w:r>
      <w:r w:rsidRPr="00F83666">
        <w:fldChar w:fldCharType="separate"/>
      </w:r>
      <w:r w:rsidR="00E0515F" w:rsidRPr="00F83666">
        <w:rPr>
          <w:b/>
          <w:bCs/>
          <w:noProof/>
        </w:rPr>
        <w:t>22</w:t>
      </w:r>
      <w:r w:rsidR="00E0515F" w:rsidRPr="00F83666">
        <w:rPr>
          <w:b/>
          <w:bCs/>
        </w:rPr>
        <w:t>.</w:t>
      </w:r>
      <w:r w:rsidRPr="00F83666">
        <w:fldChar w:fldCharType="end"/>
      </w:r>
      <w:r w:rsidRPr="00F83666">
        <w:t xml:space="preserve">  Section 24 of the principal Act is amended </w:t>
      </w:r>
      <w:r w:rsidR="00351FC8" w:rsidRPr="00F83666">
        <w:t>—</w:t>
      </w:r>
    </w:p>
    <w:p w14:paraId="5BCBD2F2" w14:textId="64E4BAF6" w:rsidR="00351FC8" w:rsidRPr="00F83666" w:rsidRDefault="00351FC8" w:rsidP="00351FC8">
      <w:pPr>
        <w:pStyle w:val="SectionTexta"/>
      </w:pPr>
      <w:r w:rsidRPr="00F83666">
        <w:tab/>
      </w:r>
      <w:r w:rsidRPr="00F83666">
        <w:fldChar w:fldCharType="begin"/>
      </w:r>
      <w:r w:rsidRPr="00F83666">
        <w:instrText xml:space="preserve"> Quote "(</w:instrText>
      </w:r>
      <w:r w:rsidRPr="00F83666">
        <w:fldChar w:fldCharType="begin"/>
      </w:r>
      <w:r w:rsidRPr="00F83666">
        <w:instrText>SEQ SectionText(a) \h</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Pr="00F83666">
        <w:rPr>
          <w:noProof/>
        </w:rPr>
        <w:instrText>1</w:instrText>
      </w:r>
      <w:r w:rsidRPr="00F83666">
        <w:rPr>
          <w:noProof/>
        </w:rPr>
        <w:fldChar w:fldCharType="end"/>
      </w:r>
      <w:r w:rsidRPr="00F83666">
        <w:instrText xml:space="preserve"> &gt; 26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Pr="00F83666">
        <w:rPr>
          <w:noProof/>
        </w:rPr>
        <w:instrText>1</w:instrText>
      </w:r>
      <w:r w:rsidRPr="00F83666">
        <w:rPr>
          <w:noProof/>
        </w:rPr>
        <w:fldChar w:fldCharType="end"/>
      </w:r>
      <w:r w:rsidRPr="00F83666">
        <w:instrText xml:space="preserve"> &gt; 52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Pr="00F83666">
        <w:rPr>
          <w:noProof/>
        </w:rPr>
        <w:instrText>1</w:instrText>
      </w:r>
      <w:r w:rsidRPr="00F83666">
        <w:rPr>
          <w:noProof/>
        </w:rPr>
        <w:fldChar w:fldCharType="end"/>
      </w:r>
      <w:r w:rsidRPr="00F83666">
        <w:instrText xml:space="preserve"> &gt; 78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Pr="00F83666">
        <w:rPr>
          <w:noProof/>
        </w:rPr>
        <w:instrText>1</w:instrText>
      </w:r>
      <w:r w:rsidRPr="00F83666">
        <w:rPr>
          <w:noProof/>
        </w:rPr>
        <w:fldChar w:fldCharType="end"/>
      </w:r>
      <w:r w:rsidRPr="00F83666">
        <w:instrText xml:space="preserve"> &gt; 104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Pr="00F83666">
        <w:rPr>
          <w:noProof/>
        </w:rPr>
        <w:instrText>1</w:instrText>
      </w:r>
      <w:r w:rsidRPr="00F83666">
        <w:rPr>
          <w:noProof/>
        </w:rPr>
        <w:fldChar w:fldCharType="end"/>
      </w:r>
      <w:r w:rsidRPr="00F83666">
        <w:instrText xml:space="preserve"> &gt; 130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Pr="00F83666">
        <w:rPr>
          <w:noProof/>
        </w:rPr>
        <w:instrText>1</w:instrText>
      </w:r>
      <w:r w:rsidRPr="00F83666">
        <w:rPr>
          <w:noProof/>
        </w:rPr>
        <w:fldChar w:fldCharType="end"/>
      </w:r>
      <w:r w:rsidRPr="00F83666">
        <w:instrText xml:space="preserve"> &gt; 156 "</w:instrText>
      </w:r>
      <w:r w:rsidRPr="00F83666">
        <w:rPr>
          <w:i/>
        </w:rPr>
        <w:instrText>z</w:instrText>
      </w:r>
      <w:r w:rsidRPr="00F83666">
        <w:instrText>"</w:instrText>
      </w:r>
      <w:r w:rsidRPr="00F83666">
        <w:fldChar w:fldCharType="end"/>
      </w:r>
      <w:r w:rsidRPr="00F83666">
        <w:rPr>
          <w:i/>
          <w:iCs/>
        </w:rPr>
        <w:fldChar w:fldCharType="begin"/>
      </w:r>
      <w:r w:rsidRPr="00F83666">
        <w:rPr>
          <w:i/>
          <w:iCs/>
        </w:rPr>
        <w:instrText>SEQ ParaDisplay \r</w:instrText>
      </w:r>
      <w:r w:rsidRPr="00F83666">
        <w:rPr>
          <w:i/>
          <w:iCs/>
        </w:rPr>
        <w:fldChar w:fldCharType="begin"/>
      </w:r>
      <w:r w:rsidRPr="00F83666">
        <w:rPr>
          <w:i/>
          <w:iCs/>
        </w:rPr>
        <w:instrText>=MOD(</w:instrText>
      </w:r>
      <w:r w:rsidRPr="00F83666">
        <w:rPr>
          <w:i/>
          <w:iCs/>
        </w:rPr>
        <w:fldChar w:fldCharType="begin"/>
      </w:r>
      <w:r w:rsidRPr="00F83666">
        <w:rPr>
          <w:i/>
          <w:iCs/>
        </w:rPr>
        <w:instrText>=</w:instrText>
      </w:r>
      <w:r w:rsidRPr="00F83666">
        <w:rPr>
          <w:i/>
          <w:iCs/>
        </w:rPr>
        <w:fldChar w:fldCharType="begin"/>
      </w:r>
      <w:r w:rsidRPr="00F83666">
        <w:rPr>
          <w:i/>
          <w:iCs/>
        </w:rPr>
        <w:instrText>SEQ SectionText(a) \c</w:instrText>
      </w:r>
      <w:r w:rsidRPr="00F83666">
        <w:rPr>
          <w:i/>
          <w:iCs/>
        </w:rPr>
        <w:fldChar w:fldCharType="separate"/>
      </w:r>
      <w:r w:rsidRPr="00F83666">
        <w:rPr>
          <w:i/>
          <w:iCs/>
          <w:noProof/>
        </w:rPr>
        <w:instrText>1</w:instrText>
      </w:r>
      <w:r w:rsidRPr="00F83666">
        <w:rPr>
          <w:i/>
          <w:iCs/>
        </w:rPr>
        <w:fldChar w:fldCharType="end"/>
      </w:r>
      <w:r w:rsidRPr="00F83666">
        <w:rPr>
          <w:i/>
          <w:iCs/>
        </w:rPr>
        <w:instrText>-1</w:instrText>
      </w:r>
      <w:r w:rsidRPr="00F83666">
        <w:rPr>
          <w:i/>
          <w:iCs/>
        </w:rPr>
        <w:fldChar w:fldCharType="separate"/>
      </w:r>
      <w:r w:rsidRPr="00F83666">
        <w:rPr>
          <w:i/>
          <w:iCs/>
          <w:noProof/>
        </w:rPr>
        <w:instrText>0</w:instrText>
      </w:r>
      <w:r w:rsidRPr="00F83666">
        <w:rPr>
          <w:i/>
          <w:iCs/>
        </w:rPr>
        <w:fldChar w:fldCharType="end"/>
      </w:r>
      <w:r w:rsidRPr="00F83666">
        <w:rPr>
          <w:i/>
          <w:iCs/>
        </w:rPr>
        <w:instrText>,26)+1</w:instrText>
      </w:r>
      <w:r w:rsidRPr="00F83666">
        <w:rPr>
          <w:i/>
          <w:iCs/>
        </w:rPr>
        <w:fldChar w:fldCharType="separate"/>
      </w:r>
      <w:r w:rsidRPr="00F83666">
        <w:rPr>
          <w:i/>
          <w:iCs/>
          <w:noProof/>
        </w:rPr>
        <w:instrText>1</w:instrText>
      </w:r>
      <w:r w:rsidRPr="00F83666">
        <w:rPr>
          <w:i/>
          <w:iCs/>
        </w:rPr>
        <w:fldChar w:fldCharType="end"/>
      </w:r>
      <w:r w:rsidRPr="00F83666">
        <w:rPr>
          <w:i/>
          <w:iCs/>
        </w:rPr>
        <w:instrText xml:space="preserve"> \*alphabetic</w:instrText>
      </w:r>
      <w:r w:rsidRPr="00F83666">
        <w:rPr>
          <w:i/>
          <w:iCs/>
        </w:rPr>
        <w:fldChar w:fldCharType="separate"/>
      </w:r>
      <w:r w:rsidRPr="00F83666">
        <w:rPr>
          <w:i/>
          <w:iCs/>
          <w:noProof/>
        </w:rPr>
        <w:instrText>a</w:instrText>
      </w:r>
      <w:r w:rsidRPr="00F83666">
        <w:rPr>
          <w:i/>
          <w:iCs/>
        </w:rPr>
        <w:fldChar w:fldCharType="end"/>
      </w:r>
      <w:r w:rsidRPr="00F83666">
        <w:fldChar w:fldCharType="begin"/>
      </w:r>
      <w:r w:rsidRPr="00F83666">
        <w:instrText>SEQ SectionText(i) \r0 \h</w:instrText>
      </w:r>
      <w:r w:rsidRPr="00F83666">
        <w:fldChar w:fldCharType="end"/>
      </w:r>
      <w:r w:rsidRPr="00F83666">
        <w:fldChar w:fldCharType="begin"/>
      </w:r>
      <w:r w:rsidRPr="00F83666">
        <w:instrText xml:space="preserve"> SEQ Am2SectionText(1) \r0\h </w:instrText>
      </w:r>
      <w:r w:rsidRPr="00F83666">
        <w:fldChar w:fldCharType="end"/>
      </w:r>
      <w:r w:rsidRPr="00F83666">
        <w:fldChar w:fldCharType="begin"/>
      </w:r>
      <w:r w:rsidRPr="00F83666">
        <w:instrText xml:space="preserve"> SEQ Am2SectionInterpretation(a) \r0\h </w:instrText>
      </w:r>
      <w:r w:rsidRPr="00F83666">
        <w:fldChar w:fldCharType="end"/>
      </w:r>
      <w:r w:rsidRPr="00F83666">
        <w:fldChar w:fldCharType="begin"/>
      </w:r>
      <w:r w:rsidRPr="00F83666">
        <w:instrText xml:space="preserve"> SEQ pSectionText(a) \r0\h </w:instrText>
      </w:r>
      <w:r w:rsidRPr="00F83666">
        <w:fldChar w:fldCharType="end"/>
      </w:r>
      <w:r w:rsidRPr="00F83666">
        <w:fldChar w:fldCharType="begin"/>
      </w:r>
      <w:r w:rsidRPr="00F83666">
        <w:instrText xml:space="preserve"> pSectionText(a) \r0\h </w:instrText>
      </w:r>
      <w:r w:rsidRPr="00F83666">
        <w:fldChar w:fldCharType="end"/>
      </w:r>
      <w:r w:rsidRPr="00F83666">
        <w:instrText xml:space="preserve">)" </w:instrText>
      </w:r>
      <w:r w:rsidRPr="00F83666">
        <w:fldChar w:fldCharType="separate"/>
      </w:r>
      <w:r w:rsidRPr="00F83666">
        <w:t>(</w:t>
      </w:r>
      <w:r w:rsidRPr="00F83666">
        <w:rPr>
          <w:i/>
          <w:iCs/>
          <w:noProof/>
        </w:rPr>
        <w:t>a</w:t>
      </w:r>
      <w:r w:rsidRPr="00F83666">
        <w:t>)</w:t>
      </w:r>
      <w:r w:rsidRPr="00F83666">
        <w:fldChar w:fldCharType="end"/>
      </w:r>
      <w:r w:rsidRPr="00F83666">
        <w:tab/>
      </w:r>
      <w:r w:rsidR="007768CE" w:rsidRPr="00F83666">
        <w:t>by deleting the word “special”</w:t>
      </w:r>
      <w:r w:rsidRPr="00F83666">
        <w:t xml:space="preserve"> in subsection (3)(</w:t>
      </w:r>
      <w:r w:rsidRPr="00F83666">
        <w:rPr>
          <w:i/>
          <w:iCs/>
        </w:rPr>
        <w:t>c</w:t>
      </w:r>
      <w:r w:rsidRPr="00F83666">
        <w:t>); and</w:t>
      </w:r>
    </w:p>
    <w:p w14:paraId="0DE0D562" w14:textId="77777777" w:rsidR="00351FC8" w:rsidRPr="00F83666" w:rsidRDefault="00351FC8" w:rsidP="00351FC8">
      <w:pPr>
        <w:pStyle w:val="SectionTexta"/>
      </w:pPr>
      <w:r w:rsidRPr="00F83666">
        <w:tab/>
      </w:r>
      <w:r w:rsidRPr="00F83666">
        <w:fldChar w:fldCharType="begin"/>
      </w:r>
      <w:r w:rsidRPr="00F83666">
        <w:instrText xml:space="preserve"> Quote "(</w:instrText>
      </w:r>
      <w:r w:rsidRPr="00F83666">
        <w:fldChar w:fldCharType="begin"/>
      </w:r>
      <w:r w:rsidRPr="00F83666">
        <w:instrText>SEQ SectionText(a) \h</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Pr="00F83666">
        <w:rPr>
          <w:noProof/>
        </w:rPr>
        <w:instrText>2</w:instrText>
      </w:r>
      <w:r w:rsidRPr="00F83666">
        <w:rPr>
          <w:noProof/>
        </w:rPr>
        <w:fldChar w:fldCharType="end"/>
      </w:r>
      <w:r w:rsidRPr="00F83666">
        <w:instrText xml:space="preserve"> &gt; 26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Pr="00F83666">
        <w:rPr>
          <w:noProof/>
        </w:rPr>
        <w:instrText>2</w:instrText>
      </w:r>
      <w:r w:rsidRPr="00F83666">
        <w:rPr>
          <w:noProof/>
        </w:rPr>
        <w:fldChar w:fldCharType="end"/>
      </w:r>
      <w:r w:rsidRPr="00F83666">
        <w:instrText xml:space="preserve"> &gt; 52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Pr="00F83666">
        <w:rPr>
          <w:noProof/>
        </w:rPr>
        <w:instrText>2</w:instrText>
      </w:r>
      <w:r w:rsidRPr="00F83666">
        <w:rPr>
          <w:noProof/>
        </w:rPr>
        <w:fldChar w:fldCharType="end"/>
      </w:r>
      <w:r w:rsidRPr="00F83666">
        <w:instrText xml:space="preserve"> &gt; 78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Pr="00F83666">
        <w:rPr>
          <w:noProof/>
        </w:rPr>
        <w:instrText>2</w:instrText>
      </w:r>
      <w:r w:rsidRPr="00F83666">
        <w:rPr>
          <w:noProof/>
        </w:rPr>
        <w:fldChar w:fldCharType="end"/>
      </w:r>
      <w:r w:rsidRPr="00F83666">
        <w:instrText xml:space="preserve"> &gt; 104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Pr="00F83666">
        <w:rPr>
          <w:noProof/>
        </w:rPr>
        <w:instrText>2</w:instrText>
      </w:r>
      <w:r w:rsidRPr="00F83666">
        <w:rPr>
          <w:noProof/>
        </w:rPr>
        <w:fldChar w:fldCharType="end"/>
      </w:r>
      <w:r w:rsidRPr="00F83666">
        <w:instrText xml:space="preserve"> &gt; 130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Pr="00F83666">
        <w:rPr>
          <w:noProof/>
        </w:rPr>
        <w:instrText>2</w:instrText>
      </w:r>
      <w:r w:rsidRPr="00F83666">
        <w:rPr>
          <w:noProof/>
        </w:rPr>
        <w:fldChar w:fldCharType="end"/>
      </w:r>
      <w:r w:rsidRPr="00F83666">
        <w:instrText xml:space="preserve"> &gt; 156 "</w:instrText>
      </w:r>
      <w:r w:rsidRPr="00F83666">
        <w:rPr>
          <w:i/>
        </w:rPr>
        <w:instrText>z</w:instrText>
      </w:r>
      <w:r w:rsidRPr="00F83666">
        <w:instrText>"</w:instrText>
      </w:r>
      <w:r w:rsidRPr="00F83666">
        <w:fldChar w:fldCharType="end"/>
      </w:r>
      <w:r w:rsidRPr="00F83666">
        <w:rPr>
          <w:i/>
          <w:iCs/>
        </w:rPr>
        <w:fldChar w:fldCharType="begin"/>
      </w:r>
      <w:r w:rsidRPr="00F83666">
        <w:rPr>
          <w:i/>
          <w:iCs/>
        </w:rPr>
        <w:instrText>SEQ ParaDisplay \r</w:instrText>
      </w:r>
      <w:r w:rsidRPr="00F83666">
        <w:rPr>
          <w:i/>
          <w:iCs/>
        </w:rPr>
        <w:fldChar w:fldCharType="begin"/>
      </w:r>
      <w:r w:rsidRPr="00F83666">
        <w:rPr>
          <w:i/>
          <w:iCs/>
        </w:rPr>
        <w:instrText>=MOD(</w:instrText>
      </w:r>
      <w:r w:rsidRPr="00F83666">
        <w:rPr>
          <w:i/>
          <w:iCs/>
        </w:rPr>
        <w:fldChar w:fldCharType="begin"/>
      </w:r>
      <w:r w:rsidRPr="00F83666">
        <w:rPr>
          <w:i/>
          <w:iCs/>
        </w:rPr>
        <w:instrText>=</w:instrText>
      </w:r>
      <w:r w:rsidRPr="00F83666">
        <w:rPr>
          <w:i/>
          <w:iCs/>
        </w:rPr>
        <w:fldChar w:fldCharType="begin"/>
      </w:r>
      <w:r w:rsidRPr="00F83666">
        <w:rPr>
          <w:i/>
          <w:iCs/>
        </w:rPr>
        <w:instrText>SEQ SectionText(a) \c</w:instrText>
      </w:r>
      <w:r w:rsidRPr="00F83666">
        <w:rPr>
          <w:i/>
          <w:iCs/>
        </w:rPr>
        <w:fldChar w:fldCharType="separate"/>
      </w:r>
      <w:r w:rsidRPr="00F83666">
        <w:rPr>
          <w:i/>
          <w:iCs/>
          <w:noProof/>
        </w:rPr>
        <w:instrText>2</w:instrText>
      </w:r>
      <w:r w:rsidRPr="00F83666">
        <w:rPr>
          <w:i/>
          <w:iCs/>
        </w:rPr>
        <w:fldChar w:fldCharType="end"/>
      </w:r>
      <w:r w:rsidRPr="00F83666">
        <w:rPr>
          <w:i/>
          <w:iCs/>
        </w:rPr>
        <w:instrText>-1</w:instrText>
      </w:r>
      <w:r w:rsidRPr="00F83666">
        <w:rPr>
          <w:i/>
          <w:iCs/>
        </w:rPr>
        <w:fldChar w:fldCharType="separate"/>
      </w:r>
      <w:r w:rsidRPr="00F83666">
        <w:rPr>
          <w:i/>
          <w:iCs/>
          <w:noProof/>
        </w:rPr>
        <w:instrText>1</w:instrText>
      </w:r>
      <w:r w:rsidRPr="00F83666">
        <w:rPr>
          <w:i/>
          <w:iCs/>
        </w:rPr>
        <w:fldChar w:fldCharType="end"/>
      </w:r>
      <w:r w:rsidRPr="00F83666">
        <w:rPr>
          <w:i/>
          <w:iCs/>
        </w:rPr>
        <w:instrText>,26)+1</w:instrText>
      </w:r>
      <w:r w:rsidRPr="00F83666">
        <w:rPr>
          <w:i/>
          <w:iCs/>
        </w:rPr>
        <w:fldChar w:fldCharType="separate"/>
      </w:r>
      <w:r w:rsidRPr="00F83666">
        <w:rPr>
          <w:i/>
          <w:iCs/>
          <w:noProof/>
        </w:rPr>
        <w:instrText>2</w:instrText>
      </w:r>
      <w:r w:rsidRPr="00F83666">
        <w:rPr>
          <w:i/>
          <w:iCs/>
        </w:rPr>
        <w:fldChar w:fldCharType="end"/>
      </w:r>
      <w:r w:rsidRPr="00F83666">
        <w:rPr>
          <w:i/>
          <w:iCs/>
        </w:rPr>
        <w:instrText xml:space="preserve"> \*alphabetic</w:instrText>
      </w:r>
      <w:r w:rsidRPr="00F83666">
        <w:rPr>
          <w:i/>
          <w:iCs/>
        </w:rPr>
        <w:fldChar w:fldCharType="separate"/>
      </w:r>
      <w:r w:rsidRPr="00F83666">
        <w:rPr>
          <w:i/>
          <w:iCs/>
          <w:noProof/>
        </w:rPr>
        <w:instrText>b</w:instrText>
      </w:r>
      <w:r w:rsidRPr="00F83666">
        <w:rPr>
          <w:i/>
          <w:iCs/>
        </w:rPr>
        <w:fldChar w:fldCharType="end"/>
      </w:r>
      <w:r w:rsidRPr="00F83666">
        <w:fldChar w:fldCharType="begin"/>
      </w:r>
      <w:r w:rsidRPr="00F83666">
        <w:instrText>SEQ SectionText(i) \r0 \h</w:instrText>
      </w:r>
      <w:r w:rsidRPr="00F83666">
        <w:fldChar w:fldCharType="end"/>
      </w:r>
      <w:r w:rsidRPr="00F83666">
        <w:fldChar w:fldCharType="begin"/>
      </w:r>
      <w:r w:rsidRPr="00F83666">
        <w:instrText xml:space="preserve"> SEQ Am2SectionText(1) \r0\h </w:instrText>
      </w:r>
      <w:r w:rsidRPr="00F83666">
        <w:fldChar w:fldCharType="end"/>
      </w:r>
      <w:r w:rsidRPr="00F83666">
        <w:fldChar w:fldCharType="begin"/>
      </w:r>
      <w:r w:rsidRPr="00F83666">
        <w:instrText xml:space="preserve"> SEQ Am2SectionInterpretation(a) \r0\h </w:instrText>
      </w:r>
      <w:r w:rsidRPr="00F83666">
        <w:fldChar w:fldCharType="end"/>
      </w:r>
      <w:r w:rsidRPr="00F83666">
        <w:fldChar w:fldCharType="begin"/>
      </w:r>
      <w:r w:rsidRPr="00F83666">
        <w:instrText xml:space="preserve"> SEQ pSectionText(a) \r0\h </w:instrText>
      </w:r>
      <w:r w:rsidRPr="00F83666">
        <w:fldChar w:fldCharType="end"/>
      </w:r>
      <w:r w:rsidRPr="00F83666">
        <w:fldChar w:fldCharType="begin"/>
      </w:r>
      <w:r w:rsidRPr="00F83666">
        <w:instrText xml:space="preserve"> pSectionText(a) \r0\h </w:instrText>
      </w:r>
      <w:r w:rsidRPr="00F83666">
        <w:fldChar w:fldCharType="end"/>
      </w:r>
      <w:r w:rsidRPr="00F83666">
        <w:instrText xml:space="preserve">)" </w:instrText>
      </w:r>
      <w:r w:rsidRPr="00F83666">
        <w:fldChar w:fldCharType="separate"/>
      </w:r>
      <w:r w:rsidRPr="00F83666">
        <w:t>(</w:t>
      </w:r>
      <w:r w:rsidRPr="00F83666">
        <w:rPr>
          <w:i/>
          <w:iCs/>
          <w:noProof/>
        </w:rPr>
        <w:t>b</w:t>
      </w:r>
      <w:r w:rsidRPr="00F83666">
        <w:t>)</w:t>
      </w:r>
      <w:r w:rsidRPr="00F83666">
        <w:fldChar w:fldCharType="end"/>
      </w:r>
      <w:r w:rsidRPr="00F83666">
        <w:tab/>
        <w:t>by inserting, immediately after subsection (3), the following subsection:</w:t>
      </w:r>
    </w:p>
    <w:p w14:paraId="5BE34875" w14:textId="4C3B0204" w:rsidR="007768CE" w:rsidRPr="00F83666" w:rsidRDefault="00351FC8" w:rsidP="00351FC8">
      <w:pPr>
        <w:pStyle w:val="Am2SectionText1"/>
      </w:pPr>
      <w:r w:rsidRPr="00F83666">
        <w:t>“</w:t>
      </w:r>
      <w:r w:rsidRPr="00F83666">
        <w:fldChar w:fldCharType="begin"/>
      </w:r>
      <w:r w:rsidRPr="00F83666">
        <w:instrText xml:space="preserve"> Quote "(3A</w:instrText>
      </w:r>
      <w:r w:rsidRPr="00F83666">
        <w:fldChar w:fldCharType="begin"/>
      </w:r>
      <w:r w:rsidRPr="00F83666">
        <w:instrText xml:space="preserve"> Preserved=Yes </w:instrText>
      </w:r>
      <w:r w:rsidRPr="00F83666">
        <w:fldChar w:fldCharType="end"/>
      </w:r>
      <w:r w:rsidRPr="00F83666">
        <w:instrText xml:space="preserve">)" </w:instrText>
      </w:r>
      <w:r w:rsidRPr="00F83666">
        <w:fldChar w:fldCharType="separate"/>
      </w:r>
      <w:r w:rsidRPr="00F83666">
        <w:t>(3A)</w:t>
      </w:r>
      <w:r w:rsidRPr="00F83666">
        <w:fldChar w:fldCharType="end"/>
      </w:r>
      <w:r w:rsidRPr="00F83666">
        <w:t>  In subsection (3), “Indefeasible Right of Use” has the meaning given by section 19D(1).”</w:t>
      </w:r>
      <w:r w:rsidR="007768CE" w:rsidRPr="00F83666">
        <w:t>.</w:t>
      </w:r>
    </w:p>
    <w:p w14:paraId="395FA445" w14:textId="77777777" w:rsidR="007768CE" w:rsidRPr="00F83666" w:rsidRDefault="007768CE" w:rsidP="007768CE">
      <w:pPr>
        <w:pStyle w:val="AmendRef"/>
      </w:pPr>
      <w:r w:rsidRPr="00F83666">
        <w:t>[Gazette date]</w:t>
      </w:r>
    </w:p>
    <w:p w14:paraId="252DB6E5" w14:textId="77777777" w:rsidR="007768CE" w:rsidRPr="00F83666" w:rsidRDefault="007768CE" w:rsidP="007768CE">
      <w:pPr>
        <w:pStyle w:val="SectionHeading"/>
      </w:pPr>
      <w:r w:rsidRPr="00F83666">
        <w:t>New section 25</w:t>
      </w:r>
    </w:p>
    <w:p w14:paraId="65CE4223" w14:textId="12FB514E" w:rsidR="007768CE" w:rsidRPr="00F83666" w:rsidRDefault="007768CE" w:rsidP="007768CE">
      <w:pPr>
        <w:pStyle w:val="SectionText1"/>
      </w:pPr>
      <w:r w:rsidRPr="00F83666">
        <w:fldChar w:fldCharType="begin"/>
      </w:r>
      <w:r w:rsidRPr="00F83666">
        <w:instrText xml:space="preserve"> Quote "</w:instrText>
      </w:r>
      <w:r w:rsidRPr="00F83666">
        <w:rPr>
          <w:b/>
          <w:bCs/>
        </w:rPr>
        <w:fldChar w:fldCharType="begin"/>
      </w:r>
      <w:r w:rsidRPr="00F83666">
        <w:rPr>
          <w:b/>
          <w:bCs/>
        </w:rPr>
        <w:instrText>SEQ SectionText(1.) \h</w:instrText>
      </w:r>
      <w:r w:rsidRPr="00F83666">
        <w:rPr>
          <w:b/>
          <w:bCs/>
        </w:rPr>
        <w:fldChar w:fldCharType="end"/>
      </w:r>
      <w:r w:rsidRPr="00F83666">
        <w:rPr>
          <w:b/>
          <w:bCs/>
        </w:rPr>
        <w:fldChar w:fldCharType="begin"/>
      </w:r>
      <w:r w:rsidRPr="00F83666">
        <w:rPr>
          <w:b/>
          <w:bCs/>
        </w:rPr>
        <w:instrText>SEQ ParaDisplay1</w:instrText>
      </w:r>
      <w:r w:rsidRPr="00F83666">
        <w:rPr>
          <w:b/>
          <w:bCs/>
        </w:rPr>
        <w:fldChar w:fldCharType="separate"/>
      </w:r>
      <w:r w:rsidR="00E0515F" w:rsidRPr="00F83666">
        <w:rPr>
          <w:b/>
          <w:bCs/>
          <w:noProof/>
        </w:rPr>
        <w:instrText>23</w:instrText>
      </w:r>
      <w:r w:rsidRPr="00F83666">
        <w:rPr>
          <w:b/>
          <w:bCs/>
        </w:rPr>
        <w:fldChar w:fldCharType="end"/>
      </w:r>
      <w:r w:rsidRPr="00F83666">
        <w:fldChar w:fldCharType="begin"/>
      </w:r>
      <w:r w:rsidRPr="00F83666">
        <w:instrText xml:space="preserve"> SEQ SectionText(1) \r0\h </w:instrText>
      </w:r>
      <w:r w:rsidRPr="00F83666">
        <w:fldChar w:fldCharType="end"/>
      </w:r>
      <w:r w:rsidRPr="00F83666">
        <w:fldChar w:fldCharType="begin"/>
      </w:r>
      <w:r w:rsidRPr="00F83666">
        <w:instrText xml:space="preserve"> SEQ SectionInterpretation(a) \r0\h </w:instrText>
      </w:r>
      <w:r w:rsidRPr="00F83666">
        <w:fldChar w:fldCharType="end"/>
      </w:r>
      <w:r w:rsidRPr="00F83666">
        <w:fldChar w:fldCharType="begin"/>
      </w:r>
      <w:r w:rsidRPr="00F83666">
        <w:instrText xml:space="preserve"> SEQ SectionText(a) \r0\h </w:instrText>
      </w:r>
      <w:r w:rsidRPr="00F83666">
        <w:fldChar w:fldCharType="end"/>
      </w:r>
      <w:r w:rsidRPr="00F83666">
        <w:fldChar w:fldCharType="begin"/>
      </w:r>
      <w:r w:rsidRPr="00F83666">
        <w:instrText xml:space="preserve"> SEQ pSectionText1. \r0\h </w:instrText>
      </w:r>
      <w:r w:rsidRPr="00F83666">
        <w:fldChar w:fldCharType="end"/>
      </w:r>
      <w:r w:rsidRPr="00F83666">
        <w:fldChar w:fldCharType="begin"/>
      </w:r>
      <w:r w:rsidRPr="00F83666">
        <w:instrText xml:space="preserve"> SEQ SectionIllustrationText(a) \r0\h </w:instrText>
      </w:r>
      <w:r w:rsidRPr="00F83666">
        <w:fldChar w:fldCharType="end"/>
      </w:r>
      <w:r w:rsidRPr="00F83666">
        <w:fldChar w:fldCharType="begin"/>
      </w:r>
      <w:r w:rsidRPr="00F83666">
        <w:instrText xml:space="preserve"> SEQ SectionExplanationText\r0\h </w:instrText>
      </w:r>
      <w:r w:rsidRPr="00F83666">
        <w:fldChar w:fldCharType="end"/>
      </w:r>
      <w:r w:rsidRPr="00F83666">
        <w:fldChar w:fldCharType="begin"/>
      </w:r>
      <w:r w:rsidRPr="00F83666">
        <w:instrText xml:space="preserve"> SEQ SectionExceptionText\r0\h </w:instrText>
      </w:r>
      <w:r w:rsidRPr="00F83666">
        <w:fldChar w:fldCharType="end"/>
      </w:r>
      <w:r w:rsidRPr="00F83666">
        <w:rPr>
          <w:b/>
          <w:bCs/>
        </w:rPr>
        <w:instrText>.</w:instrText>
      </w:r>
      <w:r w:rsidRPr="00F83666">
        <w:instrText xml:space="preserve">" </w:instrText>
      </w:r>
      <w:r w:rsidRPr="00F83666">
        <w:fldChar w:fldCharType="separate"/>
      </w:r>
      <w:r w:rsidR="00E0515F" w:rsidRPr="00F83666">
        <w:rPr>
          <w:b/>
          <w:bCs/>
          <w:noProof/>
        </w:rPr>
        <w:t>23</w:t>
      </w:r>
      <w:r w:rsidR="00E0515F" w:rsidRPr="00F83666">
        <w:rPr>
          <w:b/>
          <w:bCs/>
        </w:rPr>
        <w:t>.</w:t>
      </w:r>
      <w:r w:rsidRPr="00F83666">
        <w:fldChar w:fldCharType="end"/>
      </w:r>
      <w:r w:rsidRPr="00F83666">
        <w:t>  The principal Act is amended by inserting, immediately after section 24, the following section:</w:t>
      </w:r>
    </w:p>
    <w:p w14:paraId="34CC157A" w14:textId="77777777" w:rsidR="007768CE" w:rsidRPr="00F83666" w:rsidRDefault="007768CE" w:rsidP="007768CE">
      <w:pPr>
        <w:pStyle w:val="Am1SectionHeading"/>
      </w:pPr>
      <w:r w:rsidRPr="00F83666">
        <w:rPr>
          <w:b w:val="0"/>
          <w:bCs/>
        </w:rPr>
        <w:t>“</w:t>
      </w:r>
      <w:r w:rsidRPr="00F83666">
        <w:t>Special provisions as to certain transfers</w:t>
      </w:r>
    </w:p>
    <w:p w14:paraId="1460BE38" w14:textId="5E615D85" w:rsidR="007768CE" w:rsidRPr="00F83666" w:rsidRDefault="007768CE" w:rsidP="007768CE">
      <w:pPr>
        <w:pStyle w:val="Am1SectionText1"/>
      </w:pPr>
      <w:r w:rsidRPr="00F83666">
        <w:fldChar w:fldCharType="begin"/>
      </w:r>
      <w:r w:rsidRPr="00F83666">
        <w:instrText xml:space="preserve"> </w:instrText>
      </w:r>
      <w:r w:rsidRPr="00F83666">
        <w:rPr>
          <w:b/>
        </w:rPr>
        <w:instrText>Quote "25.</w:instrText>
      </w:r>
      <w:r w:rsidRPr="00F83666">
        <w:rPr>
          <w:b/>
        </w:rPr>
        <w:fldChar w:fldCharType="begin"/>
      </w:r>
      <w:r w:rsidRPr="00F83666">
        <w:rPr>
          <w:b/>
        </w:rPr>
        <w:instrText xml:space="preserve"> Preserved=Yes</w:instrText>
      </w:r>
      <w:r w:rsidRPr="00F83666">
        <w:instrText xml:space="preserve"> </w:instrText>
      </w:r>
      <w:r w:rsidRPr="00F83666">
        <w:fldChar w:fldCharType="end"/>
      </w:r>
      <w:r w:rsidRPr="00F83666">
        <w:instrText xml:space="preserve">" </w:instrText>
      </w:r>
      <w:r w:rsidRPr="00F83666">
        <w:fldChar w:fldCharType="separate"/>
      </w:r>
      <w:r w:rsidR="003512D2" w:rsidRPr="00F83666">
        <w:rPr>
          <w:b/>
        </w:rPr>
        <w:t>25.</w:t>
      </w:r>
      <w:r w:rsidRPr="00F83666">
        <w:fldChar w:fldCharType="end"/>
      </w:r>
      <w:r w:rsidRPr="00F83666">
        <w:t>—</w:t>
      </w:r>
      <w:r w:rsidRPr="00F83666">
        <w:fldChar w:fldCharType="begin"/>
      </w:r>
      <w:r w:rsidRPr="00F83666">
        <w:instrText xml:space="preserve"> Quote "(1</w:instrText>
      </w:r>
      <w:r w:rsidRPr="00F83666">
        <w:fldChar w:fldCharType="begin"/>
      </w:r>
      <w:r w:rsidRPr="00F83666">
        <w:instrText xml:space="preserve"> Preserved=Yes </w:instrText>
      </w:r>
      <w:r w:rsidRPr="00F83666">
        <w:fldChar w:fldCharType="end"/>
      </w:r>
      <w:r w:rsidRPr="00F83666">
        <w:instrText xml:space="preserve">)" </w:instrText>
      </w:r>
      <w:r w:rsidRPr="00F83666">
        <w:fldChar w:fldCharType="separate"/>
      </w:r>
      <w:r w:rsidR="003512D2" w:rsidRPr="00F83666">
        <w:t>(1)</w:t>
      </w:r>
      <w:r w:rsidRPr="00F83666">
        <w:fldChar w:fldCharType="end"/>
      </w:r>
      <w:r w:rsidRPr="00F83666">
        <w:t>  This section has effect in relation to any transfer of any property without consideration as a result of —</w:t>
      </w:r>
    </w:p>
    <w:p w14:paraId="5E6E161A" w14:textId="12AF56B1" w:rsidR="007768CE" w:rsidRPr="00F83666" w:rsidRDefault="007768CE" w:rsidP="007768CE">
      <w:pPr>
        <w:pStyle w:val="Am1SectionTexta"/>
      </w:pPr>
      <w:r w:rsidRPr="00F83666">
        <w:tab/>
      </w:r>
      <w:bookmarkStart w:id="16" w:name="_Hlk70938421"/>
      <w:r w:rsidRPr="00F83666">
        <w:fldChar w:fldCharType="begin"/>
      </w:r>
      <w:r w:rsidRPr="00F83666">
        <w:instrText xml:space="preserve"> Quote "(</w:instrText>
      </w:r>
      <w:r w:rsidRPr="00F83666">
        <w:rPr>
          <w:i/>
        </w:rPr>
        <w:instrText>a</w:instrText>
      </w:r>
      <w:r w:rsidRPr="00F83666">
        <w:fldChar w:fldCharType="begin"/>
      </w:r>
      <w:r w:rsidRPr="00F83666">
        <w:instrText xml:space="preserve"> Preserved=Yes </w:instrText>
      </w:r>
      <w:r w:rsidRPr="00F83666">
        <w:fldChar w:fldCharType="end"/>
      </w:r>
      <w:r w:rsidRPr="00F83666">
        <w:instrText xml:space="preserve">)" </w:instrText>
      </w:r>
      <w:r w:rsidRPr="00F83666">
        <w:fldChar w:fldCharType="separate"/>
      </w:r>
      <w:r w:rsidR="003512D2" w:rsidRPr="00F83666">
        <w:t>(</w:t>
      </w:r>
      <w:r w:rsidR="003512D2" w:rsidRPr="00F83666">
        <w:rPr>
          <w:i/>
        </w:rPr>
        <w:t>a</w:t>
      </w:r>
      <w:r w:rsidR="003512D2" w:rsidRPr="00F83666">
        <w:t>)</w:t>
      </w:r>
      <w:r w:rsidRPr="00F83666">
        <w:fldChar w:fldCharType="end"/>
      </w:r>
      <w:r w:rsidRPr="00F83666">
        <w:tab/>
        <w:t xml:space="preserve">a conversion of a firm to a limited liability partnership under section 20 of the Limited Liability Partnerships Act </w:t>
      </w:r>
      <w:r w:rsidR="00463639" w:rsidRPr="00F83666">
        <w:t>2005</w:t>
      </w:r>
      <w:r w:rsidRPr="00F83666">
        <w:t>;</w:t>
      </w:r>
    </w:p>
    <w:p w14:paraId="4052C048" w14:textId="3A762C63" w:rsidR="007768CE" w:rsidRPr="00F83666" w:rsidRDefault="007768CE" w:rsidP="007768CE">
      <w:pPr>
        <w:pStyle w:val="Am1SectionTexta"/>
      </w:pPr>
      <w:r w:rsidRPr="00F83666">
        <w:tab/>
      </w:r>
      <w:r w:rsidRPr="00F83666">
        <w:fldChar w:fldCharType="begin"/>
      </w:r>
      <w:r w:rsidRPr="00F83666">
        <w:instrText xml:space="preserve"> Quote "(</w:instrText>
      </w:r>
      <w:r w:rsidRPr="00F83666">
        <w:rPr>
          <w:i/>
        </w:rPr>
        <w:instrText>b</w:instrText>
      </w:r>
      <w:r w:rsidRPr="00F83666">
        <w:fldChar w:fldCharType="begin"/>
      </w:r>
      <w:r w:rsidRPr="00F83666">
        <w:instrText xml:space="preserve"> Preserved=Yes </w:instrText>
      </w:r>
      <w:r w:rsidRPr="00F83666">
        <w:fldChar w:fldCharType="end"/>
      </w:r>
      <w:r w:rsidRPr="00F83666">
        <w:instrText xml:space="preserve">)" </w:instrText>
      </w:r>
      <w:r w:rsidRPr="00F83666">
        <w:fldChar w:fldCharType="separate"/>
      </w:r>
      <w:r w:rsidR="003512D2" w:rsidRPr="00F83666">
        <w:t>(</w:t>
      </w:r>
      <w:r w:rsidR="003512D2" w:rsidRPr="00F83666">
        <w:rPr>
          <w:i/>
        </w:rPr>
        <w:t>b</w:t>
      </w:r>
      <w:r w:rsidR="003512D2" w:rsidRPr="00F83666">
        <w:t>)</w:t>
      </w:r>
      <w:r w:rsidRPr="00F83666">
        <w:fldChar w:fldCharType="end"/>
      </w:r>
      <w:r w:rsidRPr="00F83666">
        <w:tab/>
        <w:t>a conversion of a private company to a limited liability partnership under section 21 of the Limited Liability Partnerships Act</w:t>
      </w:r>
      <w:r w:rsidR="00463639" w:rsidRPr="00F83666">
        <w:t xml:space="preserve"> 2005</w:t>
      </w:r>
      <w:r w:rsidRPr="00F83666">
        <w:t>;</w:t>
      </w:r>
    </w:p>
    <w:p w14:paraId="41A76605" w14:textId="1EAE9826" w:rsidR="007768CE" w:rsidRPr="00F83666" w:rsidRDefault="007768CE" w:rsidP="007768CE">
      <w:pPr>
        <w:pStyle w:val="Am1SectionTexta"/>
      </w:pPr>
      <w:r w:rsidRPr="00F83666">
        <w:tab/>
      </w:r>
      <w:r w:rsidRPr="00F83666">
        <w:fldChar w:fldCharType="begin"/>
      </w:r>
      <w:r w:rsidRPr="00F83666">
        <w:instrText xml:space="preserve"> Quote "(</w:instrText>
      </w:r>
      <w:r w:rsidRPr="00F83666">
        <w:rPr>
          <w:i/>
        </w:rPr>
        <w:instrText>c</w:instrText>
      </w:r>
      <w:r w:rsidRPr="00F83666">
        <w:fldChar w:fldCharType="begin"/>
      </w:r>
      <w:r w:rsidRPr="00F83666">
        <w:instrText xml:space="preserve"> Preserved=Yes </w:instrText>
      </w:r>
      <w:r w:rsidRPr="00F83666">
        <w:fldChar w:fldCharType="end"/>
      </w:r>
      <w:r w:rsidRPr="00F83666">
        <w:instrText xml:space="preserve">)" </w:instrText>
      </w:r>
      <w:r w:rsidRPr="00F83666">
        <w:fldChar w:fldCharType="separate"/>
      </w:r>
      <w:r w:rsidR="003512D2" w:rsidRPr="00F83666">
        <w:t>(</w:t>
      </w:r>
      <w:r w:rsidR="003512D2" w:rsidRPr="00F83666">
        <w:rPr>
          <w:i/>
        </w:rPr>
        <w:t>c</w:t>
      </w:r>
      <w:r w:rsidR="003512D2" w:rsidRPr="00F83666">
        <w:t>)</w:t>
      </w:r>
      <w:r w:rsidRPr="00F83666">
        <w:fldChar w:fldCharType="end"/>
      </w:r>
      <w:r w:rsidRPr="00F83666">
        <w:tab/>
        <w:t xml:space="preserve">a conversion of any business carried on by an individual proprietor to one carried on by a firm, where the </w:t>
      </w:r>
      <w:r w:rsidRPr="00F83666">
        <w:lastRenderedPageBreak/>
        <w:t>individual proprietor is a partner of, and has control over, the firm after the conversion; or</w:t>
      </w:r>
    </w:p>
    <w:p w14:paraId="4E019BD1" w14:textId="217BB676" w:rsidR="007768CE" w:rsidRPr="00F83666" w:rsidRDefault="007768CE" w:rsidP="007768CE">
      <w:pPr>
        <w:pStyle w:val="Am1SectionTexta"/>
      </w:pPr>
      <w:r w:rsidRPr="00F83666">
        <w:tab/>
      </w:r>
      <w:r w:rsidRPr="00F83666">
        <w:fldChar w:fldCharType="begin"/>
      </w:r>
      <w:r w:rsidRPr="00F83666">
        <w:instrText xml:space="preserve"> Quote "(</w:instrText>
      </w:r>
      <w:r w:rsidRPr="00F83666">
        <w:rPr>
          <w:i/>
        </w:rPr>
        <w:instrText>d</w:instrText>
      </w:r>
      <w:r w:rsidRPr="00F83666">
        <w:fldChar w:fldCharType="begin"/>
      </w:r>
      <w:r w:rsidRPr="00F83666">
        <w:instrText xml:space="preserve"> Preserved=Yes </w:instrText>
      </w:r>
      <w:r w:rsidRPr="00F83666">
        <w:fldChar w:fldCharType="end"/>
      </w:r>
      <w:r w:rsidRPr="00F83666">
        <w:instrText xml:space="preserve">)" </w:instrText>
      </w:r>
      <w:r w:rsidRPr="00F83666">
        <w:fldChar w:fldCharType="separate"/>
      </w:r>
      <w:r w:rsidR="003512D2" w:rsidRPr="00F83666">
        <w:t>(</w:t>
      </w:r>
      <w:r w:rsidR="003512D2" w:rsidRPr="00F83666">
        <w:rPr>
          <w:i/>
        </w:rPr>
        <w:t>d</w:t>
      </w:r>
      <w:r w:rsidR="003512D2" w:rsidRPr="00F83666">
        <w:t>)</w:t>
      </w:r>
      <w:r w:rsidRPr="00F83666">
        <w:fldChar w:fldCharType="end"/>
      </w:r>
      <w:r w:rsidRPr="00F83666">
        <w:tab/>
        <w:t xml:space="preserve">a conversion of any business carried on by a firm to one carried on by an individual proprietor, where the individual proprietor was a partner of, </w:t>
      </w:r>
      <w:bookmarkEnd w:id="16"/>
      <w:r w:rsidRPr="00F83666">
        <w:t>and had control over, the firm before the conversion,</w:t>
      </w:r>
    </w:p>
    <w:p w14:paraId="2EC37E23" w14:textId="77777777" w:rsidR="007768CE" w:rsidRPr="00F83666" w:rsidRDefault="007768CE" w:rsidP="00042E66">
      <w:pPr>
        <w:pStyle w:val="Am1SectionText1N"/>
      </w:pPr>
      <w:r w:rsidRPr="00F83666">
        <w:t xml:space="preserve">and the transfer is not one to which section 33 applies. </w:t>
      </w:r>
    </w:p>
    <w:p w14:paraId="1CCADD0F" w14:textId="78432CB6" w:rsidR="007768CE" w:rsidRPr="00F83666" w:rsidRDefault="007768CE" w:rsidP="007768CE">
      <w:pPr>
        <w:pStyle w:val="Am1SectionText1"/>
      </w:pPr>
      <w:r w:rsidRPr="00F83666">
        <w:fldChar w:fldCharType="begin"/>
      </w:r>
      <w:r w:rsidRPr="00F83666">
        <w:instrText xml:space="preserve"> Quote "(2</w:instrText>
      </w:r>
      <w:r w:rsidRPr="00F83666">
        <w:fldChar w:fldCharType="begin"/>
      </w:r>
      <w:r w:rsidRPr="00F83666">
        <w:instrText xml:space="preserve"> Preserved=Yes </w:instrText>
      </w:r>
      <w:r w:rsidRPr="00F83666">
        <w:fldChar w:fldCharType="end"/>
      </w:r>
      <w:r w:rsidRPr="00F83666">
        <w:instrText xml:space="preserve">)" </w:instrText>
      </w:r>
      <w:r w:rsidRPr="00F83666">
        <w:fldChar w:fldCharType="separate"/>
      </w:r>
      <w:r w:rsidR="003512D2" w:rsidRPr="00F83666">
        <w:t>(2)</w:t>
      </w:r>
      <w:r w:rsidRPr="00F83666">
        <w:fldChar w:fldCharType="end"/>
      </w:r>
      <w:r w:rsidRPr="00F83666">
        <w:t>  For the purposes of subsection (1), “conversion” means a transfer of the property, assets, interests, rights, privileges, liabilities, obligations and undertaking —</w:t>
      </w:r>
    </w:p>
    <w:p w14:paraId="2D8F41D9" w14:textId="7F139CB5" w:rsidR="007768CE" w:rsidRPr="00F83666" w:rsidRDefault="007768CE" w:rsidP="007768CE">
      <w:pPr>
        <w:pStyle w:val="Am1SectionTexta"/>
      </w:pPr>
      <w:r w:rsidRPr="00F83666">
        <w:tab/>
      </w:r>
      <w:r w:rsidRPr="00F83666">
        <w:fldChar w:fldCharType="begin"/>
      </w:r>
      <w:r w:rsidRPr="00F83666">
        <w:instrText xml:space="preserve"> Quote "(</w:instrText>
      </w:r>
      <w:r w:rsidRPr="00F83666">
        <w:rPr>
          <w:i/>
        </w:rPr>
        <w:instrText>a</w:instrText>
      </w:r>
      <w:r w:rsidRPr="00F83666">
        <w:fldChar w:fldCharType="begin"/>
      </w:r>
      <w:r w:rsidRPr="00F83666">
        <w:instrText xml:space="preserve"> Preserved=Yes </w:instrText>
      </w:r>
      <w:r w:rsidRPr="00F83666">
        <w:fldChar w:fldCharType="end"/>
      </w:r>
      <w:r w:rsidRPr="00F83666">
        <w:instrText xml:space="preserve">)" </w:instrText>
      </w:r>
      <w:r w:rsidRPr="00F83666">
        <w:fldChar w:fldCharType="separate"/>
      </w:r>
      <w:r w:rsidR="003512D2" w:rsidRPr="00F83666">
        <w:t>(</w:t>
      </w:r>
      <w:r w:rsidR="003512D2" w:rsidRPr="00F83666">
        <w:rPr>
          <w:i/>
        </w:rPr>
        <w:t>a</w:t>
      </w:r>
      <w:r w:rsidR="003512D2" w:rsidRPr="00F83666">
        <w:t>)</w:t>
      </w:r>
      <w:r w:rsidRPr="00F83666">
        <w:fldChar w:fldCharType="end"/>
      </w:r>
      <w:r w:rsidRPr="00F83666">
        <w:tab/>
        <w:t>in the case of subsection (1)(</w:t>
      </w:r>
      <w:r w:rsidRPr="00F83666">
        <w:rPr>
          <w:i/>
          <w:iCs/>
        </w:rPr>
        <w:t>a</w:t>
      </w:r>
      <w:r w:rsidRPr="00F83666">
        <w:t>) — of the partners of the firm relating to the business to the limited liability partnership;</w:t>
      </w:r>
    </w:p>
    <w:p w14:paraId="6BDDDA8D" w14:textId="05E69843" w:rsidR="007768CE" w:rsidRPr="00F83666" w:rsidRDefault="007768CE" w:rsidP="007768CE">
      <w:pPr>
        <w:pStyle w:val="Am1SectionTexta"/>
      </w:pPr>
      <w:r w:rsidRPr="00F83666">
        <w:tab/>
      </w:r>
      <w:r w:rsidRPr="00F83666">
        <w:fldChar w:fldCharType="begin"/>
      </w:r>
      <w:r w:rsidRPr="00F83666">
        <w:instrText xml:space="preserve"> Quote "(</w:instrText>
      </w:r>
      <w:r w:rsidRPr="00F83666">
        <w:rPr>
          <w:i/>
        </w:rPr>
        <w:instrText>b</w:instrText>
      </w:r>
      <w:r w:rsidRPr="00F83666">
        <w:fldChar w:fldCharType="begin"/>
      </w:r>
      <w:r w:rsidRPr="00F83666">
        <w:instrText xml:space="preserve"> Preserved=Yes </w:instrText>
      </w:r>
      <w:r w:rsidRPr="00F83666">
        <w:fldChar w:fldCharType="end"/>
      </w:r>
      <w:r w:rsidRPr="00F83666">
        <w:instrText xml:space="preserve">)" </w:instrText>
      </w:r>
      <w:r w:rsidRPr="00F83666">
        <w:fldChar w:fldCharType="separate"/>
      </w:r>
      <w:r w:rsidR="003512D2" w:rsidRPr="00F83666">
        <w:t>(</w:t>
      </w:r>
      <w:r w:rsidR="003512D2" w:rsidRPr="00F83666">
        <w:rPr>
          <w:i/>
        </w:rPr>
        <w:t>b</w:t>
      </w:r>
      <w:r w:rsidR="003512D2" w:rsidRPr="00F83666">
        <w:t>)</w:t>
      </w:r>
      <w:r w:rsidRPr="00F83666">
        <w:fldChar w:fldCharType="end"/>
      </w:r>
      <w:r w:rsidRPr="00F83666">
        <w:tab/>
        <w:t>in the case of subsection (1)(</w:t>
      </w:r>
      <w:r w:rsidRPr="00F83666">
        <w:rPr>
          <w:i/>
          <w:iCs/>
        </w:rPr>
        <w:t>b</w:t>
      </w:r>
      <w:r w:rsidRPr="00F83666">
        <w:t>) — of the private company to the limited liability partnership;</w:t>
      </w:r>
    </w:p>
    <w:p w14:paraId="39164052" w14:textId="20EA626A" w:rsidR="007768CE" w:rsidRPr="00F83666" w:rsidRDefault="007768CE" w:rsidP="007768CE">
      <w:pPr>
        <w:pStyle w:val="Am1SectionTexta"/>
      </w:pPr>
      <w:r w:rsidRPr="00F83666">
        <w:tab/>
      </w:r>
      <w:r w:rsidRPr="00F83666">
        <w:fldChar w:fldCharType="begin"/>
      </w:r>
      <w:r w:rsidRPr="00F83666">
        <w:instrText xml:space="preserve"> Quote "(</w:instrText>
      </w:r>
      <w:r w:rsidRPr="00F83666">
        <w:rPr>
          <w:i/>
        </w:rPr>
        <w:instrText>c</w:instrText>
      </w:r>
      <w:r w:rsidRPr="00F83666">
        <w:fldChar w:fldCharType="begin"/>
      </w:r>
      <w:r w:rsidRPr="00F83666">
        <w:instrText xml:space="preserve"> Preserved=Yes </w:instrText>
      </w:r>
      <w:r w:rsidRPr="00F83666">
        <w:fldChar w:fldCharType="end"/>
      </w:r>
      <w:r w:rsidRPr="00F83666">
        <w:instrText xml:space="preserve">)" </w:instrText>
      </w:r>
      <w:r w:rsidRPr="00F83666">
        <w:fldChar w:fldCharType="separate"/>
      </w:r>
      <w:r w:rsidR="003512D2" w:rsidRPr="00F83666">
        <w:t>(</w:t>
      </w:r>
      <w:r w:rsidR="003512D2" w:rsidRPr="00F83666">
        <w:rPr>
          <w:i/>
        </w:rPr>
        <w:t>c</w:t>
      </w:r>
      <w:r w:rsidR="003512D2" w:rsidRPr="00F83666">
        <w:t>)</w:t>
      </w:r>
      <w:r w:rsidRPr="00F83666">
        <w:fldChar w:fldCharType="end"/>
      </w:r>
      <w:r w:rsidRPr="00F83666">
        <w:tab/>
        <w:t>in the case of subsection (1)(</w:t>
      </w:r>
      <w:r w:rsidRPr="00F83666">
        <w:rPr>
          <w:i/>
          <w:iCs/>
        </w:rPr>
        <w:t>c</w:t>
      </w:r>
      <w:r w:rsidRPr="00F83666">
        <w:t>) — of the individual proprietor relating to the business to the partners of the firm; or</w:t>
      </w:r>
    </w:p>
    <w:p w14:paraId="25AE4F40" w14:textId="3FD31F0A" w:rsidR="007768CE" w:rsidRPr="00F83666" w:rsidRDefault="007768CE" w:rsidP="007768CE">
      <w:pPr>
        <w:pStyle w:val="Am1SectionTexta"/>
      </w:pPr>
      <w:r w:rsidRPr="00F83666">
        <w:tab/>
      </w:r>
      <w:r w:rsidRPr="00F83666">
        <w:fldChar w:fldCharType="begin"/>
      </w:r>
      <w:r w:rsidRPr="00F83666">
        <w:instrText xml:space="preserve"> Quote "(</w:instrText>
      </w:r>
      <w:r w:rsidRPr="00F83666">
        <w:rPr>
          <w:i/>
        </w:rPr>
        <w:instrText>d</w:instrText>
      </w:r>
      <w:r w:rsidRPr="00F83666">
        <w:fldChar w:fldCharType="begin"/>
      </w:r>
      <w:r w:rsidRPr="00F83666">
        <w:instrText xml:space="preserve"> Preserved=Yes </w:instrText>
      </w:r>
      <w:r w:rsidRPr="00F83666">
        <w:fldChar w:fldCharType="end"/>
      </w:r>
      <w:r w:rsidRPr="00F83666">
        <w:instrText xml:space="preserve">)" </w:instrText>
      </w:r>
      <w:r w:rsidRPr="00F83666">
        <w:fldChar w:fldCharType="separate"/>
      </w:r>
      <w:r w:rsidR="003512D2" w:rsidRPr="00F83666">
        <w:t>(</w:t>
      </w:r>
      <w:r w:rsidR="003512D2" w:rsidRPr="00F83666">
        <w:rPr>
          <w:i/>
        </w:rPr>
        <w:t>d</w:t>
      </w:r>
      <w:r w:rsidR="003512D2" w:rsidRPr="00F83666">
        <w:t>)</w:t>
      </w:r>
      <w:r w:rsidRPr="00F83666">
        <w:fldChar w:fldCharType="end"/>
      </w:r>
      <w:r w:rsidRPr="00F83666">
        <w:tab/>
        <w:t>in the case of subsection (1)(</w:t>
      </w:r>
      <w:r w:rsidRPr="00F83666">
        <w:rPr>
          <w:i/>
          <w:iCs/>
        </w:rPr>
        <w:t>d</w:t>
      </w:r>
      <w:r w:rsidRPr="00F83666">
        <w:t>) — of the partners of the firm relating to the business to the individual proprietor.</w:t>
      </w:r>
    </w:p>
    <w:p w14:paraId="2B230C57" w14:textId="21AF4AF5" w:rsidR="007768CE" w:rsidRPr="00F83666" w:rsidRDefault="007768CE" w:rsidP="007768CE">
      <w:pPr>
        <w:pStyle w:val="Am1SectionText1"/>
      </w:pPr>
      <w:r w:rsidRPr="00F83666">
        <w:fldChar w:fldCharType="begin"/>
      </w:r>
      <w:r w:rsidRPr="00F83666">
        <w:instrText xml:space="preserve"> Quote "(3</w:instrText>
      </w:r>
      <w:r w:rsidRPr="00F83666">
        <w:fldChar w:fldCharType="begin"/>
      </w:r>
      <w:r w:rsidRPr="00F83666">
        <w:instrText xml:space="preserve"> Preserved=Yes </w:instrText>
      </w:r>
      <w:r w:rsidRPr="00F83666">
        <w:fldChar w:fldCharType="end"/>
      </w:r>
      <w:r w:rsidRPr="00F83666">
        <w:instrText xml:space="preserve">)" </w:instrText>
      </w:r>
      <w:r w:rsidRPr="00F83666">
        <w:fldChar w:fldCharType="separate"/>
      </w:r>
      <w:r w:rsidR="003512D2" w:rsidRPr="00F83666">
        <w:t>(3)</w:t>
      </w:r>
      <w:r w:rsidRPr="00F83666">
        <w:fldChar w:fldCharType="end"/>
      </w:r>
      <w:r w:rsidRPr="00F83666">
        <w:t xml:space="preserve">  Where the parties to the transfer </w:t>
      </w:r>
      <w:r w:rsidR="004F27FA" w:rsidRPr="00F83666">
        <w:t xml:space="preserve">of the property </w:t>
      </w:r>
      <w:r w:rsidRPr="00F83666">
        <w:t>by written notice to the Comptroller so elect —</w:t>
      </w:r>
    </w:p>
    <w:p w14:paraId="7A9D2105" w14:textId="74BB5A26" w:rsidR="007768CE" w:rsidRPr="00F83666" w:rsidRDefault="007768CE" w:rsidP="007768CE">
      <w:pPr>
        <w:pStyle w:val="Am1SectionTexta"/>
      </w:pPr>
      <w:r w:rsidRPr="00F83666">
        <w:tab/>
      </w:r>
      <w:r w:rsidRPr="00F83666">
        <w:fldChar w:fldCharType="begin"/>
      </w:r>
      <w:r w:rsidRPr="00F83666">
        <w:instrText xml:space="preserve"> Quote "(</w:instrText>
      </w:r>
      <w:r w:rsidRPr="00F83666">
        <w:rPr>
          <w:i/>
        </w:rPr>
        <w:instrText>a</w:instrText>
      </w:r>
      <w:r w:rsidRPr="00F83666">
        <w:fldChar w:fldCharType="begin"/>
      </w:r>
      <w:r w:rsidRPr="00F83666">
        <w:instrText xml:space="preserve"> Preserved=Yes </w:instrText>
      </w:r>
      <w:r w:rsidRPr="00F83666">
        <w:fldChar w:fldCharType="end"/>
      </w:r>
      <w:r w:rsidRPr="00F83666">
        <w:instrText xml:space="preserve">)" </w:instrText>
      </w:r>
      <w:r w:rsidRPr="00F83666">
        <w:fldChar w:fldCharType="separate"/>
      </w:r>
      <w:r w:rsidR="003512D2" w:rsidRPr="00F83666">
        <w:t>(</w:t>
      </w:r>
      <w:r w:rsidR="003512D2" w:rsidRPr="00F83666">
        <w:rPr>
          <w:i/>
        </w:rPr>
        <w:t>a</w:t>
      </w:r>
      <w:r w:rsidR="003512D2" w:rsidRPr="00F83666">
        <w:t>)</w:t>
      </w:r>
      <w:r w:rsidRPr="00F83666">
        <w:fldChar w:fldCharType="end"/>
      </w:r>
      <w:r w:rsidRPr="00F83666">
        <w:tab/>
        <w:t>the like consequences ensue for the purposes of sections 19,</w:t>
      </w:r>
      <w:r w:rsidRPr="00F83666">
        <w:rPr>
          <w:color w:val="FF0000"/>
        </w:rPr>
        <w:t xml:space="preserve"> </w:t>
      </w:r>
      <w:r w:rsidRPr="00F83666">
        <w:t>19A, 19D, 20 and 21 as would have ensued if the property had been transferred —</w:t>
      </w:r>
    </w:p>
    <w:p w14:paraId="7908BE97" w14:textId="18CD3273" w:rsidR="007768CE" w:rsidRPr="00F83666" w:rsidRDefault="007768CE" w:rsidP="007768CE">
      <w:pPr>
        <w:pStyle w:val="Am1SectionTexti"/>
      </w:pPr>
      <w:r w:rsidRPr="00F83666">
        <w:tab/>
      </w:r>
      <w:r w:rsidRPr="00F83666">
        <w:fldChar w:fldCharType="begin"/>
      </w:r>
      <w:r w:rsidRPr="00F83666">
        <w:instrText xml:space="preserve"> Quote "(i</w:instrText>
      </w:r>
      <w:r w:rsidRPr="00F83666">
        <w:fldChar w:fldCharType="begin"/>
      </w:r>
      <w:r w:rsidRPr="00F83666">
        <w:instrText xml:space="preserve"> Preserved=Yes </w:instrText>
      </w:r>
      <w:r w:rsidRPr="00F83666">
        <w:fldChar w:fldCharType="end"/>
      </w:r>
      <w:r w:rsidRPr="00F83666">
        <w:instrText xml:space="preserve">)" </w:instrText>
      </w:r>
      <w:r w:rsidRPr="00F83666">
        <w:fldChar w:fldCharType="separate"/>
      </w:r>
      <w:r w:rsidR="003512D2" w:rsidRPr="00F83666">
        <w:t>(i)</w:t>
      </w:r>
      <w:r w:rsidRPr="00F83666">
        <w:fldChar w:fldCharType="end"/>
      </w:r>
      <w:r w:rsidRPr="00F83666">
        <w:tab/>
        <w:t>in the case of machinery or plant — for a sum equal to the amount of the expenditure on the provision of the machinery or plant remaining unallowed immediately before the transfer, computed in accordance with section 20;</w:t>
      </w:r>
    </w:p>
    <w:p w14:paraId="5F8497C5" w14:textId="701BDCE2" w:rsidR="007768CE" w:rsidRPr="00F83666" w:rsidRDefault="007768CE" w:rsidP="007768CE">
      <w:pPr>
        <w:pStyle w:val="Am1SectionTexti"/>
      </w:pPr>
      <w:r w:rsidRPr="00F83666">
        <w:tab/>
      </w:r>
      <w:r w:rsidRPr="00F83666">
        <w:fldChar w:fldCharType="begin"/>
      </w:r>
      <w:r w:rsidRPr="00F83666">
        <w:instrText xml:space="preserve"> Quote "(ii</w:instrText>
      </w:r>
      <w:r w:rsidRPr="00F83666">
        <w:fldChar w:fldCharType="begin"/>
      </w:r>
      <w:r w:rsidRPr="00F83666">
        <w:instrText xml:space="preserve"> Preserved=Yes </w:instrText>
      </w:r>
      <w:r w:rsidRPr="00F83666">
        <w:fldChar w:fldCharType="end"/>
      </w:r>
      <w:r w:rsidRPr="00F83666">
        <w:instrText xml:space="preserve">)" </w:instrText>
      </w:r>
      <w:r w:rsidRPr="00F83666">
        <w:fldChar w:fldCharType="separate"/>
      </w:r>
      <w:r w:rsidR="003512D2" w:rsidRPr="00F83666">
        <w:t>(ii)</w:t>
      </w:r>
      <w:r w:rsidRPr="00F83666">
        <w:fldChar w:fldCharType="end"/>
      </w:r>
      <w:r w:rsidRPr="00F83666">
        <w:tab/>
        <w:t xml:space="preserve">in the case of an </w:t>
      </w:r>
      <w:r w:rsidR="004F27FA" w:rsidRPr="00F83666">
        <w:t>IRU</w:t>
      </w:r>
      <w:r w:rsidRPr="00F83666">
        <w:t xml:space="preserve"> — for a sum equal to the amount of capital expenditure remaining </w:t>
      </w:r>
      <w:r w:rsidRPr="00F83666">
        <w:lastRenderedPageBreak/>
        <w:t>unallowed immediately before the transfer, computed in accordance with section 19D;</w:t>
      </w:r>
    </w:p>
    <w:p w14:paraId="7CBF5693" w14:textId="7861EF0D" w:rsidR="007768CE" w:rsidRPr="00F83666" w:rsidRDefault="007768CE" w:rsidP="007768CE">
      <w:pPr>
        <w:pStyle w:val="Am1SectionTexta"/>
      </w:pPr>
      <w:r w:rsidRPr="00F83666">
        <w:tab/>
      </w:r>
      <w:r w:rsidRPr="00F83666">
        <w:fldChar w:fldCharType="begin"/>
      </w:r>
      <w:r w:rsidRPr="00F83666">
        <w:instrText xml:space="preserve"> Quote "(</w:instrText>
      </w:r>
      <w:r w:rsidRPr="00F83666">
        <w:rPr>
          <w:i/>
        </w:rPr>
        <w:instrText>b</w:instrText>
      </w:r>
      <w:r w:rsidRPr="00F83666">
        <w:fldChar w:fldCharType="begin"/>
      </w:r>
      <w:r w:rsidRPr="00F83666">
        <w:instrText xml:space="preserve"> Preserved=Yes </w:instrText>
      </w:r>
      <w:r w:rsidRPr="00F83666">
        <w:fldChar w:fldCharType="end"/>
      </w:r>
      <w:r w:rsidRPr="00F83666">
        <w:instrText xml:space="preserve">)" </w:instrText>
      </w:r>
      <w:r w:rsidRPr="00F83666">
        <w:fldChar w:fldCharType="separate"/>
      </w:r>
      <w:r w:rsidR="003512D2" w:rsidRPr="00F83666">
        <w:t>(</w:t>
      </w:r>
      <w:r w:rsidR="003512D2" w:rsidRPr="00F83666">
        <w:rPr>
          <w:i/>
        </w:rPr>
        <w:t>b</w:t>
      </w:r>
      <w:r w:rsidR="003512D2" w:rsidRPr="00F83666">
        <w:t>)</w:t>
      </w:r>
      <w:r w:rsidRPr="00F83666">
        <w:fldChar w:fldCharType="end"/>
      </w:r>
      <w:r w:rsidRPr="00F83666">
        <w:tab/>
        <w:t>despite anything in section 19, where the transfer is a transfer of machinery or plant, no initial allowance is to be made to the transferee;</w:t>
      </w:r>
    </w:p>
    <w:p w14:paraId="536948D3" w14:textId="039BA417" w:rsidR="007768CE" w:rsidRPr="00F83666" w:rsidRDefault="007768CE" w:rsidP="007768CE">
      <w:pPr>
        <w:pStyle w:val="Am1SectionTexta"/>
      </w:pPr>
      <w:r w:rsidRPr="00F83666">
        <w:tab/>
      </w:r>
      <w:r w:rsidRPr="00F83666">
        <w:fldChar w:fldCharType="begin"/>
      </w:r>
      <w:r w:rsidRPr="00F83666">
        <w:instrText xml:space="preserve"> Quote "(</w:instrText>
      </w:r>
      <w:r w:rsidRPr="00F83666">
        <w:rPr>
          <w:i/>
        </w:rPr>
        <w:instrText>c</w:instrText>
      </w:r>
      <w:r w:rsidRPr="00F83666">
        <w:fldChar w:fldCharType="begin"/>
      </w:r>
      <w:r w:rsidRPr="00F83666">
        <w:instrText xml:space="preserve"> Preserved=Yes </w:instrText>
      </w:r>
      <w:r w:rsidRPr="00F83666">
        <w:fldChar w:fldCharType="end"/>
      </w:r>
      <w:r w:rsidRPr="00F83666">
        <w:instrText xml:space="preserve">)" </w:instrText>
      </w:r>
      <w:r w:rsidRPr="00F83666">
        <w:fldChar w:fldCharType="separate"/>
      </w:r>
      <w:r w:rsidR="003512D2" w:rsidRPr="00F83666">
        <w:t>(</w:t>
      </w:r>
      <w:r w:rsidR="003512D2" w:rsidRPr="00F83666">
        <w:rPr>
          <w:i/>
        </w:rPr>
        <w:t>c</w:t>
      </w:r>
      <w:r w:rsidR="003512D2" w:rsidRPr="00F83666">
        <w:t>)</w:t>
      </w:r>
      <w:r w:rsidRPr="00F83666">
        <w:fldChar w:fldCharType="end"/>
      </w:r>
      <w:r w:rsidRPr="00F83666">
        <w:tab/>
        <w:t>despite anything in section 19A, where the transfer is a transfer of machinery or plant, allowances provided under that section continue to be available as if no transfer had taken place;</w:t>
      </w:r>
    </w:p>
    <w:p w14:paraId="091BB793" w14:textId="358911B6" w:rsidR="007768CE" w:rsidRPr="00F83666" w:rsidRDefault="007768CE" w:rsidP="007768CE">
      <w:pPr>
        <w:pStyle w:val="Am1SectionTexta"/>
      </w:pPr>
      <w:r w:rsidRPr="00F83666">
        <w:tab/>
      </w:r>
      <w:r w:rsidRPr="00F83666">
        <w:fldChar w:fldCharType="begin"/>
      </w:r>
      <w:r w:rsidRPr="00F83666">
        <w:instrText xml:space="preserve"> Quote "(</w:instrText>
      </w:r>
      <w:r w:rsidRPr="00F83666">
        <w:rPr>
          <w:i/>
        </w:rPr>
        <w:instrText>d</w:instrText>
      </w:r>
      <w:r w:rsidRPr="00F83666">
        <w:fldChar w:fldCharType="begin"/>
      </w:r>
      <w:r w:rsidRPr="00F83666">
        <w:instrText xml:space="preserve"> Preserved=Yes </w:instrText>
      </w:r>
      <w:r w:rsidRPr="00F83666">
        <w:fldChar w:fldCharType="end"/>
      </w:r>
      <w:r w:rsidRPr="00F83666">
        <w:instrText xml:space="preserve">)" </w:instrText>
      </w:r>
      <w:r w:rsidRPr="00F83666">
        <w:fldChar w:fldCharType="separate"/>
      </w:r>
      <w:r w:rsidR="003512D2" w:rsidRPr="00F83666">
        <w:t>(</w:t>
      </w:r>
      <w:r w:rsidR="003512D2" w:rsidRPr="00F83666">
        <w:rPr>
          <w:i/>
        </w:rPr>
        <w:t>d</w:t>
      </w:r>
      <w:r w:rsidR="003512D2" w:rsidRPr="00F83666">
        <w:t>)</w:t>
      </w:r>
      <w:r w:rsidRPr="00F83666">
        <w:fldChar w:fldCharType="end"/>
      </w:r>
      <w:r w:rsidRPr="00F83666">
        <w:tab/>
        <w:t xml:space="preserve">despite anything in section 19D, where the transfer is a transfer of an </w:t>
      </w:r>
      <w:r w:rsidR="004F27FA" w:rsidRPr="00F83666">
        <w:t>IRU</w:t>
      </w:r>
      <w:r w:rsidRPr="00F83666">
        <w:t>, the writing</w:t>
      </w:r>
      <w:r w:rsidRPr="00F83666">
        <w:noBreakHyphen/>
        <w:t>down allowances provided under that section continue to be available as if no transfer had taken place; and</w:t>
      </w:r>
    </w:p>
    <w:p w14:paraId="075E2B9E" w14:textId="7284B468" w:rsidR="007768CE" w:rsidRPr="00F83666" w:rsidRDefault="007768CE" w:rsidP="007768CE">
      <w:pPr>
        <w:pStyle w:val="Am1SectionTexta"/>
      </w:pPr>
      <w:r w:rsidRPr="00F83666">
        <w:tab/>
      </w:r>
      <w:r w:rsidRPr="00F83666">
        <w:fldChar w:fldCharType="begin"/>
      </w:r>
      <w:r w:rsidRPr="00F83666">
        <w:instrText xml:space="preserve"> Quote "(</w:instrText>
      </w:r>
      <w:r w:rsidRPr="00F83666">
        <w:rPr>
          <w:i/>
        </w:rPr>
        <w:instrText>e</w:instrText>
      </w:r>
      <w:r w:rsidRPr="00F83666">
        <w:fldChar w:fldCharType="begin"/>
      </w:r>
      <w:r w:rsidRPr="00F83666">
        <w:instrText xml:space="preserve"> Preserved=Yes </w:instrText>
      </w:r>
      <w:r w:rsidRPr="00F83666">
        <w:fldChar w:fldCharType="end"/>
      </w:r>
      <w:r w:rsidRPr="00F83666">
        <w:instrText xml:space="preserve">)" </w:instrText>
      </w:r>
      <w:r w:rsidRPr="00F83666">
        <w:fldChar w:fldCharType="separate"/>
      </w:r>
      <w:r w:rsidR="003512D2" w:rsidRPr="00F83666">
        <w:t>(</w:t>
      </w:r>
      <w:r w:rsidR="003512D2" w:rsidRPr="00F83666">
        <w:rPr>
          <w:i/>
        </w:rPr>
        <w:t>e</w:t>
      </w:r>
      <w:r w:rsidR="003512D2" w:rsidRPr="00F83666">
        <w:t>)</w:t>
      </w:r>
      <w:r w:rsidRPr="00F83666">
        <w:fldChar w:fldCharType="end"/>
      </w:r>
      <w:r w:rsidRPr="00F83666">
        <w:tab/>
        <w:t>despite anything in paragraphs (</w:t>
      </w:r>
      <w:r w:rsidRPr="00F83666">
        <w:rPr>
          <w:i/>
          <w:iCs/>
        </w:rPr>
        <w:t>a</w:t>
      </w:r>
      <w:r w:rsidRPr="00F83666">
        <w:t>), (</w:t>
      </w:r>
      <w:r w:rsidRPr="00F83666">
        <w:rPr>
          <w:i/>
          <w:iCs/>
        </w:rPr>
        <w:t>b</w:t>
      </w:r>
      <w:r w:rsidRPr="00F83666">
        <w:t>), (</w:t>
      </w:r>
      <w:r w:rsidRPr="00F83666">
        <w:rPr>
          <w:i/>
          <w:iCs/>
        </w:rPr>
        <w:t>c</w:t>
      </w:r>
      <w:r w:rsidRPr="00F83666">
        <w:t>) and (</w:t>
      </w:r>
      <w:r w:rsidRPr="00F83666">
        <w:rPr>
          <w:i/>
          <w:iCs/>
        </w:rPr>
        <w:t>d</w:t>
      </w:r>
      <w:r w:rsidRPr="00F83666">
        <w:t>) or in sections 19D and 20, such balancing charge (if any) must be made on the transferee on any event occurring after the date of the transfer as would have fallen to be made on the transferor if the transferor had continued to own the property and had done all the things and been allowed all the allowances and deductions in connection with the property as were done by or allowed to the transferee.</w:t>
      </w:r>
    </w:p>
    <w:p w14:paraId="42BBFC21" w14:textId="553F0763" w:rsidR="007768CE" w:rsidRPr="00F83666" w:rsidRDefault="007768CE" w:rsidP="007768CE">
      <w:pPr>
        <w:pStyle w:val="Am1SectionText1"/>
      </w:pPr>
      <w:r w:rsidRPr="00F83666">
        <w:fldChar w:fldCharType="begin"/>
      </w:r>
      <w:r w:rsidRPr="00F83666">
        <w:instrText xml:space="preserve"> Quote "(4</w:instrText>
      </w:r>
      <w:r w:rsidRPr="00F83666">
        <w:fldChar w:fldCharType="begin"/>
      </w:r>
      <w:r w:rsidRPr="00F83666">
        <w:instrText xml:space="preserve"> Preserved=Yes </w:instrText>
      </w:r>
      <w:r w:rsidRPr="00F83666">
        <w:fldChar w:fldCharType="end"/>
      </w:r>
      <w:r w:rsidRPr="00F83666">
        <w:instrText xml:space="preserve">)" </w:instrText>
      </w:r>
      <w:r w:rsidRPr="00F83666">
        <w:fldChar w:fldCharType="separate"/>
      </w:r>
      <w:r w:rsidR="003512D2" w:rsidRPr="00F83666">
        <w:t>(4)</w:t>
      </w:r>
      <w:r w:rsidRPr="00F83666">
        <w:fldChar w:fldCharType="end"/>
      </w:r>
      <w:r w:rsidRPr="00F83666">
        <w:t>  No election may be made under subsection (3) unless, before the transfer in the case of the transferor and after the transfer in the case of the transferee, the property is used in the production of income chargeable under the provisions of this Act.</w:t>
      </w:r>
    </w:p>
    <w:p w14:paraId="40C44C83" w14:textId="1909576E" w:rsidR="007768CE" w:rsidRPr="00F83666" w:rsidRDefault="007768CE" w:rsidP="007768CE">
      <w:pPr>
        <w:pStyle w:val="Am1SectionText1"/>
      </w:pPr>
      <w:r w:rsidRPr="00F83666">
        <w:fldChar w:fldCharType="begin"/>
      </w:r>
      <w:r w:rsidRPr="00F83666">
        <w:instrText xml:space="preserve"> Quote "(5</w:instrText>
      </w:r>
      <w:r w:rsidRPr="00F83666">
        <w:fldChar w:fldCharType="begin"/>
      </w:r>
      <w:r w:rsidRPr="00F83666">
        <w:instrText xml:space="preserve"> Preserved=Yes </w:instrText>
      </w:r>
      <w:r w:rsidRPr="00F83666">
        <w:fldChar w:fldCharType="end"/>
      </w:r>
      <w:r w:rsidRPr="00F83666">
        <w:instrText xml:space="preserve">)" </w:instrText>
      </w:r>
      <w:r w:rsidRPr="00F83666">
        <w:fldChar w:fldCharType="separate"/>
      </w:r>
      <w:r w:rsidR="003512D2" w:rsidRPr="00F83666">
        <w:t>(5)</w:t>
      </w:r>
      <w:r w:rsidRPr="00F83666">
        <w:fldChar w:fldCharType="end"/>
      </w:r>
      <w:r w:rsidRPr="00F83666">
        <w:t>  In this section —</w:t>
      </w:r>
    </w:p>
    <w:p w14:paraId="45B82537" w14:textId="77777777" w:rsidR="007768CE" w:rsidRPr="00F83666" w:rsidRDefault="007768CE" w:rsidP="007768CE">
      <w:pPr>
        <w:pStyle w:val="Am1SectionInterpretationItem"/>
      </w:pPr>
      <w:r w:rsidRPr="00F83666">
        <w:t>“ “firm” and “individual proprietor” have the meanings given to those terms by section 2(1) of the Business Names Registration Act 2014;</w:t>
      </w:r>
    </w:p>
    <w:p w14:paraId="447890D6" w14:textId="72B1D5F3" w:rsidR="007768CE" w:rsidRPr="00F83666" w:rsidRDefault="007768CE" w:rsidP="007768CE">
      <w:pPr>
        <w:pStyle w:val="Am1SectionInterpretationItem"/>
      </w:pPr>
      <w:r w:rsidRPr="00F83666">
        <w:t>“</w:t>
      </w:r>
      <w:r w:rsidR="004F27FA" w:rsidRPr="00F83666">
        <w:t>IRU</w:t>
      </w:r>
      <w:r w:rsidRPr="00F83666">
        <w:t>” has the meaning given by section 19D(1);</w:t>
      </w:r>
    </w:p>
    <w:p w14:paraId="6059441F" w14:textId="59734282" w:rsidR="007768CE" w:rsidRPr="00F83666" w:rsidRDefault="007768CE" w:rsidP="007768CE">
      <w:pPr>
        <w:pStyle w:val="Am1SectionInterpretationItem"/>
      </w:pPr>
      <w:r w:rsidRPr="00F83666">
        <w:t>“private company” has the meaning given by section 2(1) of the Limited Liability Partnerships Act</w:t>
      </w:r>
      <w:r w:rsidR="00463639" w:rsidRPr="00F83666">
        <w:t xml:space="preserve"> 2005</w:t>
      </w:r>
      <w:r w:rsidRPr="00F83666">
        <w:t>.”.</w:t>
      </w:r>
    </w:p>
    <w:p w14:paraId="23165E2E" w14:textId="0786B51E" w:rsidR="007768CE" w:rsidRPr="00F83666" w:rsidRDefault="007768CE" w:rsidP="007768CE">
      <w:pPr>
        <w:pStyle w:val="AmendRef"/>
      </w:pPr>
      <w:r w:rsidRPr="00F83666">
        <w:t>[Gazette date]</w:t>
      </w:r>
    </w:p>
    <w:p w14:paraId="2F1650AB" w14:textId="0E45B3FB" w:rsidR="00742320" w:rsidRPr="00F83666" w:rsidRDefault="00742320" w:rsidP="00742320">
      <w:pPr>
        <w:pStyle w:val="SectionHeading"/>
      </w:pPr>
      <w:r w:rsidRPr="00F83666">
        <w:lastRenderedPageBreak/>
        <w:t>Amendment of section 26</w:t>
      </w:r>
    </w:p>
    <w:p w14:paraId="06218D56" w14:textId="01FC5645" w:rsidR="00742320" w:rsidRPr="00F83666" w:rsidRDefault="00742320" w:rsidP="007768CE">
      <w:pPr>
        <w:pStyle w:val="SectionText1"/>
      </w:pPr>
      <w:r w:rsidRPr="00F83666">
        <w:fldChar w:fldCharType="begin"/>
      </w:r>
      <w:r w:rsidRPr="00F83666">
        <w:instrText xml:space="preserve"> Quote "</w:instrText>
      </w:r>
      <w:r w:rsidRPr="00F83666">
        <w:rPr>
          <w:b/>
          <w:bCs/>
        </w:rPr>
        <w:fldChar w:fldCharType="begin"/>
      </w:r>
      <w:r w:rsidRPr="00F83666">
        <w:rPr>
          <w:b/>
          <w:bCs/>
        </w:rPr>
        <w:instrText>SEQ SectionText(1.) \h</w:instrText>
      </w:r>
      <w:r w:rsidRPr="00F83666">
        <w:rPr>
          <w:b/>
          <w:bCs/>
        </w:rPr>
        <w:fldChar w:fldCharType="end"/>
      </w:r>
      <w:r w:rsidRPr="00F83666">
        <w:rPr>
          <w:b/>
          <w:bCs/>
        </w:rPr>
        <w:fldChar w:fldCharType="begin"/>
      </w:r>
      <w:r w:rsidRPr="00F83666">
        <w:rPr>
          <w:b/>
          <w:bCs/>
        </w:rPr>
        <w:instrText>SEQ ParaDisplay1</w:instrText>
      </w:r>
      <w:r w:rsidRPr="00F83666">
        <w:rPr>
          <w:b/>
          <w:bCs/>
        </w:rPr>
        <w:fldChar w:fldCharType="separate"/>
      </w:r>
      <w:r w:rsidR="00E0515F" w:rsidRPr="00F83666">
        <w:rPr>
          <w:b/>
          <w:bCs/>
          <w:noProof/>
        </w:rPr>
        <w:instrText>24</w:instrText>
      </w:r>
      <w:r w:rsidRPr="00F83666">
        <w:rPr>
          <w:b/>
          <w:bCs/>
        </w:rPr>
        <w:fldChar w:fldCharType="end"/>
      </w:r>
      <w:r w:rsidRPr="00F83666">
        <w:fldChar w:fldCharType="begin"/>
      </w:r>
      <w:r w:rsidRPr="00F83666">
        <w:instrText xml:space="preserve"> SEQ SectionText(1) \r0\h </w:instrText>
      </w:r>
      <w:r w:rsidRPr="00F83666">
        <w:fldChar w:fldCharType="end"/>
      </w:r>
      <w:r w:rsidRPr="00F83666">
        <w:fldChar w:fldCharType="begin"/>
      </w:r>
      <w:r w:rsidRPr="00F83666">
        <w:instrText xml:space="preserve"> SEQ SectionInterpretation(a) \r0\h </w:instrText>
      </w:r>
      <w:r w:rsidRPr="00F83666">
        <w:fldChar w:fldCharType="end"/>
      </w:r>
      <w:r w:rsidRPr="00F83666">
        <w:fldChar w:fldCharType="begin"/>
      </w:r>
      <w:r w:rsidRPr="00F83666">
        <w:instrText xml:space="preserve"> SEQ SectionText(a) \r0\h </w:instrText>
      </w:r>
      <w:r w:rsidRPr="00F83666">
        <w:fldChar w:fldCharType="end"/>
      </w:r>
      <w:r w:rsidRPr="00F83666">
        <w:fldChar w:fldCharType="begin"/>
      </w:r>
      <w:r w:rsidRPr="00F83666">
        <w:instrText xml:space="preserve"> SEQ pSectionText1. \r0\h </w:instrText>
      </w:r>
      <w:r w:rsidRPr="00F83666">
        <w:fldChar w:fldCharType="end"/>
      </w:r>
      <w:r w:rsidRPr="00F83666">
        <w:fldChar w:fldCharType="begin"/>
      </w:r>
      <w:r w:rsidRPr="00F83666">
        <w:instrText xml:space="preserve"> SEQ SectionIllustrationText(a) \r0\h </w:instrText>
      </w:r>
      <w:r w:rsidRPr="00F83666">
        <w:fldChar w:fldCharType="end"/>
      </w:r>
      <w:r w:rsidRPr="00F83666">
        <w:fldChar w:fldCharType="begin"/>
      </w:r>
      <w:r w:rsidRPr="00F83666">
        <w:instrText xml:space="preserve"> SEQ SectionExplanationText\r0\h </w:instrText>
      </w:r>
      <w:r w:rsidRPr="00F83666">
        <w:fldChar w:fldCharType="end"/>
      </w:r>
      <w:r w:rsidRPr="00F83666">
        <w:fldChar w:fldCharType="begin"/>
      </w:r>
      <w:r w:rsidRPr="00F83666">
        <w:instrText xml:space="preserve"> SEQ SectionExceptionText\r0\h </w:instrText>
      </w:r>
      <w:r w:rsidRPr="00F83666">
        <w:fldChar w:fldCharType="end"/>
      </w:r>
      <w:r w:rsidRPr="00F83666">
        <w:rPr>
          <w:b/>
          <w:bCs/>
        </w:rPr>
        <w:instrText>.</w:instrText>
      </w:r>
      <w:r w:rsidRPr="00F83666">
        <w:instrText xml:space="preserve">" </w:instrText>
      </w:r>
      <w:r w:rsidRPr="00F83666">
        <w:fldChar w:fldCharType="separate"/>
      </w:r>
      <w:r w:rsidR="00E0515F" w:rsidRPr="00F83666">
        <w:rPr>
          <w:b/>
          <w:bCs/>
          <w:noProof/>
        </w:rPr>
        <w:t>24</w:t>
      </w:r>
      <w:r w:rsidR="00E0515F" w:rsidRPr="00F83666">
        <w:rPr>
          <w:b/>
          <w:bCs/>
        </w:rPr>
        <w:t>.</w:t>
      </w:r>
      <w:r w:rsidRPr="00F83666">
        <w:fldChar w:fldCharType="end"/>
      </w:r>
      <w:r w:rsidR="007768CE" w:rsidRPr="00F83666">
        <w:t>—</w:t>
      </w:r>
      <w:r w:rsidR="007768CE" w:rsidRPr="00F83666">
        <w:rPr>
          <w:lang w:bidi="ta-IN"/>
        </w:rPr>
        <w:fldChar w:fldCharType="begin"/>
      </w:r>
      <w:r w:rsidR="007768CE" w:rsidRPr="00F83666">
        <w:rPr>
          <w:lang w:bidi="ta-IN"/>
        </w:rPr>
        <w:instrText xml:space="preserve"> Quote "(</w:instrText>
      </w:r>
      <w:r w:rsidR="007768CE" w:rsidRPr="00F83666">
        <w:rPr>
          <w:lang w:bidi="ta-IN"/>
        </w:rPr>
        <w:fldChar w:fldCharType="begin"/>
      </w:r>
      <w:r w:rsidR="007768CE" w:rsidRPr="00F83666">
        <w:rPr>
          <w:lang w:bidi="ta-IN"/>
        </w:rPr>
        <w:instrText xml:space="preserve"> SEQ SectionText(1) </w:instrText>
      </w:r>
      <w:r w:rsidR="007768CE" w:rsidRPr="00F83666">
        <w:rPr>
          <w:lang w:bidi="ta-IN"/>
        </w:rPr>
        <w:fldChar w:fldCharType="separate"/>
      </w:r>
      <w:r w:rsidR="003512D2" w:rsidRPr="00F83666">
        <w:rPr>
          <w:noProof/>
          <w:lang w:bidi="ta-IN"/>
        </w:rPr>
        <w:instrText>1</w:instrText>
      </w:r>
      <w:r w:rsidR="007768CE" w:rsidRPr="00F83666">
        <w:rPr>
          <w:lang w:bidi="ta-IN"/>
        </w:rPr>
        <w:fldChar w:fldCharType="end"/>
      </w:r>
      <w:r w:rsidR="007768CE" w:rsidRPr="00F83666">
        <w:rPr>
          <w:lang w:bidi="ta-IN"/>
        </w:rPr>
        <w:fldChar w:fldCharType="begin"/>
      </w:r>
      <w:r w:rsidR="007768CE" w:rsidRPr="00F83666">
        <w:rPr>
          <w:lang w:bidi="ta-IN"/>
        </w:rPr>
        <w:instrText xml:space="preserve"> SEQ SectionInterpretation(a) \r0\h </w:instrText>
      </w:r>
      <w:r w:rsidR="007768CE" w:rsidRPr="00F83666">
        <w:rPr>
          <w:lang w:bidi="ta-IN"/>
        </w:rPr>
        <w:fldChar w:fldCharType="end"/>
      </w:r>
      <w:r w:rsidR="007768CE" w:rsidRPr="00F83666">
        <w:rPr>
          <w:lang w:bidi="ta-IN"/>
        </w:rPr>
        <w:fldChar w:fldCharType="begin"/>
      </w:r>
      <w:r w:rsidR="007768CE" w:rsidRPr="00F83666">
        <w:rPr>
          <w:lang w:bidi="ta-IN"/>
        </w:rPr>
        <w:instrText xml:space="preserve"> SEQ SectionText(a) \r0\h </w:instrText>
      </w:r>
      <w:r w:rsidR="007768CE" w:rsidRPr="00F83666">
        <w:rPr>
          <w:lang w:bidi="ta-IN"/>
        </w:rPr>
        <w:fldChar w:fldCharType="end"/>
      </w:r>
      <w:r w:rsidR="007768CE" w:rsidRPr="00F83666">
        <w:rPr>
          <w:lang w:bidi="ta-IN"/>
        </w:rPr>
        <w:fldChar w:fldCharType="begin"/>
      </w:r>
      <w:r w:rsidR="007768CE" w:rsidRPr="00F83666">
        <w:rPr>
          <w:lang w:bidi="ta-IN"/>
        </w:rPr>
        <w:instrText xml:space="preserve"> SEQ pSectionText(1)  \r0\h</w:instrText>
      </w:r>
      <w:r w:rsidR="007768CE" w:rsidRPr="00F83666">
        <w:rPr>
          <w:lang w:bidi="ta-IN"/>
        </w:rPr>
        <w:fldChar w:fldCharType="end"/>
      </w:r>
      <w:r w:rsidR="007768CE" w:rsidRPr="00F83666">
        <w:rPr>
          <w:lang w:bidi="ta-IN"/>
        </w:rPr>
        <w:instrText xml:space="preserve">)" </w:instrText>
      </w:r>
      <w:r w:rsidR="007768CE" w:rsidRPr="00F83666">
        <w:rPr>
          <w:lang w:bidi="ta-IN"/>
        </w:rPr>
        <w:fldChar w:fldCharType="separate"/>
      </w:r>
      <w:r w:rsidR="003512D2" w:rsidRPr="00F83666">
        <w:rPr>
          <w:lang w:bidi="ta-IN"/>
        </w:rPr>
        <w:t>(</w:t>
      </w:r>
      <w:r w:rsidR="003512D2" w:rsidRPr="00F83666">
        <w:rPr>
          <w:noProof/>
          <w:lang w:bidi="ta-IN"/>
        </w:rPr>
        <w:t>1</w:t>
      </w:r>
      <w:r w:rsidR="003512D2" w:rsidRPr="00F83666">
        <w:rPr>
          <w:lang w:bidi="ta-IN"/>
        </w:rPr>
        <w:t>)</w:t>
      </w:r>
      <w:r w:rsidR="007768CE" w:rsidRPr="00F83666">
        <w:rPr>
          <w:lang w:bidi="ta-IN"/>
        </w:rPr>
        <w:fldChar w:fldCharType="end"/>
      </w:r>
      <w:r w:rsidR="007768CE" w:rsidRPr="00F83666">
        <w:rPr>
          <w:lang w:bidi="ta-IN"/>
        </w:rPr>
        <w:t>  </w:t>
      </w:r>
      <w:r w:rsidRPr="00F83666">
        <w:t>Section 26 of the principal Act is amended —</w:t>
      </w:r>
    </w:p>
    <w:p w14:paraId="4485E78F" w14:textId="39710D41" w:rsidR="007768CE" w:rsidRPr="00F83666" w:rsidRDefault="007768CE" w:rsidP="007768CE">
      <w:pPr>
        <w:pStyle w:val="SectionTexta"/>
      </w:pPr>
      <w:r w:rsidRPr="00F83666">
        <w:tab/>
      </w:r>
      <w:r w:rsidRPr="00F83666">
        <w:fldChar w:fldCharType="begin"/>
      </w:r>
      <w:r w:rsidRPr="00F83666">
        <w:instrText xml:space="preserve"> Quote "(</w:instrText>
      </w:r>
      <w:r w:rsidRPr="00F83666">
        <w:fldChar w:fldCharType="begin"/>
      </w:r>
      <w:r w:rsidRPr="00F83666">
        <w:instrText>SEQ SectionText(a) \h</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1</w:instrText>
      </w:r>
      <w:r w:rsidRPr="00F83666">
        <w:rPr>
          <w:noProof/>
        </w:rPr>
        <w:fldChar w:fldCharType="end"/>
      </w:r>
      <w:r w:rsidRPr="00F83666">
        <w:instrText xml:space="preserve"> &gt; 26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1</w:instrText>
      </w:r>
      <w:r w:rsidRPr="00F83666">
        <w:rPr>
          <w:noProof/>
        </w:rPr>
        <w:fldChar w:fldCharType="end"/>
      </w:r>
      <w:r w:rsidRPr="00F83666">
        <w:instrText xml:space="preserve"> &gt; 52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1</w:instrText>
      </w:r>
      <w:r w:rsidRPr="00F83666">
        <w:rPr>
          <w:noProof/>
        </w:rPr>
        <w:fldChar w:fldCharType="end"/>
      </w:r>
      <w:r w:rsidRPr="00F83666">
        <w:instrText xml:space="preserve"> &gt; 78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1</w:instrText>
      </w:r>
      <w:r w:rsidRPr="00F83666">
        <w:rPr>
          <w:noProof/>
        </w:rPr>
        <w:fldChar w:fldCharType="end"/>
      </w:r>
      <w:r w:rsidRPr="00F83666">
        <w:instrText xml:space="preserve"> &gt; 104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1</w:instrText>
      </w:r>
      <w:r w:rsidRPr="00F83666">
        <w:rPr>
          <w:noProof/>
        </w:rPr>
        <w:fldChar w:fldCharType="end"/>
      </w:r>
      <w:r w:rsidRPr="00F83666">
        <w:instrText xml:space="preserve"> &gt; 130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1</w:instrText>
      </w:r>
      <w:r w:rsidRPr="00F83666">
        <w:rPr>
          <w:noProof/>
        </w:rPr>
        <w:fldChar w:fldCharType="end"/>
      </w:r>
      <w:r w:rsidRPr="00F83666">
        <w:instrText xml:space="preserve"> &gt; 156 "</w:instrText>
      </w:r>
      <w:r w:rsidRPr="00F83666">
        <w:rPr>
          <w:i/>
        </w:rPr>
        <w:instrText>z</w:instrText>
      </w:r>
      <w:r w:rsidRPr="00F83666">
        <w:instrText>"</w:instrText>
      </w:r>
      <w:r w:rsidRPr="00F83666">
        <w:fldChar w:fldCharType="end"/>
      </w:r>
      <w:r w:rsidRPr="00F83666">
        <w:rPr>
          <w:i/>
          <w:iCs/>
        </w:rPr>
        <w:fldChar w:fldCharType="begin"/>
      </w:r>
      <w:r w:rsidRPr="00F83666">
        <w:rPr>
          <w:i/>
          <w:iCs/>
        </w:rPr>
        <w:instrText>SEQ ParaDisplay \r</w:instrText>
      </w:r>
      <w:r w:rsidRPr="00F83666">
        <w:rPr>
          <w:i/>
          <w:iCs/>
        </w:rPr>
        <w:fldChar w:fldCharType="begin"/>
      </w:r>
      <w:r w:rsidRPr="00F83666">
        <w:rPr>
          <w:i/>
          <w:iCs/>
        </w:rPr>
        <w:instrText>=MOD(</w:instrText>
      </w:r>
      <w:r w:rsidRPr="00F83666">
        <w:rPr>
          <w:i/>
          <w:iCs/>
        </w:rPr>
        <w:fldChar w:fldCharType="begin"/>
      </w:r>
      <w:r w:rsidRPr="00F83666">
        <w:rPr>
          <w:i/>
          <w:iCs/>
        </w:rPr>
        <w:instrText>=</w:instrText>
      </w:r>
      <w:r w:rsidRPr="00F83666">
        <w:rPr>
          <w:i/>
          <w:iCs/>
        </w:rPr>
        <w:fldChar w:fldCharType="begin"/>
      </w:r>
      <w:r w:rsidRPr="00F83666">
        <w:rPr>
          <w:i/>
          <w:iCs/>
        </w:rPr>
        <w:instrText>SEQ SectionText(a) \c</w:instrText>
      </w:r>
      <w:r w:rsidRPr="00F83666">
        <w:rPr>
          <w:i/>
          <w:iCs/>
        </w:rPr>
        <w:fldChar w:fldCharType="separate"/>
      </w:r>
      <w:r w:rsidR="003512D2" w:rsidRPr="00F83666">
        <w:rPr>
          <w:i/>
          <w:iCs/>
          <w:noProof/>
        </w:rPr>
        <w:instrText>1</w:instrText>
      </w:r>
      <w:r w:rsidRPr="00F83666">
        <w:rPr>
          <w:i/>
          <w:iCs/>
        </w:rPr>
        <w:fldChar w:fldCharType="end"/>
      </w:r>
      <w:r w:rsidRPr="00F83666">
        <w:rPr>
          <w:i/>
          <w:iCs/>
        </w:rPr>
        <w:instrText>-1</w:instrText>
      </w:r>
      <w:r w:rsidRPr="00F83666">
        <w:rPr>
          <w:i/>
          <w:iCs/>
        </w:rPr>
        <w:fldChar w:fldCharType="separate"/>
      </w:r>
      <w:r w:rsidR="003512D2" w:rsidRPr="00F83666">
        <w:rPr>
          <w:i/>
          <w:iCs/>
          <w:noProof/>
        </w:rPr>
        <w:instrText>0</w:instrText>
      </w:r>
      <w:r w:rsidRPr="00F83666">
        <w:rPr>
          <w:i/>
          <w:iCs/>
        </w:rPr>
        <w:fldChar w:fldCharType="end"/>
      </w:r>
      <w:r w:rsidRPr="00F83666">
        <w:rPr>
          <w:i/>
          <w:iCs/>
        </w:rPr>
        <w:instrText>,26)+1</w:instrText>
      </w:r>
      <w:r w:rsidRPr="00F83666">
        <w:rPr>
          <w:i/>
          <w:iCs/>
        </w:rPr>
        <w:fldChar w:fldCharType="separate"/>
      </w:r>
      <w:r w:rsidR="003512D2" w:rsidRPr="00F83666">
        <w:rPr>
          <w:i/>
          <w:iCs/>
          <w:noProof/>
        </w:rPr>
        <w:instrText>1</w:instrText>
      </w:r>
      <w:r w:rsidRPr="00F83666">
        <w:rPr>
          <w:i/>
          <w:iCs/>
        </w:rPr>
        <w:fldChar w:fldCharType="end"/>
      </w:r>
      <w:r w:rsidRPr="00F83666">
        <w:rPr>
          <w:i/>
          <w:iCs/>
        </w:rPr>
        <w:instrText xml:space="preserve"> \*alphabetic</w:instrText>
      </w:r>
      <w:r w:rsidRPr="00F83666">
        <w:rPr>
          <w:i/>
          <w:iCs/>
        </w:rPr>
        <w:fldChar w:fldCharType="separate"/>
      </w:r>
      <w:r w:rsidR="003512D2" w:rsidRPr="00F83666">
        <w:rPr>
          <w:i/>
          <w:iCs/>
          <w:noProof/>
        </w:rPr>
        <w:instrText>a</w:instrText>
      </w:r>
      <w:r w:rsidRPr="00F83666">
        <w:rPr>
          <w:i/>
          <w:iCs/>
        </w:rPr>
        <w:fldChar w:fldCharType="end"/>
      </w:r>
      <w:r w:rsidRPr="00F83666">
        <w:fldChar w:fldCharType="begin"/>
      </w:r>
      <w:r w:rsidRPr="00F83666">
        <w:instrText>SEQ SectionText(i) \r0 \h</w:instrText>
      </w:r>
      <w:r w:rsidRPr="00F83666">
        <w:fldChar w:fldCharType="end"/>
      </w:r>
      <w:r w:rsidRPr="00F83666">
        <w:fldChar w:fldCharType="begin"/>
      </w:r>
      <w:r w:rsidRPr="00F83666">
        <w:instrText xml:space="preserve"> SEQ Am2SectionText(1) \r0\h </w:instrText>
      </w:r>
      <w:r w:rsidRPr="00F83666">
        <w:fldChar w:fldCharType="end"/>
      </w:r>
      <w:r w:rsidRPr="00F83666">
        <w:fldChar w:fldCharType="begin"/>
      </w:r>
      <w:r w:rsidRPr="00F83666">
        <w:instrText xml:space="preserve"> SEQ Am2SectionInterpretation(a) \r0\h </w:instrText>
      </w:r>
      <w:r w:rsidRPr="00F83666">
        <w:fldChar w:fldCharType="end"/>
      </w:r>
      <w:r w:rsidRPr="00F83666">
        <w:fldChar w:fldCharType="begin"/>
      </w:r>
      <w:r w:rsidRPr="00F83666">
        <w:instrText xml:space="preserve"> SEQ pSectionText(a) \r0\h </w:instrText>
      </w:r>
      <w:r w:rsidRPr="00F83666">
        <w:fldChar w:fldCharType="end"/>
      </w:r>
      <w:r w:rsidRPr="00F83666">
        <w:fldChar w:fldCharType="begin"/>
      </w:r>
      <w:r w:rsidRPr="00F83666">
        <w:instrText xml:space="preserve"> pSectionText(a) \r0\h </w:instrText>
      </w:r>
      <w:r w:rsidRPr="00F83666">
        <w:fldChar w:fldCharType="end"/>
      </w:r>
      <w:r w:rsidRPr="00F83666">
        <w:instrText xml:space="preserve">)" </w:instrText>
      </w:r>
      <w:r w:rsidRPr="00F83666">
        <w:fldChar w:fldCharType="separate"/>
      </w:r>
      <w:r w:rsidR="003512D2" w:rsidRPr="00F83666">
        <w:t>(</w:t>
      </w:r>
      <w:r w:rsidR="003512D2" w:rsidRPr="00F83666">
        <w:rPr>
          <w:i/>
          <w:iCs/>
          <w:noProof/>
        </w:rPr>
        <w:t>a</w:t>
      </w:r>
      <w:r w:rsidR="003512D2" w:rsidRPr="00F83666">
        <w:t>)</w:t>
      </w:r>
      <w:r w:rsidRPr="00F83666">
        <w:fldChar w:fldCharType="end"/>
      </w:r>
      <w:r w:rsidRPr="00F83666">
        <w:tab/>
        <w:t>by deleting the words “or (7)” in subsections (6)(</w:t>
      </w:r>
      <w:r w:rsidRPr="00F83666">
        <w:rPr>
          <w:i/>
          <w:iCs/>
        </w:rPr>
        <w:t>a</w:t>
      </w:r>
      <w:r w:rsidRPr="00F83666">
        <w:t>)(ii) and (</w:t>
      </w:r>
      <w:r w:rsidRPr="00F83666">
        <w:rPr>
          <w:i/>
          <w:iCs/>
        </w:rPr>
        <w:t>c</w:t>
      </w:r>
      <w:r w:rsidRPr="00F83666">
        <w:t>)(ii) and (7)(</w:t>
      </w:r>
      <w:r w:rsidRPr="00F83666">
        <w:rPr>
          <w:i/>
          <w:iCs/>
        </w:rPr>
        <w:t>a</w:t>
      </w:r>
      <w:r w:rsidRPr="00F83666">
        <w:t>)(i)(B);</w:t>
      </w:r>
    </w:p>
    <w:p w14:paraId="60113123" w14:textId="75DA4B7E" w:rsidR="007768CE" w:rsidRPr="00F83666" w:rsidRDefault="007768CE" w:rsidP="007768CE">
      <w:pPr>
        <w:pStyle w:val="SectionTexta"/>
      </w:pPr>
      <w:r w:rsidRPr="00F83666">
        <w:tab/>
      </w:r>
      <w:r w:rsidRPr="00F83666">
        <w:fldChar w:fldCharType="begin"/>
      </w:r>
      <w:r w:rsidRPr="00F83666">
        <w:instrText xml:space="preserve"> Quote "(</w:instrText>
      </w:r>
      <w:r w:rsidRPr="00F83666">
        <w:fldChar w:fldCharType="begin"/>
      </w:r>
      <w:r w:rsidRPr="00F83666">
        <w:instrText>SEQ SectionText(a) \h</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2</w:instrText>
      </w:r>
      <w:r w:rsidRPr="00F83666">
        <w:rPr>
          <w:noProof/>
        </w:rPr>
        <w:fldChar w:fldCharType="end"/>
      </w:r>
      <w:r w:rsidRPr="00F83666">
        <w:instrText xml:space="preserve"> &gt; 26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2</w:instrText>
      </w:r>
      <w:r w:rsidRPr="00F83666">
        <w:rPr>
          <w:noProof/>
        </w:rPr>
        <w:fldChar w:fldCharType="end"/>
      </w:r>
      <w:r w:rsidRPr="00F83666">
        <w:instrText xml:space="preserve"> &gt; 52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2</w:instrText>
      </w:r>
      <w:r w:rsidRPr="00F83666">
        <w:rPr>
          <w:noProof/>
        </w:rPr>
        <w:fldChar w:fldCharType="end"/>
      </w:r>
      <w:r w:rsidRPr="00F83666">
        <w:instrText xml:space="preserve"> &gt; 78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2</w:instrText>
      </w:r>
      <w:r w:rsidRPr="00F83666">
        <w:rPr>
          <w:noProof/>
        </w:rPr>
        <w:fldChar w:fldCharType="end"/>
      </w:r>
      <w:r w:rsidRPr="00F83666">
        <w:instrText xml:space="preserve"> &gt; 104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2</w:instrText>
      </w:r>
      <w:r w:rsidRPr="00F83666">
        <w:rPr>
          <w:noProof/>
        </w:rPr>
        <w:fldChar w:fldCharType="end"/>
      </w:r>
      <w:r w:rsidRPr="00F83666">
        <w:instrText xml:space="preserve"> &gt; 130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2</w:instrText>
      </w:r>
      <w:r w:rsidRPr="00F83666">
        <w:rPr>
          <w:noProof/>
        </w:rPr>
        <w:fldChar w:fldCharType="end"/>
      </w:r>
      <w:r w:rsidRPr="00F83666">
        <w:instrText xml:space="preserve"> &gt; 156 "</w:instrText>
      </w:r>
      <w:r w:rsidRPr="00F83666">
        <w:rPr>
          <w:i/>
        </w:rPr>
        <w:instrText>z</w:instrText>
      </w:r>
      <w:r w:rsidRPr="00F83666">
        <w:instrText>"</w:instrText>
      </w:r>
      <w:r w:rsidRPr="00F83666">
        <w:fldChar w:fldCharType="end"/>
      </w:r>
      <w:r w:rsidRPr="00F83666">
        <w:rPr>
          <w:i/>
          <w:iCs/>
        </w:rPr>
        <w:fldChar w:fldCharType="begin"/>
      </w:r>
      <w:r w:rsidRPr="00F83666">
        <w:rPr>
          <w:i/>
          <w:iCs/>
        </w:rPr>
        <w:instrText>SEQ ParaDisplay \r</w:instrText>
      </w:r>
      <w:r w:rsidRPr="00F83666">
        <w:rPr>
          <w:i/>
          <w:iCs/>
        </w:rPr>
        <w:fldChar w:fldCharType="begin"/>
      </w:r>
      <w:r w:rsidRPr="00F83666">
        <w:rPr>
          <w:i/>
          <w:iCs/>
        </w:rPr>
        <w:instrText>=MOD(</w:instrText>
      </w:r>
      <w:r w:rsidRPr="00F83666">
        <w:rPr>
          <w:i/>
          <w:iCs/>
        </w:rPr>
        <w:fldChar w:fldCharType="begin"/>
      </w:r>
      <w:r w:rsidRPr="00F83666">
        <w:rPr>
          <w:i/>
          <w:iCs/>
        </w:rPr>
        <w:instrText>=</w:instrText>
      </w:r>
      <w:r w:rsidRPr="00F83666">
        <w:rPr>
          <w:i/>
          <w:iCs/>
        </w:rPr>
        <w:fldChar w:fldCharType="begin"/>
      </w:r>
      <w:r w:rsidRPr="00F83666">
        <w:rPr>
          <w:i/>
          <w:iCs/>
        </w:rPr>
        <w:instrText>SEQ SectionText(a) \c</w:instrText>
      </w:r>
      <w:r w:rsidRPr="00F83666">
        <w:rPr>
          <w:i/>
          <w:iCs/>
        </w:rPr>
        <w:fldChar w:fldCharType="separate"/>
      </w:r>
      <w:r w:rsidR="003512D2" w:rsidRPr="00F83666">
        <w:rPr>
          <w:i/>
          <w:iCs/>
          <w:noProof/>
        </w:rPr>
        <w:instrText>2</w:instrText>
      </w:r>
      <w:r w:rsidRPr="00F83666">
        <w:rPr>
          <w:i/>
          <w:iCs/>
        </w:rPr>
        <w:fldChar w:fldCharType="end"/>
      </w:r>
      <w:r w:rsidRPr="00F83666">
        <w:rPr>
          <w:i/>
          <w:iCs/>
        </w:rPr>
        <w:instrText>-1</w:instrText>
      </w:r>
      <w:r w:rsidRPr="00F83666">
        <w:rPr>
          <w:i/>
          <w:iCs/>
        </w:rPr>
        <w:fldChar w:fldCharType="separate"/>
      </w:r>
      <w:r w:rsidR="003512D2" w:rsidRPr="00F83666">
        <w:rPr>
          <w:i/>
          <w:iCs/>
          <w:noProof/>
        </w:rPr>
        <w:instrText>1</w:instrText>
      </w:r>
      <w:r w:rsidRPr="00F83666">
        <w:rPr>
          <w:i/>
          <w:iCs/>
        </w:rPr>
        <w:fldChar w:fldCharType="end"/>
      </w:r>
      <w:r w:rsidRPr="00F83666">
        <w:rPr>
          <w:i/>
          <w:iCs/>
        </w:rPr>
        <w:instrText>,26)+1</w:instrText>
      </w:r>
      <w:r w:rsidRPr="00F83666">
        <w:rPr>
          <w:i/>
          <w:iCs/>
        </w:rPr>
        <w:fldChar w:fldCharType="separate"/>
      </w:r>
      <w:r w:rsidR="003512D2" w:rsidRPr="00F83666">
        <w:rPr>
          <w:i/>
          <w:iCs/>
          <w:noProof/>
        </w:rPr>
        <w:instrText>2</w:instrText>
      </w:r>
      <w:r w:rsidRPr="00F83666">
        <w:rPr>
          <w:i/>
          <w:iCs/>
        </w:rPr>
        <w:fldChar w:fldCharType="end"/>
      </w:r>
      <w:r w:rsidRPr="00F83666">
        <w:rPr>
          <w:i/>
          <w:iCs/>
        </w:rPr>
        <w:instrText xml:space="preserve"> \*alphabetic</w:instrText>
      </w:r>
      <w:r w:rsidRPr="00F83666">
        <w:rPr>
          <w:i/>
          <w:iCs/>
        </w:rPr>
        <w:fldChar w:fldCharType="separate"/>
      </w:r>
      <w:r w:rsidR="003512D2" w:rsidRPr="00F83666">
        <w:rPr>
          <w:i/>
          <w:iCs/>
          <w:noProof/>
        </w:rPr>
        <w:instrText>b</w:instrText>
      </w:r>
      <w:r w:rsidRPr="00F83666">
        <w:rPr>
          <w:i/>
          <w:iCs/>
        </w:rPr>
        <w:fldChar w:fldCharType="end"/>
      </w:r>
      <w:r w:rsidRPr="00F83666">
        <w:fldChar w:fldCharType="begin"/>
      </w:r>
      <w:r w:rsidRPr="00F83666">
        <w:instrText>SEQ SectionText(i) \r0 \h</w:instrText>
      </w:r>
      <w:r w:rsidRPr="00F83666">
        <w:fldChar w:fldCharType="end"/>
      </w:r>
      <w:r w:rsidRPr="00F83666">
        <w:fldChar w:fldCharType="begin"/>
      </w:r>
      <w:r w:rsidRPr="00F83666">
        <w:instrText xml:space="preserve"> SEQ Am2SectionText(1) \r0\h </w:instrText>
      </w:r>
      <w:r w:rsidRPr="00F83666">
        <w:fldChar w:fldCharType="end"/>
      </w:r>
      <w:r w:rsidRPr="00F83666">
        <w:fldChar w:fldCharType="begin"/>
      </w:r>
      <w:r w:rsidRPr="00F83666">
        <w:instrText xml:space="preserve"> SEQ Am2SectionInterpretation(a) \r0\h </w:instrText>
      </w:r>
      <w:r w:rsidRPr="00F83666">
        <w:fldChar w:fldCharType="end"/>
      </w:r>
      <w:r w:rsidRPr="00F83666">
        <w:fldChar w:fldCharType="begin"/>
      </w:r>
      <w:r w:rsidRPr="00F83666">
        <w:instrText xml:space="preserve"> SEQ pSectionText(a) \r0\h </w:instrText>
      </w:r>
      <w:r w:rsidRPr="00F83666">
        <w:fldChar w:fldCharType="end"/>
      </w:r>
      <w:r w:rsidRPr="00F83666">
        <w:fldChar w:fldCharType="begin"/>
      </w:r>
      <w:r w:rsidRPr="00F83666">
        <w:instrText xml:space="preserve"> pSectionText(a) \r0\h </w:instrText>
      </w:r>
      <w:r w:rsidRPr="00F83666">
        <w:fldChar w:fldCharType="end"/>
      </w:r>
      <w:r w:rsidRPr="00F83666">
        <w:instrText xml:space="preserve">)" </w:instrText>
      </w:r>
      <w:r w:rsidRPr="00F83666">
        <w:fldChar w:fldCharType="separate"/>
      </w:r>
      <w:r w:rsidR="003512D2" w:rsidRPr="00F83666">
        <w:t>(</w:t>
      </w:r>
      <w:r w:rsidR="003512D2" w:rsidRPr="00F83666">
        <w:rPr>
          <w:i/>
          <w:iCs/>
          <w:noProof/>
        </w:rPr>
        <w:t>b</w:t>
      </w:r>
      <w:r w:rsidR="003512D2" w:rsidRPr="00F83666">
        <w:t>)</w:t>
      </w:r>
      <w:r w:rsidRPr="00F83666">
        <w:fldChar w:fldCharType="end"/>
      </w:r>
      <w:r w:rsidRPr="00F83666">
        <w:tab/>
        <w:t>by inserting, immediately after sub-paragraph (ii) of subsection (6)(</w:t>
      </w:r>
      <w:r w:rsidRPr="00F83666">
        <w:rPr>
          <w:i/>
          <w:iCs/>
        </w:rPr>
        <w:t>a</w:t>
      </w:r>
      <w:r w:rsidRPr="00F83666">
        <w:t>) and (</w:t>
      </w:r>
      <w:r w:rsidRPr="00F83666">
        <w:rPr>
          <w:i/>
          <w:iCs/>
        </w:rPr>
        <w:t>c</w:t>
      </w:r>
      <w:r w:rsidRPr="00F83666">
        <w:t>), the following sub</w:t>
      </w:r>
      <w:r w:rsidRPr="00F83666">
        <w:noBreakHyphen/>
        <w:t>paragraph:</w:t>
      </w:r>
    </w:p>
    <w:p w14:paraId="0E9703E7" w14:textId="25D02337" w:rsidR="007768CE" w:rsidRPr="00F83666" w:rsidRDefault="007768CE" w:rsidP="007768CE">
      <w:pPr>
        <w:pStyle w:val="Am2SectionTexti"/>
      </w:pPr>
      <w:r w:rsidRPr="00F83666">
        <w:tab/>
        <w:t>“</w:t>
      </w:r>
      <w:r w:rsidRPr="00F83666">
        <w:fldChar w:fldCharType="begin"/>
      </w:r>
      <w:r w:rsidRPr="00F83666">
        <w:instrText xml:space="preserve"> Quote "(ii</w:instrText>
      </w:r>
      <w:r w:rsidRPr="00F83666">
        <w:fldChar w:fldCharType="begin"/>
      </w:r>
      <w:r w:rsidRPr="00F83666">
        <w:instrText xml:space="preserve"> Preserved=Yes </w:instrText>
      </w:r>
      <w:r w:rsidRPr="00F83666">
        <w:fldChar w:fldCharType="end"/>
      </w:r>
      <w:r w:rsidRPr="00F83666">
        <w:instrText xml:space="preserve">)" </w:instrText>
      </w:r>
      <w:r w:rsidRPr="00F83666">
        <w:fldChar w:fldCharType="separate"/>
      </w:r>
      <w:r w:rsidR="003512D2" w:rsidRPr="00F83666">
        <w:t>(ii</w:t>
      </w:r>
      <w:r w:rsidR="00936BBA" w:rsidRPr="00F83666">
        <w:rPr>
          <w:i/>
          <w:iCs/>
        </w:rPr>
        <w:t>a</w:t>
      </w:r>
      <w:r w:rsidR="003512D2" w:rsidRPr="00F83666">
        <w:t>)</w:t>
      </w:r>
      <w:r w:rsidRPr="00F83666">
        <w:fldChar w:fldCharType="end"/>
      </w:r>
      <w:r w:rsidRPr="00F83666">
        <w:tab/>
        <w:t>adding thereto an amount allocated to the surplus account of the participating fund by the insurer in accordance with regulations made under section 17(7) of the Insurance Act</w:t>
      </w:r>
      <w:r w:rsidR="00463639" w:rsidRPr="00F83666">
        <w:t xml:space="preserve"> 1966</w:t>
      </w:r>
      <w:r w:rsidRPr="00F83666">
        <w:t>, being an amount that does not exceed 1/9th of the tax payable at the rate under section 43(9) on the amount mentioned in sub-paragraph (i);”;</w:t>
      </w:r>
    </w:p>
    <w:p w14:paraId="527D75E1" w14:textId="7C6C39F6" w:rsidR="007768CE" w:rsidRPr="00F83666" w:rsidRDefault="007768CE" w:rsidP="007768CE">
      <w:pPr>
        <w:pStyle w:val="SectionTexta"/>
      </w:pPr>
      <w:r w:rsidRPr="00F83666">
        <w:tab/>
      </w:r>
      <w:r w:rsidRPr="00F83666">
        <w:fldChar w:fldCharType="begin"/>
      </w:r>
      <w:r w:rsidRPr="00F83666">
        <w:instrText xml:space="preserve"> Quote "(</w:instrText>
      </w:r>
      <w:r w:rsidRPr="00F83666">
        <w:fldChar w:fldCharType="begin"/>
      </w:r>
      <w:r w:rsidRPr="00F83666">
        <w:instrText>SEQ SectionText(a) \h</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3</w:instrText>
      </w:r>
      <w:r w:rsidRPr="00F83666">
        <w:rPr>
          <w:noProof/>
        </w:rPr>
        <w:fldChar w:fldCharType="end"/>
      </w:r>
      <w:r w:rsidRPr="00F83666">
        <w:instrText xml:space="preserve"> &gt; 26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3</w:instrText>
      </w:r>
      <w:r w:rsidRPr="00F83666">
        <w:rPr>
          <w:noProof/>
        </w:rPr>
        <w:fldChar w:fldCharType="end"/>
      </w:r>
      <w:r w:rsidRPr="00F83666">
        <w:instrText xml:space="preserve"> &gt; 52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3</w:instrText>
      </w:r>
      <w:r w:rsidRPr="00F83666">
        <w:rPr>
          <w:noProof/>
        </w:rPr>
        <w:fldChar w:fldCharType="end"/>
      </w:r>
      <w:r w:rsidRPr="00F83666">
        <w:instrText xml:space="preserve"> &gt; 78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3</w:instrText>
      </w:r>
      <w:r w:rsidRPr="00F83666">
        <w:rPr>
          <w:noProof/>
        </w:rPr>
        <w:fldChar w:fldCharType="end"/>
      </w:r>
      <w:r w:rsidRPr="00F83666">
        <w:instrText xml:space="preserve"> &gt; 104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3</w:instrText>
      </w:r>
      <w:r w:rsidRPr="00F83666">
        <w:rPr>
          <w:noProof/>
        </w:rPr>
        <w:fldChar w:fldCharType="end"/>
      </w:r>
      <w:r w:rsidRPr="00F83666">
        <w:instrText xml:space="preserve"> &gt; 130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3</w:instrText>
      </w:r>
      <w:r w:rsidRPr="00F83666">
        <w:rPr>
          <w:noProof/>
        </w:rPr>
        <w:fldChar w:fldCharType="end"/>
      </w:r>
      <w:r w:rsidRPr="00F83666">
        <w:instrText xml:space="preserve"> &gt; 156 "</w:instrText>
      </w:r>
      <w:r w:rsidRPr="00F83666">
        <w:rPr>
          <w:i/>
        </w:rPr>
        <w:instrText>z</w:instrText>
      </w:r>
      <w:r w:rsidRPr="00F83666">
        <w:instrText>"</w:instrText>
      </w:r>
      <w:r w:rsidRPr="00F83666">
        <w:fldChar w:fldCharType="end"/>
      </w:r>
      <w:r w:rsidRPr="00F83666">
        <w:rPr>
          <w:i/>
          <w:iCs/>
        </w:rPr>
        <w:fldChar w:fldCharType="begin"/>
      </w:r>
      <w:r w:rsidRPr="00F83666">
        <w:rPr>
          <w:i/>
          <w:iCs/>
        </w:rPr>
        <w:instrText>SEQ ParaDisplay \r</w:instrText>
      </w:r>
      <w:r w:rsidRPr="00F83666">
        <w:rPr>
          <w:i/>
          <w:iCs/>
        </w:rPr>
        <w:fldChar w:fldCharType="begin"/>
      </w:r>
      <w:r w:rsidRPr="00F83666">
        <w:rPr>
          <w:i/>
          <w:iCs/>
        </w:rPr>
        <w:instrText>=MOD(</w:instrText>
      </w:r>
      <w:r w:rsidRPr="00F83666">
        <w:rPr>
          <w:i/>
          <w:iCs/>
        </w:rPr>
        <w:fldChar w:fldCharType="begin"/>
      </w:r>
      <w:r w:rsidRPr="00F83666">
        <w:rPr>
          <w:i/>
          <w:iCs/>
        </w:rPr>
        <w:instrText>=</w:instrText>
      </w:r>
      <w:r w:rsidRPr="00F83666">
        <w:rPr>
          <w:i/>
          <w:iCs/>
        </w:rPr>
        <w:fldChar w:fldCharType="begin"/>
      </w:r>
      <w:r w:rsidRPr="00F83666">
        <w:rPr>
          <w:i/>
          <w:iCs/>
        </w:rPr>
        <w:instrText>SEQ SectionText(a) \c</w:instrText>
      </w:r>
      <w:r w:rsidRPr="00F83666">
        <w:rPr>
          <w:i/>
          <w:iCs/>
        </w:rPr>
        <w:fldChar w:fldCharType="separate"/>
      </w:r>
      <w:r w:rsidR="003512D2" w:rsidRPr="00F83666">
        <w:rPr>
          <w:i/>
          <w:iCs/>
          <w:noProof/>
        </w:rPr>
        <w:instrText>3</w:instrText>
      </w:r>
      <w:r w:rsidRPr="00F83666">
        <w:rPr>
          <w:i/>
          <w:iCs/>
        </w:rPr>
        <w:fldChar w:fldCharType="end"/>
      </w:r>
      <w:r w:rsidRPr="00F83666">
        <w:rPr>
          <w:i/>
          <w:iCs/>
        </w:rPr>
        <w:instrText>-1</w:instrText>
      </w:r>
      <w:r w:rsidRPr="00F83666">
        <w:rPr>
          <w:i/>
          <w:iCs/>
        </w:rPr>
        <w:fldChar w:fldCharType="separate"/>
      </w:r>
      <w:r w:rsidR="003512D2" w:rsidRPr="00F83666">
        <w:rPr>
          <w:i/>
          <w:iCs/>
          <w:noProof/>
        </w:rPr>
        <w:instrText>2</w:instrText>
      </w:r>
      <w:r w:rsidRPr="00F83666">
        <w:rPr>
          <w:i/>
          <w:iCs/>
        </w:rPr>
        <w:fldChar w:fldCharType="end"/>
      </w:r>
      <w:r w:rsidRPr="00F83666">
        <w:rPr>
          <w:i/>
          <w:iCs/>
        </w:rPr>
        <w:instrText>,26)+1</w:instrText>
      </w:r>
      <w:r w:rsidRPr="00F83666">
        <w:rPr>
          <w:i/>
          <w:iCs/>
        </w:rPr>
        <w:fldChar w:fldCharType="separate"/>
      </w:r>
      <w:r w:rsidR="003512D2" w:rsidRPr="00F83666">
        <w:rPr>
          <w:i/>
          <w:iCs/>
          <w:noProof/>
        </w:rPr>
        <w:instrText>3</w:instrText>
      </w:r>
      <w:r w:rsidRPr="00F83666">
        <w:rPr>
          <w:i/>
          <w:iCs/>
        </w:rPr>
        <w:fldChar w:fldCharType="end"/>
      </w:r>
      <w:r w:rsidRPr="00F83666">
        <w:rPr>
          <w:i/>
          <w:iCs/>
        </w:rPr>
        <w:instrText xml:space="preserve"> \*alphabetic</w:instrText>
      </w:r>
      <w:r w:rsidRPr="00F83666">
        <w:rPr>
          <w:i/>
          <w:iCs/>
        </w:rPr>
        <w:fldChar w:fldCharType="separate"/>
      </w:r>
      <w:r w:rsidR="003512D2" w:rsidRPr="00F83666">
        <w:rPr>
          <w:i/>
          <w:iCs/>
          <w:noProof/>
        </w:rPr>
        <w:instrText>c</w:instrText>
      </w:r>
      <w:r w:rsidRPr="00F83666">
        <w:rPr>
          <w:i/>
          <w:iCs/>
        </w:rPr>
        <w:fldChar w:fldCharType="end"/>
      </w:r>
      <w:r w:rsidRPr="00F83666">
        <w:fldChar w:fldCharType="begin"/>
      </w:r>
      <w:r w:rsidRPr="00F83666">
        <w:instrText>SEQ SectionText(i) \r0 \h</w:instrText>
      </w:r>
      <w:r w:rsidRPr="00F83666">
        <w:fldChar w:fldCharType="end"/>
      </w:r>
      <w:r w:rsidRPr="00F83666">
        <w:fldChar w:fldCharType="begin"/>
      </w:r>
      <w:r w:rsidRPr="00F83666">
        <w:instrText xml:space="preserve"> SEQ Am2SectionText(1) \r0\h </w:instrText>
      </w:r>
      <w:r w:rsidRPr="00F83666">
        <w:fldChar w:fldCharType="end"/>
      </w:r>
      <w:r w:rsidRPr="00F83666">
        <w:fldChar w:fldCharType="begin"/>
      </w:r>
      <w:r w:rsidRPr="00F83666">
        <w:instrText xml:space="preserve"> SEQ Am2SectionInterpretation(a) \r0\h </w:instrText>
      </w:r>
      <w:r w:rsidRPr="00F83666">
        <w:fldChar w:fldCharType="end"/>
      </w:r>
      <w:r w:rsidRPr="00F83666">
        <w:fldChar w:fldCharType="begin"/>
      </w:r>
      <w:r w:rsidRPr="00F83666">
        <w:instrText xml:space="preserve"> SEQ pSectionText(a) \r0\h </w:instrText>
      </w:r>
      <w:r w:rsidRPr="00F83666">
        <w:fldChar w:fldCharType="end"/>
      </w:r>
      <w:r w:rsidRPr="00F83666">
        <w:fldChar w:fldCharType="begin"/>
      </w:r>
      <w:r w:rsidRPr="00F83666">
        <w:instrText xml:space="preserve"> pSectionText(a) \r0\h </w:instrText>
      </w:r>
      <w:r w:rsidRPr="00F83666">
        <w:fldChar w:fldCharType="end"/>
      </w:r>
      <w:r w:rsidRPr="00F83666">
        <w:instrText xml:space="preserve">)" </w:instrText>
      </w:r>
      <w:r w:rsidRPr="00F83666">
        <w:fldChar w:fldCharType="separate"/>
      </w:r>
      <w:r w:rsidR="003512D2" w:rsidRPr="00F83666">
        <w:t>(</w:t>
      </w:r>
      <w:r w:rsidR="003512D2" w:rsidRPr="00F83666">
        <w:rPr>
          <w:i/>
          <w:iCs/>
          <w:noProof/>
        </w:rPr>
        <w:t>c</w:t>
      </w:r>
      <w:r w:rsidR="003512D2" w:rsidRPr="00F83666">
        <w:t>)</w:t>
      </w:r>
      <w:r w:rsidRPr="00F83666">
        <w:fldChar w:fldCharType="end"/>
      </w:r>
      <w:r w:rsidRPr="00F83666">
        <w:tab/>
        <w:t>by deleting the word “and” at the end of sub-paragraph (iv) of subsection (6)(</w:t>
      </w:r>
      <w:r w:rsidRPr="00F83666">
        <w:rPr>
          <w:i/>
          <w:iCs/>
        </w:rPr>
        <w:t>a</w:t>
      </w:r>
      <w:r w:rsidRPr="00F83666">
        <w:t>), and by inserting immediately thereafter the following sub</w:t>
      </w:r>
      <w:r w:rsidRPr="00F83666">
        <w:noBreakHyphen/>
        <w:t>paragraph:</w:t>
      </w:r>
    </w:p>
    <w:p w14:paraId="32202516" w14:textId="6011E742" w:rsidR="007768CE" w:rsidRPr="00F83666" w:rsidRDefault="007768CE" w:rsidP="007768CE">
      <w:pPr>
        <w:pStyle w:val="Am2SectionTexti"/>
      </w:pPr>
      <w:r w:rsidRPr="00F83666">
        <w:tab/>
        <w:t>“</w:t>
      </w:r>
      <w:r w:rsidRPr="00F83666">
        <w:fldChar w:fldCharType="begin"/>
      </w:r>
      <w:r w:rsidRPr="00F83666">
        <w:instrText xml:space="preserve"> Quote "(v</w:instrText>
      </w:r>
      <w:r w:rsidRPr="00F83666">
        <w:fldChar w:fldCharType="begin"/>
      </w:r>
      <w:r w:rsidRPr="00F83666">
        <w:instrText xml:space="preserve"> Preserved=Yes </w:instrText>
      </w:r>
      <w:r w:rsidRPr="00F83666">
        <w:fldChar w:fldCharType="end"/>
      </w:r>
      <w:r w:rsidRPr="00F83666">
        <w:instrText xml:space="preserve">)" </w:instrText>
      </w:r>
      <w:r w:rsidRPr="00F83666">
        <w:fldChar w:fldCharType="separate"/>
      </w:r>
      <w:r w:rsidR="003512D2" w:rsidRPr="00F83666">
        <w:t>(</w:t>
      </w:r>
      <w:r w:rsidR="00936BBA" w:rsidRPr="00F83666">
        <w:t>i</w:t>
      </w:r>
      <w:r w:rsidR="003512D2" w:rsidRPr="00F83666">
        <w:t>v</w:t>
      </w:r>
      <w:r w:rsidR="00936BBA" w:rsidRPr="00F83666">
        <w:rPr>
          <w:i/>
          <w:iCs/>
        </w:rPr>
        <w:t>a</w:t>
      </w:r>
      <w:r w:rsidR="003512D2" w:rsidRPr="00F83666">
        <w:t>)</w:t>
      </w:r>
      <w:r w:rsidRPr="00F83666">
        <w:fldChar w:fldCharType="end"/>
      </w:r>
      <w:r w:rsidRPr="00F83666">
        <w:tab/>
        <w:t>adding thereto any amount (other than the amounts mentioned in sub-paragraphs (ii</w:t>
      </w:r>
      <w:r w:rsidRPr="00F83666">
        <w:rPr>
          <w:i/>
          <w:iCs/>
        </w:rPr>
        <w:t>a</w:t>
      </w:r>
      <w:r w:rsidRPr="00F83666">
        <w:t>) and (iv)) allocated to the surplus account of the participating fund by the insurer in accordance with regulations made under section 17(7) of the Insurance Act</w:t>
      </w:r>
      <w:r w:rsidR="00463639" w:rsidRPr="00F83666">
        <w:t xml:space="preserve"> 1966</w:t>
      </w:r>
      <w:r w:rsidRPr="00F83666">
        <w:t>, but excluding any portion that is not chargeable to tax;”;</w:t>
      </w:r>
    </w:p>
    <w:p w14:paraId="163B897F" w14:textId="3D42A6E5" w:rsidR="007768CE" w:rsidRPr="00F83666" w:rsidRDefault="007768CE" w:rsidP="007768CE">
      <w:pPr>
        <w:pStyle w:val="SectionTexta"/>
      </w:pPr>
      <w:r w:rsidRPr="00F83666">
        <w:tab/>
      </w:r>
      <w:r w:rsidRPr="00F83666">
        <w:fldChar w:fldCharType="begin"/>
      </w:r>
      <w:r w:rsidRPr="00F83666">
        <w:instrText xml:space="preserve"> Quote "(</w:instrText>
      </w:r>
      <w:r w:rsidRPr="00F83666">
        <w:fldChar w:fldCharType="begin"/>
      </w:r>
      <w:r w:rsidRPr="00F83666">
        <w:instrText>SEQ SectionText(a) \h</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4</w:instrText>
      </w:r>
      <w:r w:rsidRPr="00F83666">
        <w:rPr>
          <w:noProof/>
        </w:rPr>
        <w:fldChar w:fldCharType="end"/>
      </w:r>
      <w:r w:rsidRPr="00F83666">
        <w:instrText xml:space="preserve"> &gt; 26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4</w:instrText>
      </w:r>
      <w:r w:rsidRPr="00F83666">
        <w:rPr>
          <w:noProof/>
        </w:rPr>
        <w:fldChar w:fldCharType="end"/>
      </w:r>
      <w:r w:rsidRPr="00F83666">
        <w:instrText xml:space="preserve"> &gt; 52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4</w:instrText>
      </w:r>
      <w:r w:rsidRPr="00F83666">
        <w:rPr>
          <w:noProof/>
        </w:rPr>
        <w:fldChar w:fldCharType="end"/>
      </w:r>
      <w:r w:rsidRPr="00F83666">
        <w:instrText xml:space="preserve"> &gt; 78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4</w:instrText>
      </w:r>
      <w:r w:rsidRPr="00F83666">
        <w:rPr>
          <w:noProof/>
        </w:rPr>
        <w:fldChar w:fldCharType="end"/>
      </w:r>
      <w:r w:rsidRPr="00F83666">
        <w:instrText xml:space="preserve"> &gt; 104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4</w:instrText>
      </w:r>
      <w:r w:rsidRPr="00F83666">
        <w:rPr>
          <w:noProof/>
        </w:rPr>
        <w:fldChar w:fldCharType="end"/>
      </w:r>
      <w:r w:rsidRPr="00F83666">
        <w:instrText xml:space="preserve"> &gt; 130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4</w:instrText>
      </w:r>
      <w:r w:rsidRPr="00F83666">
        <w:rPr>
          <w:noProof/>
        </w:rPr>
        <w:fldChar w:fldCharType="end"/>
      </w:r>
      <w:r w:rsidRPr="00F83666">
        <w:instrText xml:space="preserve"> &gt; 156 "</w:instrText>
      </w:r>
      <w:r w:rsidRPr="00F83666">
        <w:rPr>
          <w:i/>
        </w:rPr>
        <w:instrText>z</w:instrText>
      </w:r>
      <w:r w:rsidRPr="00F83666">
        <w:instrText>"</w:instrText>
      </w:r>
      <w:r w:rsidRPr="00F83666">
        <w:fldChar w:fldCharType="end"/>
      </w:r>
      <w:r w:rsidRPr="00F83666">
        <w:rPr>
          <w:i/>
          <w:iCs/>
        </w:rPr>
        <w:fldChar w:fldCharType="begin"/>
      </w:r>
      <w:r w:rsidRPr="00F83666">
        <w:rPr>
          <w:i/>
          <w:iCs/>
        </w:rPr>
        <w:instrText>SEQ ParaDisplay \r</w:instrText>
      </w:r>
      <w:r w:rsidRPr="00F83666">
        <w:rPr>
          <w:i/>
          <w:iCs/>
        </w:rPr>
        <w:fldChar w:fldCharType="begin"/>
      </w:r>
      <w:r w:rsidRPr="00F83666">
        <w:rPr>
          <w:i/>
          <w:iCs/>
        </w:rPr>
        <w:instrText>=MOD(</w:instrText>
      </w:r>
      <w:r w:rsidRPr="00F83666">
        <w:rPr>
          <w:i/>
          <w:iCs/>
        </w:rPr>
        <w:fldChar w:fldCharType="begin"/>
      </w:r>
      <w:r w:rsidRPr="00F83666">
        <w:rPr>
          <w:i/>
          <w:iCs/>
        </w:rPr>
        <w:instrText>=</w:instrText>
      </w:r>
      <w:r w:rsidRPr="00F83666">
        <w:rPr>
          <w:i/>
          <w:iCs/>
        </w:rPr>
        <w:fldChar w:fldCharType="begin"/>
      </w:r>
      <w:r w:rsidRPr="00F83666">
        <w:rPr>
          <w:i/>
          <w:iCs/>
        </w:rPr>
        <w:instrText>SEQ SectionText(a) \c</w:instrText>
      </w:r>
      <w:r w:rsidRPr="00F83666">
        <w:rPr>
          <w:i/>
          <w:iCs/>
        </w:rPr>
        <w:fldChar w:fldCharType="separate"/>
      </w:r>
      <w:r w:rsidR="003512D2" w:rsidRPr="00F83666">
        <w:rPr>
          <w:i/>
          <w:iCs/>
          <w:noProof/>
        </w:rPr>
        <w:instrText>4</w:instrText>
      </w:r>
      <w:r w:rsidRPr="00F83666">
        <w:rPr>
          <w:i/>
          <w:iCs/>
        </w:rPr>
        <w:fldChar w:fldCharType="end"/>
      </w:r>
      <w:r w:rsidRPr="00F83666">
        <w:rPr>
          <w:i/>
          <w:iCs/>
        </w:rPr>
        <w:instrText>-1</w:instrText>
      </w:r>
      <w:r w:rsidRPr="00F83666">
        <w:rPr>
          <w:i/>
          <w:iCs/>
        </w:rPr>
        <w:fldChar w:fldCharType="separate"/>
      </w:r>
      <w:r w:rsidR="003512D2" w:rsidRPr="00F83666">
        <w:rPr>
          <w:i/>
          <w:iCs/>
          <w:noProof/>
        </w:rPr>
        <w:instrText>3</w:instrText>
      </w:r>
      <w:r w:rsidRPr="00F83666">
        <w:rPr>
          <w:i/>
          <w:iCs/>
        </w:rPr>
        <w:fldChar w:fldCharType="end"/>
      </w:r>
      <w:r w:rsidRPr="00F83666">
        <w:rPr>
          <w:i/>
          <w:iCs/>
        </w:rPr>
        <w:instrText>,26)+1</w:instrText>
      </w:r>
      <w:r w:rsidRPr="00F83666">
        <w:rPr>
          <w:i/>
          <w:iCs/>
        </w:rPr>
        <w:fldChar w:fldCharType="separate"/>
      </w:r>
      <w:r w:rsidR="003512D2" w:rsidRPr="00F83666">
        <w:rPr>
          <w:i/>
          <w:iCs/>
          <w:noProof/>
        </w:rPr>
        <w:instrText>4</w:instrText>
      </w:r>
      <w:r w:rsidRPr="00F83666">
        <w:rPr>
          <w:i/>
          <w:iCs/>
        </w:rPr>
        <w:fldChar w:fldCharType="end"/>
      </w:r>
      <w:r w:rsidRPr="00F83666">
        <w:rPr>
          <w:i/>
          <w:iCs/>
        </w:rPr>
        <w:instrText xml:space="preserve"> \*alphabetic</w:instrText>
      </w:r>
      <w:r w:rsidRPr="00F83666">
        <w:rPr>
          <w:i/>
          <w:iCs/>
        </w:rPr>
        <w:fldChar w:fldCharType="separate"/>
      </w:r>
      <w:r w:rsidR="003512D2" w:rsidRPr="00F83666">
        <w:rPr>
          <w:i/>
          <w:iCs/>
          <w:noProof/>
        </w:rPr>
        <w:instrText>d</w:instrText>
      </w:r>
      <w:r w:rsidRPr="00F83666">
        <w:rPr>
          <w:i/>
          <w:iCs/>
        </w:rPr>
        <w:fldChar w:fldCharType="end"/>
      </w:r>
      <w:r w:rsidRPr="00F83666">
        <w:fldChar w:fldCharType="begin"/>
      </w:r>
      <w:r w:rsidRPr="00F83666">
        <w:instrText>SEQ SectionText(i) \r0 \h</w:instrText>
      </w:r>
      <w:r w:rsidRPr="00F83666">
        <w:fldChar w:fldCharType="end"/>
      </w:r>
      <w:r w:rsidRPr="00F83666">
        <w:fldChar w:fldCharType="begin"/>
      </w:r>
      <w:r w:rsidRPr="00F83666">
        <w:instrText xml:space="preserve"> SEQ Am2SectionText(1) \r0\h </w:instrText>
      </w:r>
      <w:r w:rsidRPr="00F83666">
        <w:fldChar w:fldCharType="end"/>
      </w:r>
      <w:r w:rsidRPr="00F83666">
        <w:fldChar w:fldCharType="begin"/>
      </w:r>
      <w:r w:rsidRPr="00F83666">
        <w:instrText xml:space="preserve"> SEQ Am2SectionInterpretation(a) \r0\h </w:instrText>
      </w:r>
      <w:r w:rsidRPr="00F83666">
        <w:fldChar w:fldCharType="end"/>
      </w:r>
      <w:r w:rsidRPr="00F83666">
        <w:fldChar w:fldCharType="begin"/>
      </w:r>
      <w:r w:rsidRPr="00F83666">
        <w:instrText xml:space="preserve"> SEQ pSectionText(a) \r0\h </w:instrText>
      </w:r>
      <w:r w:rsidRPr="00F83666">
        <w:fldChar w:fldCharType="end"/>
      </w:r>
      <w:r w:rsidRPr="00F83666">
        <w:fldChar w:fldCharType="begin"/>
      </w:r>
      <w:r w:rsidRPr="00F83666">
        <w:instrText xml:space="preserve"> pSectionText(a) \r0\h </w:instrText>
      </w:r>
      <w:r w:rsidRPr="00F83666">
        <w:fldChar w:fldCharType="end"/>
      </w:r>
      <w:r w:rsidRPr="00F83666">
        <w:instrText xml:space="preserve">)" </w:instrText>
      </w:r>
      <w:r w:rsidRPr="00F83666">
        <w:fldChar w:fldCharType="separate"/>
      </w:r>
      <w:r w:rsidR="003512D2" w:rsidRPr="00F83666">
        <w:t>(</w:t>
      </w:r>
      <w:r w:rsidR="003512D2" w:rsidRPr="00F83666">
        <w:rPr>
          <w:i/>
          <w:iCs/>
          <w:noProof/>
        </w:rPr>
        <w:t>d</w:t>
      </w:r>
      <w:r w:rsidR="003512D2" w:rsidRPr="00F83666">
        <w:t>)</w:t>
      </w:r>
      <w:r w:rsidRPr="00F83666">
        <w:fldChar w:fldCharType="end"/>
      </w:r>
      <w:r w:rsidRPr="00F83666">
        <w:tab/>
        <w:t>by inserting, immediately after sub-paragraph (iv) of subsection (6)(</w:t>
      </w:r>
      <w:r w:rsidRPr="00F83666">
        <w:rPr>
          <w:i/>
          <w:iCs/>
        </w:rPr>
        <w:t>c</w:t>
      </w:r>
      <w:r w:rsidRPr="00F83666">
        <w:t>), the following sub-paragraph:</w:t>
      </w:r>
    </w:p>
    <w:p w14:paraId="05169213" w14:textId="52F3CBB0" w:rsidR="007768CE" w:rsidRPr="00F83666" w:rsidRDefault="007768CE" w:rsidP="007768CE">
      <w:pPr>
        <w:pStyle w:val="Am2SectionTexti"/>
      </w:pPr>
      <w:r w:rsidRPr="00F83666">
        <w:tab/>
        <w:t>“</w:t>
      </w:r>
      <w:r w:rsidRPr="00F83666">
        <w:fldChar w:fldCharType="begin"/>
      </w:r>
      <w:r w:rsidRPr="00F83666">
        <w:instrText xml:space="preserve"> Quote "(iva</w:instrText>
      </w:r>
      <w:r w:rsidRPr="00F83666">
        <w:fldChar w:fldCharType="begin"/>
      </w:r>
      <w:r w:rsidRPr="00F83666">
        <w:instrText xml:space="preserve"> Preserved=Yes </w:instrText>
      </w:r>
      <w:r w:rsidRPr="00F83666">
        <w:fldChar w:fldCharType="end"/>
      </w:r>
      <w:r w:rsidRPr="00F83666">
        <w:instrText xml:space="preserve">)" </w:instrText>
      </w:r>
      <w:r w:rsidRPr="00F83666">
        <w:fldChar w:fldCharType="separate"/>
      </w:r>
      <w:r w:rsidR="003512D2" w:rsidRPr="00F83666">
        <w:t>(iv</w:t>
      </w:r>
      <w:r w:rsidR="003512D2" w:rsidRPr="00F83666">
        <w:rPr>
          <w:i/>
          <w:iCs/>
        </w:rPr>
        <w:t>a</w:t>
      </w:r>
      <w:r w:rsidR="003512D2" w:rsidRPr="00F83666">
        <w:t>)</w:t>
      </w:r>
      <w:r w:rsidRPr="00F83666">
        <w:fldChar w:fldCharType="end"/>
      </w:r>
      <w:r w:rsidRPr="00F83666">
        <w:tab/>
        <w:t>adding thereto any amount (other than the amounts mentioned in sub-paragraphs (ii</w:t>
      </w:r>
      <w:r w:rsidRPr="00F83666">
        <w:rPr>
          <w:i/>
          <w:iCs/>
        </w:rPr>
        <w:t>a</w:t>
      </w:r>
      <w:r w:rsidRPr="00F83666">
        <w:t>) and (iv)) allocated to the surplus account of the participating fund by the insurer in accordance with regulations made under section 17(7) of the Insurance Act</w:t>
      </w:r>
      <w:r w:rsidR="00463639" w:rsidRPr="00F83666">
        <w:t xml:space="preserve"> 1966</w:t>
      </w:r>
      <w:r w:rsidRPr="00F83666">
        <w:t>, but excluding any portion that is not chargeable to tax;”;</w:t>
      </w:r>
    </w:p>
    <w:p w14:paraId="4DEE9A93" w14:textId="5D745230" w:rsidR="007768CE" w:rsidRPr="00F83666" w:rsidRDefault="007768CE" w:rsidP="007768CE">
      <w:pPr>
        <w:pStyle w:val="SectionTexta"/>
      </w:pPr>
      <w:r w:rsidRPr="00F83666">
        <w:lastRenderedPageBreak/>
        <w:tab/>
      </w:r>
      <w:r w:rsidRPr="00F83666">
        <w:fldChar w:fldCharType="begin"/>
      </w:r>
      <w:r w:rsidRPr="00F83666">
        <w:instrText xml:space="preserve"> Quote "(</w:instrText>
      </w:r>
      <w:r w:rsidRPr="00F83666">
        <w:fldChar w:fldCharType="begin"/>
      </w:r>
      <w:r w:rsidRPr="00F83666">
        <w:instrText>SEQ SectionText(a) \h</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5</w:instrText>
      </w:r>
      <w:r w:rsidRPr="00F83666">
        <w:rPr>
          <w:noProof/>
        </w:rPr>
        <w:fldChar w:fldCharType="end"/>
      </w:r>
      <w:r w:rsidRPr="00F83666">
        <w:instrText xml:space="preserve"> &gt; 26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5</w:instrText>
      </w:r>
      <w:r w:rsidRPr="00F83666">
        <w:rPr>
          <w:noProof/>
        </w:rPr>
        <w:fldChar w:fldCharType="end"/>
      </w:r>
      <w:r w:rsidRPr="00F83666">
        <w:instrText xml:space="preserve"> &gt; 52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5</w:instrText>
      </w:r>
      <w:r w:rsidRPr="00F83666">
        <w:rPr>
          <w:noProof/>
        </w:rPr>
        <w:fldChar w:fldCharType="end"/>
      </w:r>
      <w:r w:rsidRPr="00F83666">
        <w:instrText xml:space="preserve"> &gt; 78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5</w:instrText>
      </w:r>
      <w:r w:rsidRPr="00F83666">
        <w:rPr>
          <w:noProof/>
        </w:rPr>
        <w:fldChar w:fldCharType="end"/>
      </w:r>
      <w:r w:rsidRPr="00F83666">
        <w:instrText xml:space="preserve"> &gt; 104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5</w:instrText>
      </w:r>
      <w:r w:rsidRPr="00F83666">
        <w:rPr>
          <w:noProof/>
        </w:rPr>
        <w:fldChar w:fldCharType="end"/>
      </w:r>
      <w:r w:rsidRPr="00F83666">
        <w:instrText xml:space="preserve"> &gt; 130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5</w:instrText>
      </w:r>
      <w:r w:rsidRPr="00F83666">
        <w:rPr>
          <w:noProof/>
        </w:rPr>
        <w:fldChar w:fldCharType="end"/>
      </w:r>
      <w:r w:rsidRPr="00F83666">
        <w:instrText xml:space="preserve"> &gt; 156 "</w:instrText>
      </w:r>
      <w:r w:rsidRPr="00F83666">
        <w:rPr>
          <w:i/>
        </w:rPr>
        <w:instrText>z</w:instrText>
      </w:r>
      <w:r w:rsidRPr="00F83666">
        <w:instrText>"</w:instrText>
      </w:r>
      <w:r w:rsidRPr="00F83666">
        <w:fldChar w:fldCharType="end"/>
      </w:r>
      <w:r w:rsidRPr="00F83666">
        <w:rPr>
          <w:i/>
          <w:iCs/>
        </w:rPr>
        <w:fldChar w:fldCharType="begin"/>
      </w:r>
      <w:r w:rsidRPr="00F83666">
        <w:rPr>
          <w:i/>
          <w:iCs/>
        </w:rPr>
        <w:instrText>SEQ ParaDisplay \r</w:instrText>
      </w:r>
      <w:r w:rsidRPr="00F83666">
        <w:rPr>
          <w:i/>
          <w:iCs/>
        </w:rPr>
        <w:fldChar w:fldCharType="begin"/>
      </w:r>
      <w:r w:rsidRPr="00F83666">
        <w:rPr>
          <w:i/>
          <w:iCs/>
        </w:rPr>
        <w:instrText>=MOD(</w:instrText>
      </w:r>
      <w:r w:rsidRPr="00F83666">
        <w:rPr>
          <w:i/>
          <w:iCs/>
        </w:rPr>
        <w:fldChar w:fldCharType="begin"/>
      </w:r>
      <w:r w:rsidRPr="00F83666">
        <w:rPr>
          <w:i/>
          <w:iCs/>
        </w:rPr>
        <w:instrText>=</w:instrText>
      </w:r>
      <w:r w:rsidRPr="00F83666">
        <w:rPr>
          <w:i/>
          <w:iCs/>
        </w:rPr>
        <w:fldChar w:fldCharType="begin"/>
      </w:r>
      <w:r w:rsidRPr="00F83666">
        <w:rPr>
          <w:i/>
          <w:iCs/>
        </w:rPr>
        <w:instrText>SEQ SectionText(a) \c</w:instrText>
      </w:r>
      <w:r w:rsidRPr="00F83666">
        <w:rPr>
          <w:i/>
          <w:iCs/>
        </w:rPr>
        <w:fldChar w:fldCharType="separate"/>
      </w:r>
      <w:r w:rsidR="003512D2" w:rsidRPr="00F83666">
        <w:rPr>
          <w:i/>
          <w:iCs/>
          <w:noProof/>
        </w:rPr>
        <w:instrText>5</w:instrText>
      </w:r>
      <w:r w:rsidRPr="00F83666">
        <w:rPr>
          <w:i/>
          <w:iCs/>
        </w:rPr>
        <w:fldChar w:fldCharType="end"/>
      </w:r>
      <w:r w:rsidRPr="00F83666">
        <w:rPr>
          <w:i/>
          <w:iCs/>
        </w:rPr>
        <w:instrText>-1</w:instrText>
      </w:r>
      <w:r w:rsidRPr="00F83666">
        <w:rPr>
          <w:i/>
          <w:iCs/>
        </w:rPr>
        <w:fldChar w:fldCharType="separate"/>
      </w:r>
      <w:r w:rsidR="003512D2" w:rsidRPr="00F83666">
        <w:rPr>
          <w:i/>
          <w:iCs/>
          <w:noProof/>
        </w:rPr>
        <w:instrText>4</w:instrText>
      </w:r>
      <w:r w:rsidRPr="00F83666">
        <w:rPr>
          <w:i/>
          <w:iCs/>
        </w:rPr>
        <w:fldChar w:fldCharType="end"/>
      </w:r>
      <w:r w:rsidRPr="00F83666">
        <w:rPr>
          <w:i/>
          <w:iCs/>
        </w:rPr>
        <w:instrText>,26)+1</w:instrText>
      </w:r>
      <w:r w:rsidRPr="00F83666">
        <w:rPr>
          <w:i/>
          <w:iCs/>
        </w:rPr>
        <w:fldChar w:fldCharType="separate"/>
      </w:r>
      <w:r w:rsidR="003512D2" w:rsidRPr="00F83666">
        <w:rPr>
          <w:i/>
          <w:iCs/>
          <w:noProof/>
        </w:rPr>
        <w:instrText>5</w:instrText>
      </w:r>
      <w:r w:rsidRPr="00F83666">
        <w:rPr>
          <w:i/>
          <w:iCs/>
        </w:rPr>
        <w:fldChar w:fldCharType="end"/>
      </w:r>
      <w:r w:rsidRPr="00F83666">
        <w:rPr>
          <w:i/>
          <w:iCs/>
        </w:rPr>
        <w:instrText xml:space="preserve"> \*alphabetic</w:instrText>
      </w:r>
      <w:r w:rsidRPr="00F83666">
        <w:rPr>
          <w:i/>
          <w:iCs/>
        </w:rPr>
        <w:fldChar w:fldCharType="separate"/>
      </w:r>
      <w:r w:rsidR="003512D2" w:rsidRPr="00F83666">
        <w:rPr>
          <w:i/>
          <w:iCs/>
          <w:noProof/>
        </w:rPr>
        <w:instrText>e</w:instrText>
      </w:r>
      <w:r w:rsidRPr="00F83666">
        <w:rPr>
          <w:i/>
          <w:iCs/>
        </w:rPr>
        <w:fldChar w:fldCharType="end"/>
      </w:r>
      <w:r w:rsidRPr="00F83666">
        <w:fldChar w:fldCharType="begin"/>
      </w:r>
      <w:r w:rsidRPr="00F83666">
        <w:instrText>SEQ SectionText(i) \r0 \h</w:instrText>
      </w:r>
      <w:r w:rsidRPr="00F83666">
        <w:fldChar w:fldCharType="end"/>
      </w:r>
      <w:r w:rsidRPr="00F83666">
        <w:fldChar w:fldCharType="begin"/>
      </w:r>
      <w:r w:rsidRPr="00F83666">
        <w:instrText xml:space="preserve"> SEQ Am2SectionText(1) \r0\h </w:instrText>
      </w:r>
      <w:r w:rsidRPr="00F83666">
        <w:fldChar w:fldCharType="end"/>
      </w:r>
      <w:r w:rsidRPr="00F83666">
        <w:fldChar w:fldCharType="begin"/>
      </w:r>
      <w:r w:rsidRPr="00F83666">
        <w:instrText xml:space="preserve"> SEQ Am2SectionInterpretation(a) \r0\h </w:instrText>
      </w:r>
      <w:r w:rsidRPr="00F83666">
        <w:fldChar w:fldCharType="end"/>
      </w:r>
      <w:r w:rsidRPr="00F83666">
        <w:fldChar w:fldCharType="begin"/>
      </w:r>
      <w:r w:rsidRPr="00F83666">
        <w:instrText xml:space="preserve"> SEQ pSectionText(a) \r0\h </w:instrText>
      </w:r>
      <w:r w:rsidRPr="00F83666">
        <w:fldChar w:fldCharType="end"/>
      </w:r>
      <w:r w:rsidRPr="00F83666">
        <w:fldChar w:fldCharType="begin"/>
      </w:r>
      <w:r w:rsidRPr="00F83666">
        <w:instrText xml:space="preserve"> pSectionText(a) \r0\h </w:instrText>
      </w:r>
      <w:r w:rsidRPr="00F83666">
        <w:fldChar w:fldCharType="end"/>
      </w:r>
      <w:r w:rsidRPr="00F83666">
        <w:instrText xml:space="preserve">)" </w:instrText>
      </w:r>
      <w:r w:rsidRPr="00F83666">
        <w:fldChar w:fldCharType="separate"/>
      </w:r>
      <w:r w:rsidR="003512D2" w:rsidRPr="00F83666">
        <w:t>(</w:t>
      </w:r>
      <w:r w:rsidR="003512D2" w:rsidRPr="00F83666">
        <w:rPr>
          <w:i/>
          <w:iCs/>
          <w:noProof/>
        </w:rPr>
        <w:t>e</w:t>
      </w:r>
      <w:r w:rsidR="003512D2" w:rsidRPr="00F83666">
        <w:t>)</w:t>
      </w:r>
      <w:r w:rsidRPr="00F83666">
        <w:fldChar w:fldCharType="end"/>
      </w:r>
      <w:r w:rsidRPr="00F83666">
        <w:tab/>
        <w:t>by inserting, immediately after sub-paragraph (B) of subsection (7)(</w:t>
      </w:r>
      <w:r w:rsidRPr="00F83666">
        <w:rPr>
          <w:i/>
          <w:iCs/>
        </w:rPr>
        <w:t>a</w:t>
      </w:r>
      <w:r w:rsidRPr="00F83666">
        <w:t>)(i), the following sub-paragraph:</w:t>
      </w:r>
    </w:p>
    <w:p w14:paraId="55ACD1AB" w14:textId="7CAE4182" w:rsidR="007768CE" w:rsidRPr="00F83666" w:rsidRDefault="007768CE" w:rsidP="007768CE">
      <w:pPr>
        <w:pStyle w:val="Am2SectionTextA0"/>
      </w:pPr>
      <w:r w:rsidRPr="00F83666">
        <w:tab/>
        <w:t>“</w:t>
      </w:r>
      <w:r w:rsidRPr="00F83666">
        <w:fldChar w:fldCharType="begin"/>
      </w:r>
      <w:r w:rsidRPr="00F83666">
        <w:instrText xml:space="preserve"> Quote "(BA</w:instrText>
      </w:r>
      <w:r w:rsidRPr="00F83666">
        <w:fldChar w:fldCharType="begin"/>
      </w:r>
      <w:r w:rsidRPr="00F83666">
        <w:instrText xml:space="preserve"> Preserved=Yes </w:instrText>
      </w:r>
      <w:r w:rsidRPr="00F83666">
        <w:fldChar w:fldCharType="end"/>
      </w:r>
      <w:r w:rsidRPr="00F83666">
        <w:instrText xml:space="preserve">)" </w:instrText>
      </w:r>
      <w:r w:rsidRPr="00F83666">
        <w:fldChar w:fldCharType="separate"/>
      </w:r>
      <w:r w:rsidR="003512D2" w:rsidRPr="00F83666">
        <w:t>(BA)</w:t>
      </w:r>
      <w:r w:rsidRPr="00F83666">
        <w:fldChar w:fldCharType="end"/>
      </w:r>
      <w:r w:rsidRPr="00F83666">
        <w:tab/>
        <w:t>adding thereto an amount allocated to the surplus account of the participating fund by the insurer in accordance with regulations made under section 17(7) of the Insurance Act</w:t>
      </w:r>
      <w:r w:rsidR="00603D2C" w:rsidRPr="00F83666">
        <w:t xml:space="preserve"> 1966</w:t>
      </w:r>
      <w:r w:rsidRPr="00F83666">
        <w:t>, being an amount that does not exceed 1/9th of the tax payable at the rate under section 43(9) on the amount mentioned in sub</w:t>
      </w:r>
      <w:r w:rsidRPr="00F83666">
        <w:noBreakHyphen/>
        <w:t>paragraph (A);”</w:t>
      </w:r>
      <w:r w:rsidR="00351FC8" w:rsidRPr="00F83666">
        <w:t>;</w:t>
      </w:r>
    </w:p>
    <w:p w14:paraId="61F465E9" w14:textId="049B822D" w:rsidR="007768CE" w:rsidRPr="00F83666" w:rsidRDefault="007768CE" w:rsidP="007768CE">
      <w:pPr>
        <w:pStyle w:val="SectionTexta"/>
      </w:pPr>
      <w:r w:rsidRPr="00F83666">
        <w:tab/>
      </w:r>
      <w:r w:rsidRPr="00F83666">
        <w:fldChar w:fldCharType="begin"/>
      </w:r>
      <w:r w:rsidRPr="00F83666">
        <w:instrText xml:space="preserve"> Quote "(</w:instrText>
      </w:r>
      <w:r w:rsidRPr="00F83666">
        <w:fldChar w:fldCharType="begin"/>
      </w:r>
      <w:r w:rsidRPr="00F83666">
        <w:instrText>SEQ SectionText(a) \h</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6</w:instrText>
      </w:r>
      <w:r w:rsidRPr="00F83666">
        <w:rPr>
          <w:noProof/>
        </w:rPr>
        <w:fldChar w:fldCharType="end"/>
      </w:r>
      <w:r w:rsidRPr="00F83666">
        <w:instrText xml:space="preserve"> &gt; 26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6</w:instrText>
      </w:r>
      <w:r w:rsidRPr="00F83666">
        <w:rPr>
          <w:noProof/>
        </w:rPr>
        <w:fldChar w:fldCharType="end"/>
      </w:r>
      <w:r w:rsidRPr="00F83666">
        <w:instrText xml:space="preserve"> &gt; 52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6</w:instrText>
      </w:r>
      <w:r w:rsidRPr="00F83666">
        <w:rPr>
          <w:noProof/>
        </w:rPr>
        <w:fldChar w:fldCharType="end"/>
      </w:r>
      <w:r w:rsidRPr="00F83666">
        <w:instrText xml:space="preserve"> &gt; 78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6</w:instrText>
      </w:r>
      <w:r w:rsidRPr="00F83666">
        <w:rPr>
          <w:noProof/>
        </w:rPr>
        <w:fldChar w:fldCharType="end"/>
      </w:r>
      <w:r w:rsidRPr="00F83666">
        <w:instrText xml:space="preserve"> &gt; 104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6</w:instrText>
      </w:r>
      <w:r w:rsidRPr="00F83666">
        <w:rPr>
          <w:noProof/>
        </w:rPr>
        <w:fldChar w:fldCharType="end"/>
      </w:r>
      <w:r w:rsidRPr="00F83666">
        <w:instrText xml:space="preserve"> &gt; 130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6</w:instrText>
      </w:r>
      <w:r w:rsidRPr="00F83666">
        <w:rPr>
          <w:noProof/>
        </w:rPr>
        <w:fldChar w:fldCharType="end"/>
      </w:r>
      <w:r w:rsidRPr="00F83666">
        <w:instrText xml:space="preserve"> &gt; 156 "</w:instrText>
      </w:r>
      <w:r w:rsidRPr="00F83666">
        <w:rPr>
          <w:i/>
        </w:rPr>
        <w:instrText>z</w:instrText>
      </w:r>
      <w:r w:rsidRPr="00F83666">
        <w:instrText>"</w:instrText>
      </w:r>
      <w:r w:rsidRPr="00F83666">
        <w:fldChar w:fldCharType="end"/>
      </w:r>
      <w:r w:rsidRPr="00F83666">
        <w:rPr>
          <w:i/>
          <w:iCs/>
        </w:rPr>
        <w:fldChar w:fldCharType="begin"/>
      </w:r>
      <w:r w:rsidRPr="00F83666">
        <w:rPr>
          <w:i/>
          <w:iCs/>
        </w:rPr>
        <w:instrText>SEQ ParaDisplay \r</w:instrText>
      </w:r>
      <w:r w:rsidRPr="00F83666">
        <w:rPr>
          <w:i/>
          <w:iCs/>
        </w:rPr>
        <w:fldChar w:fldCharType="begin"/>
      </w:r>
      <w:r w:rsidRPr="00F83666">
        <w:rPr>
          <w:i/>
          <w:iCs/>
        </w:rPr>
        <w:instrText>=MOD(</w:instrText>
      </w:r>
      <w:r w:rsidRPr="00F83666">
        <w:rPr>
          <w:i/>
          <w:iCs/>
        </w:rPr>
        <w:fldChar w:fldCharType="begin"/>
      </w:r>
      <w:r w:rsidRPr="00F83666">
        <w:rPr>
          <w:i/>
          <w:iCs/>
        </w:rPr>
        <w:instrText>=</w:instrText>
      </w:r>
      <w:r w:rsidRPr="00F83666">
        <w:rPr>
          <w:i/>
          <w:iCs/>
        </w:rPr>
        <w:fldChar w:fldCharType="begin"/>
      </w:r>
      <w:r w:rsidRPr="00F83666">
        <w:rPr>
          <w:i/>
          <w:iCs/>
        </w:rPr>
        <w:instrText>SEQ SectionText(a) \c</w:instrText>
      </w:r>
      <w:r w:rsidRPr="00F83666">
        <w:rPr>
          <w:i/>
          <w:iCs/>
        </w:rPr>
        <w:fldChar w:fldCharType="separate"/>
      </w:r>
      <w:r w:rsidR="003512D2" w:rsidRPr="00F83666">
        <w:rPr>
          <w:i/>
          <w:iCs/>
          <w:noProof/>
        </w:rPr>
        <w:instrText>6</w:instrText>
      </w:r>
      <w:r w:rsidRPr="00F83666">
        <w:rPr>
          <w:i/>
          <w:iCs/>
        </w:rPr>
        <w:fldChar w:fldCharType="end"/>
      </w:r>
      <w:r w:rsidRPr="00F83666">
        <w:rPr>
          <w:i/>
          <w:iCs/>
        </w:rPr>
        <w:instrText>-1</w:instrText>
      </w:r>
      <w:r w:rsidRPr="00F83666">
        <w:rPr>
          <w:i/>
          <w:iCs/>
        </w:rPr>
        <w:fldChar w:fldCharType="separate"/>
      </w:r>
      <w:r w:rsidR="003512D2" w:rsidRPr="00F83666">
        <w:rPr>
          <w:i/>
          <w:iCs/>
          <w:noProof/>
        </w:rPr>
        <w:instrText>5</w:instrText>
      </w:r>
      <w:r w:rsidRPr="00F83666">
        <w:rPr>
          <w:i/>
          <w:iCs/>
        </w:rPr>
        <w:fldChar w:fldCharType="end"/>
      </w:r>
      <w:r w:rsidRPr="00F83666">
        <w:rPr>
          <w:i/>
          <w:iCs/>
        </w:rPr>
        <w:instrText>,26)+1</w:instrText>
      </w:r>
      <w:r w:rsidRPr="00F83666">
        <w:rPr>
          <w:i/>
          <w:iCs/>
        </w:rPr>
        <w:fldChar w:fldCharType="separate"/>
      </w:r>
      <w:r w:rsidR="003512D2" w:rsidRPr="00F83666">
        <w:rPr>
          <w:i/>
          <w:iCs/>
          <w:noProof/>
        </w:rPr>
        <w:instrText>6</w:instrText>
      </w:r>
      <w:r w:rsidRPr="00F83666">
        <w:rPr>
          <w:i/>
          <w:iCs/>
        </w:rPr>
        <w:fldChar w:fldCharType="end"/>
      </w:r>
      <w:r w:rsidRPr="00F83666">
        <w:rPr>
          <w:i/>
          <w:iCs/>
        </w:rPr>
        <w:instrText xml:space="preserve"> \*alphabetic</w:instrText>
      </w:r>
      <w:r w:rsidRPr="00F83666">
        <w:rPr>
          <w:i/>
          <w:iCs/>
        </w:rPr>
        <w:fldChar w:fldCharType="separate"/>
      </w:r>
      <w:r w:rsidR="003512D2" w:rsidRPr="00F83666">
        <w:rPr>
          <w:i/>
          <w:iCs/>
          <w:noProof/>
        </w:rPr>
        <w:instrText>f</w:instrText>
      </w:r>
      <w:r w:rsidRPr="00F83666">
        <w:rPr>
          <w:i/>
          <w:iCs/>
        </w:rPr>
        <w:fldChar w:fldCharType="end"/>
      </w:r>
      <w:r w:rsidRPr="00F83666">
        <w:fldChar w:fldCharType="begin"/>
      </w:r>
      <w:r w:rsidRPr="00F83666">
        <w:instrText>SEQ SectionText(i) \r0 \h</w:instrText>
      </w:r>
      <w:r w:rsidRPr="00F83666">
        <w:fldChar w:fldCharType="end"/>
      </w:r>
      <w:r w:rsidRPr="00F83666">
        <w:fldChar w:fldCharType="begin"/>
      </w:r>
      <w:r w:rsidRPr="00F83666">
        <w:instrText xml:space="preserve"> SEQ Am2SectionText(1) \r0\h </w:instrText>
      </w:r>
      <w:r w:rsidRPr="00F83666">
        <w:fldChar w:fldCharType="end"/>
      </w:r>
      <w:r w:rsidRPr="00F83666">
        <w:fldChar w:fldCharType="begin"/>
      </w:r>
      <w:r w:rsidRPr="00F83666">
        <w:instrText xml:space="preserve"> SEQ Am2SectionInterpretation(a) \r0\h </w:instrText>
      </w:r>
      <w:r w:rsidRPr="00F83666">
        <w:fldChar w:fldCharType="end"/>
      </w:r>
      <w:r w:rsidRPr="00F83666">
        <w:fldChar w:fldCharType="begin"/>
      </w:r>
      <w:r w:rsidRPr="00F83666">
        <w:instrText xml:space="preserve"> SEQ pSectionText(a) \r0\h </w:instrText>
      </w:r>
      <w:r w:rsidRPr="00F83666">
        <w:fldChar w:fldCharType="end"/>
      </w:r>
      <w:r w:rsidRPr="00F83666">
        <w:fldChar w:fldCharType="begin"/>
      </w:r>
      <w:r w:rsidRPr="00F83666">
        <w:instrText xml:space="preserve"> pSectionText(a) \r0\h </w:instrText>
      </w:r>
      <w:r w:rsidRPr="00F83666">
        <w:fldChar w:fldCharType="end"/>
      </w:r>
      <w:r w:rsidRPr="00F83666">
        <w:instrText xml:space="preserve">)" </w:instrText>
      </w:r>
      <w:r w:rsidRPr="00F83666">
        <w:fldChar w:fldCharType="separate"/>
      </w:r>
      <w:r w:rsidR="003512D2" w:rsidRPr="00F83666">
        <w:t>(</w:t>
      </w:r>
      <w:r w:rsidR="003512D2" w:rsidRPr="00F83666">
        <w:rPr>
          <w:i/>
          <w:iCs/>
          <w:noProof/>
        </w:rPr>
        <w:t>f</w:t>
      </w:r>
      <w:r w:rsidR="003512D2" w:rsidRPr="00F83666">
        <w:t>)</w:t>
      </w:r>
      <w:r w:rsidRPr="00F83666">
        <w:fldChar w:fldCharType="end"/>
      </w:r>
      <w:r w:rsidRPr="00F83666">
        <w:tab/>
        <w:t>by deleting the word “and” at the end of sub-paragraph (D) of subsection (7)(</w:t>
      </w:r>
      <w:r w:rsidRPr="00F83666">
        <w:rPr>
          <w:i/>
          <w:iCs/>
        </w:rPr>
        <w:t>a</w:t>
      </w:r>
      <w:r w:rsidRPr="00F83666">
        <w:t>)(i), and by inserting immediately thereafter the following sub-paragraph:</w:t>
      </w:r>
    </w:p>
    <w:p w14:paraId="5BAADA4F" w14:textId="3176F61C" w:rsidR="007768CE" w:rsidRPr="00F83666" w:rsidRDefault="007768CE" w:rsidP="007768CE">
      <w:pPr>
        <w:pStyle w:val="Am2SectionTextA0"/>
      </w:pPr>
      <w:r w:rsidRPr="00F83666">
        <w:tab/>
        <w:t>“</w:t>
      </w:r>
      <w:r w:rsidRPr="00F83666">
        <w:fldChar w:fldCharType="begin"/>
      </w:r>
      <w:r w:rsidRPr="00F83666">
        <w:instrText xml:space="preserve"> Quote "(DA</w:instrText>
      </w:r>
      <w:r w:rsidRPr="00F83666">
        <w:fldChar w:fldCharType="begin"/>
      </w:r>
      <w:r w:rsidRPr="00F83666">
        <w:instrText xml:space="preserve"> Preserved=Yes </w:instrText>
      </w:r>
      <w:r w:rsidRPr="00F83666">
        <w:fldChar w:fldCharType="end"/>
      </w:r>
      <w:r w:rsidRPr="00F83666">
        <w:instrText xml:space="preserve">)" </w:instrText>
      </w:r>
      <w:r w:rsidRPr="00F83666">
        <w:fldChar w:fldCharType="separate"/>
      </w:r>
      <w:r w:rsidR="003512D2" w:rsidRPr="00F83666">
        <w:t>(DA)</w:t>
      </w:r>
      <w:r w:rsidRPr="00F83666">
        <w:fldChar w:fldCharType="end"/>
      </w:r>
      <w:r w:rsidRPr="00F83666">
        <w:tab/>
        <w:t>adding thereto any amount (other than the amounts mentioned in sub</w:t>
      </w:r>
      <w:r w:rsidRPr="00F83666">
        <w:noBreakHyphen/>
        <w:t>paragraphs (BA) and (D)) allocated to the surplus account of the participating fund by the insurer in accordance with regulations made under section 17(7) of the Insurance Act</w:t>
      </w:r>
      <w:r w:rsidR="00603D2C" w:rsidRPr="00F83666">
        <w:t xml:space="preserve"> 1966</w:t>
      </w:r>
      <w:r w:rsidRPr="00F83666">
        <w:t>, but excluding any portion that is not chargeable to tax;”</w:t>
      </w:r>
      <w:r w:rsidR="00351FC8" w:rsidRPr="00F83666">
        <w:t>;</w:t>
      </w:r>
    </w:p>
    <w:p w14:paraId="5037CE38" w14:textId="34E48BC8" w:rsidR="00742320" w:rsidRPr="00F83666" w:rsidRDefault="00742320" w:rsidP="00742320">
      <w:pPr>
        <w:pStyle w:val="SectionTexta"/>
      </w:pPr>
      <w:r w:rsidRPr="00F83666">
        <w:tab/>
      </w:r>
      <w:r w:rsidRPr="00F83666">
        <w:fldChar w:fldCharType="begin"/>
      </w:r>
      <w:r w:rsidRPr="00F83666">
        <w:instrText xml:space="preserve"> Quote "(</w:instrText>
      </w:r>
      <w:r w:rsidRPr="00F83666">
        <w:fldChar w:fldCharType="begin"/>
      </w:r>
      <w:r w:rsidRPr="00F83666">
        <w:instrText>SEQ SectionText(a) \h</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7</w:instrText>
      </w:r>
      <w:r w:rsidRPr="00F83666">
        <w:rPr>
          <w:noProof/>
        </w:rPr>
        <w:fldChar w:fldCharType="end"/>
      </w:r>
      <w:r w:rsidRPr="00F83666">
        <w:instrText xml:space="preserve"> &gt; 26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7</w:instrText>
      </w:r>
      <w:r w:rsidRPr="00F83666">
        <w:rPr>
          <w:noProof/>
        </w:rPr>
        <w:fldChar w:fldCharType="end"/>
      </w:r>
      <w:r w:rsidRPr="00F83666">
        <w:instrText xml:space="preserve"> &gt; 52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7</w:instrText>
      </w:r>
      <w:r w:rsidRPr="00F83666">
        <w:rPr>
          <w:noProof/>
        </w:rPr>
        <w:fldChar w:fldCharType="end"/>
      </w:r>
      <w:r w:rsidRPr="00F83666">
        <w:instrText xml:space="preserve"> &gt; 78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7</w:instrText>
      </w:r>
      <w:r w:rsidRPr="00F83666">
        <w:rPr>
          <w:noProof/>
        </w:rPr>
        <w:fldChar w:fldCharType="end"/>
      </w:r>
      <w:r w:rsidRPr="00F83666">
        <w:instrText xml:space="preserve"> &gt; 104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7</w:instrText>
      </w:r>
      <w:r w:rsidRPr="00F83666">
        <w:rPr>
          <w:noProof/>
        </w:rPr>
        <w:fldChar w:fldCharType="end"/>
      </w:r>
      <w:r w:rsidRPr="00F83666">
        <w:instrText xml:space="preserve"> &gt; 130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7</w:instrText>
      </w:r>
      <w:r w:rsidRPr="00F83666">
        <w:rPr>
          <w:noProof/>
        </w:rPr>
        <w:fldChar w:fldCharType="end"/>
      </w:r>
      <w:r w:rsidRPr="00F83666">
        <w:instrText xml:space="preserve"> &gt; 156 "</w:instrText>
      </w:r>
      <w:r w:rsidRPr="00F83666">
        <w:rPr>
          <w:i/>
        </w:rPr>
        <w:instrText>z</w:instrText>
      </w:r>
      <w:r w:rsidRPr="00F83666">
        <w:instrText>"</w:instrText>
      </w:r>
      <w:r w:rsidRPr="00F83666">
        <w:fldChar w:fldCharType="end"/>
      </w:r>
      <w:r w:rsidRPr="00F83666">
        <w:rPr>
          <w:i/>
          <w:iCs/>
        </w:rPr>
        <w:fldChar w:fldCharType="begin"/>
      </w:r>
      <w:r w:rsidRPr="00F83666">
        <w:rPr>
          <w:i/>
          <w:iCs/>
        </w:rPr>
        <w:instrText>SEQ ParaDisplay \r</w:instrText>
      </w:r>
      <w:r w:rsidRPr="00F83666">
        <w:rPr>
          <w:i/>
          <w:iCs/>
        </w:rPr>
        <w:fldChar w:fldCharType="begin"/>
      </w:r>
      <w:r w:rsidRPr="00F83666">
        <w:rPr>
          <w:i/>
          <w:iCs/>
        </w:rPr>
        <w:instrText>=MOD(</w:instrText>
      </w:r>
      <w:r w:rsidRPr="00F83666">
        <w:rPr>
          <w:i/>
          <w:iCs/>
        </w:rPr>
        <w:fldChar w:fldCharType="begin"/>
      </w:r>
      <w:r w:rsidRPr="00F83666">
        <w:rPr>
          <w:i/>
          <w:iCs/>
        </w:rPr>
        <w:instrText>=</w:instrText>
      </w:r>
      <w:r w:rsidRPr="00F83666">
        <w:rPr>
          <w:i/>
          <w:iCs/>
        </w:rPr>
        <w:fldChar w:fldCharType="begin"/>
      </w:r>
      <w:r w:rsidRPr="00F83666">
        <w:rPr>
          <w:i/>
          <w:iCs/>
        </w:rPr>
        <w:instrText>SEQ SectionText(a) \c</w:instrText>
      </w:r>
      <w:r w:rsidRPr="00F83666">
        <w:rPr>
          <w:i/>
          <w:iCs/>
        </w:rPr>
        <w:fldChar w:fldCharType="separate"/>
      </w:r>
      <w:r w:rsidR="003512D2" w:rsidRPr="00F83666">
        <w:rPr>
          <w:i/>
          <w:iCs/>
          <w:noProof/>
        </w:rPr>
        <w:instrText>7</w:instrText>
      </w:r>
      <w:r w:rsidRPr="00F83666">
        <w:rPr>
          <w:i/>
          <w:iCs/>
        </w:rPr>
        <w:fldChar w:fldCharType="end"/>
      </w:r>
      <w:r w:rsidRPr="00F83666">
        <w:rPr>
          <w:i/>
          <w:iCs/>
        </w:rPr>
        <w:instrText>-1</w:instrText>
      </w:r>
      <w:r w:rsidRPr="00F83666">
        <w:rPr>
          <w:i/>
          <w:iCs/>
        </w:rPr>
        <w:fldChar w:fldCharType="separate"/>
      </w:r>
      <w:r w:rsidR="003512D2" w:rsidRPr="00F83666">
        <w:rPr>
          <w:i/>
          <w:iCs/>
          <w:noProof/>
        </w:rPr>
        <w:instrText>6</w:instrText>
      </w:r>
      <w:r w:rsidRPr="00F83666">
        <w:rPr>
          <w:i/>
          <w:iCs/>
        </w:rPr>
        <w:fldChar w:fldCharType="end"/>
      </w:r>
      <w:r w:rsidRPr="00F83666">
        <w:rPr>
          <w:i/>
          <w:iCs/>
        </w:rPr>
        <w:instrText>,26)+1</w:instrText>
      </w:r>
      <w:r w:rsidRPr="00F83666">
        <w:rPr>
          <w:i/>
          <w:iCs/>
        </w:rPr>
        <w:fldChar w:fldCharType="separate"/>
      </w:r>
      <w:r w:rsidR="003512D2" w:rsidRPr="00F83666">
        <w:rPr>
          <w:i/>
          <w:iCs/>
          <w:noProof/>
        </w:rPr>
        <w:instrText>7</w:instrText>
      </w:r>
      <w:r w:rsidRPr="00F83666">
        <w:rPr>
          <w:i/>
          <w:iCs/>
        </w:rPr>
        <w:fldChar w:fldCharType="end"/>
      </w:r>
      <w:r w:rsidRPr="00F83666">
        <w:rPr>
          <w:i/>
          <w:iCs/>
        </w:rPr>
        <w:instrText xml:space="preserve"> \*alphabetic</w:instrText>
      </w:r>
      <w:r w:rsidRPr="00F83666">
        <w:rPr>
          <w:i/>
          <w:iCs/>
        </w:rPr>
        <w:fldChar w:fldCharType="separate"/>
      </w:r>
      <w:r w:rsidR="003512D2" w:rsidRPr="00F83666">
        <w:rPr>
          <w:i/>
          <w:iCs/>
          <w:noProof/>
        </w:rPr>
        <w:instrText>g</w:instrText>
      </w:r>
      <w:r w:rsidRPr="00F83666">
        <w:rPr>
          <w:i/>
          <w:iCs/>
        </w:rPr>
        <w:fldChar w:fldCharType="end"/>
      </w:r>
      <w:r w:rsidRPr="00F83666">
        <w:fldChar w:fldCharType="begin"/>
      </w:r>
      <w:r w:rsidRPr="00F83666">
        <w:instrText>SEQ SectionText(i) \r0 \h</w:instrText>
      </w:r>
      <w:r w:rsidRPr="00F83666">
        <w:fldChar w:fldCharType="end"/>
      </w:r>
      <w:r w:rsidRPr="00F83666">
        <w:fldChar w:fldCharType="begin"/>
      </w:r>
      <w:r w:rsidRPr="00F83666">
        <w:instrText xml:space="preserve"> SEQ Am2SectionText(1) \r0\h </w:instrText>
      </w:r>
      <w:r w:rsidRPr="00F83666">
        <w:fldChar w:fldCharType="end"/>
      </w:r>
      <w:r w:rsidRPr="00F83666">
        <w:fldChar w:fldCharType="begin"/>
      </w:r>
      <w:r w:rsidRPr="00F83666">
        <w:instrText xml:space="preserve"> SEQ Am2SectionInterpretation(a) \r0\h </w:instrText>
      </w:r>
      <w:r w:rsidRPr="00F83666">
        <w:fldChar w:fldCharType="end"/>
      </w:r>
      <w:r w:rsidRPr="00F83666">
        <w:fldChar w:fldCharType="begin"/>
      </w:r>
      <w:r w:rsidRPr="00F83666">
        <w:instrText xml:space="preserve"> SEQ pSectionText(a) \r0\h </w:instrText>
      </w:r>
      <w:r w:rsidRPr="00F83666">
        <w:fldChar w:fldCharType="end"/>
      </w:r>
      <w:r w:rsidRPr="00F83666">
        <w:fldChar w:fldCharType="begin"/>
      </w:r>
      <w:r w:rsidRPr="00F83666">
        <w:instrText xml:space="preserve"> pSectionText(a) \r0\h </w:instrText>
      </w:r>
      <w:r w:rsidRPr="00F83666">
        <w:fldChar w:fldCharType="end"/>
      </w:r>
      <w:r w:rsidRPr="00F83666">
        <w:instrText xml:space="preserve">)" </w:instrText>
      </w:r>
      <w:r w:rsidRPr="00F83666">
        <w:fldChar w:fldCharType="separate"/>
      </w:r>
      <w:r w:rsidR="003512D2" w:rsidRPr="00F83666">
        <w:t>(</w:t>
      </w:r>
      <w:r w:rsidR="003512D2" w:rsidRPr="00F83666">
        <w:rPr>
          <w:i/>
          <w:iCs/>
          <w:noProof/>
        </w:rPr>
        <w:t>g</w:t>
      </w:r>
      <w:r w:rsidR="003512D2" w:rsidRPr="00F83666">
        <w:t>)</w:t>
      </w:r>
      <w:r w:rsidRPr="00F83666">
        <w:fldChar w:fldCharType="end"/>
      </w:r>
      <w:r w:rsidRPr="00F83666">
        <w:tab/>
        <w:t>by inserting, immediately after paragraph (</w:t>
      </w:r>
      <w:r w:rsidRPr="00F83666">
        <w:rPr>
          <w:i/>
          <w:iCs/>
        </w:rPr>
        <w:t>a</w:t>
      </w:r>
      <w:r w:rsidRPr="00F83666">
        <w:t>) of subsection (8), the following paragraph:</w:t>
      </w:r>
    </w:p>
    <w:p w14:paraId="07EF1A1B" w14:textId="5ED81148" w:rsidR="00742320" w:rsidRPr="00F83666" w:rsidRDefault="00742320" w:rsidP="00742320">
      <w:pPr>
        <w:pStyle w:val="Am2SectionTexta"/>
      </w:pPr>
      <w:bookmarkStart w:id="17" w:name="_Hlk72240582"/>
      <w:r w:rsidRPr="00F83666">
        <w:tab/>
        <w:t>“</w:t>
      </w:r>
      <w:r w:rsidRPr="00F83666">
        <w:fldChar w:fldCharType="begin"/>
      </w:r>
      <w:r w:rsidRPr="00F83666">
        <w:instrText xml:space="preserve"> Quote "(</w:instrText>
      </w:r>
      <w:r w:rsidRPr="00F83666">
        <w:rPr>
          <w:i/>
        </w:rPr>
        <w:instrText>aa</w:instrText>
      </w:r>
      <w:r w:rsidRPr="00F83666">
        <w:fldChar w:fldCharType="begin"/>
      </w:r>
      <w:r w:rsidRPr="00F83666">
        <w:instrText xml:space="preserve"> Preserved=Yes </w:instrText>
      </w:r>
      <w:r w:rsidRPr="00F83666">
        <w:fldChar w:fldCharType="end"/>
      </w:r>
      <w:r w:rsidRPr="00F83666">
        <w:instrText xml:space="preserve">)" </w:instrText>
      </w:r>
      <w:r w:rsidRPr="00F83666">
        <w:fldChar w:fldCharType="separate"/>
      </w:r>
      <w:r w:rsidR="003512D2" w:rsidRPr="00F83666">
        <w:t>(</w:t>
      </w:r>
      <w:r w:rsidR="003512D2" w:rsidRPr="00F83666">
        <w:rPr>
          <w:i/>
        </w:rPr>
        <w:t>aa</w:t>
      </w:r>
      <w:r w:rsidR="003512D2" w:rsidRPr="00F83666">
        <w:t>)</w:t>
      </w:r>
      <w:r w:rsidRPr="00F83666">
        <w:fldChar w:fldCharType="end"/>
      </w:r>
      <w:r w:rsidRPr="00F83666">
        <w:tab/>
        <w:t>allowances under section 19, 19A, 20, 21, 22 or 23 or losses or donations allowable under section 37 may  be deducted against any part of the income of the insurer from a participating fund that is apportioned to policyholders in accordance with regulations made under section 43(9) or 43C if, and only if, the allowances, losses or donations are —</w:t>
      </w:r>
    </w:p>
    <w:p w14:paraId="7AC93687" w14:textId="2FBD7931" w:rsidR="00742320" w:rsidRPr="00F83666" w:rsidRDefault="005B0591" w:rsidP="005B0591">
      <w:pPr>
        <w:pStyle w:val="Am2SectionTexti"/>
      </w:pPr>
      <w:r w:rsidRPr="00F83666">
        <w:lastRenderedPageBreak/>
        <w:tab/>
      </w:r>
      <w:r w:rsidRPr="00F83666">
        <w:fldChar w:fldCharType="begin"/>
      </w:r>
      <w:r w:rsidRPr="00F83666">
        <w:instrText xml:space="preserve"> Quote "(i</w:instrText>
      </w:r>
      <w:r w:rsidRPr="00F83666">
        <w:fldChar w:fldCharType="begin"/>
      </w:r>
      <w:r w:rsidRPr="00F83666">
        <w:instrText xml:space="preserve"> Preserved=Yes </w:instrText>
      </w:r>
      <w:r w:rsidRPr="00F83666">
        <w:fldChar w:fldCharType="end"/>
      </w:r>
      <w:r w:rsidRPr="00F83666">
        <w:instrText xml:space="preserve">)" </w:instrText>
      </w:r>
      <w:r w:rsidRPr="00F83666">
        <w:fldChar w:fldCharType="separate"/>
      </w:r>
      <w:r w:rsidRPr="00F83666">
        <w:t>(i)</w:t>
      </w:r>
      <w:r w:rsidRPr="00F83666">
        <w:fldChar w:fldCharType="end"/>
      </w:r>
      <w:r w:rsidRPr="00F83666">
        <w:tab/>
      </w:r>
      <w:r w:rsidR="00742320" w:rsidRPr="00F83666">
        <w:t>allowances, losses or donations in respect of such income; or</w:t>
      </w:r>
    </w:p>
    <w:p w14:paraId="143DC624" w14:textId="68908FFD" w:rsidR="00742320" w:rsidRPr="00F83666" w:rsidRDefault="00742320" w:rsidP="00742320">
      <w:pPr>
        <w:pStyle w:val="Am2SectionTexti"/>
      </w:pPr>
      <w:r w:rsidRPr="00F83666">
        <w:tab/>
      </w:r>
      <w:r w:rsidRPr="00F83666">
        <w:fldChar w:fldCharType="begin"/>
      </w:r>
      <w:r w:rsidRPr="00F83666">
        <w:instrText xml:space="preserve"> Quote "(ii</w:instrText>
      </w:r>
      <w:r w:rsidRPr="00F83666">
        <w:fldChar w:fldCharType="begin"/>
      </w:r>
      <w:r w:rsidRPr="00F83666">
        <w:instrText xml:space="preserve"> Preserved=Yes </w:instrText>
      </w:r>
      <w:r w:rsidRPr="00F83666">
        <w:fldChar w:fldCharType="end"/>
      </w:r>
      <w:r w:rsidRPr="00F83666">
        <w:instrText xml:space="preserve">)" </w:instrText>
      </w:r>
      <w:r w:rsidRPr="00F83666">
        <w:fldChar w:fldCharType="separate"/>
      </w:r>
      <w:r w:rsidR="003512D2" w:rsidRPr="00F83666">
        <w:t>(ii)</w:t>
      </w:r>
      <w:r w:rsidRPr="00F83666">
        <w:fldChar w:fldCharType="end"/>
      </w:r>
      <w:r w:rsidRPr="00F83666">
        <w:tab/>
        <w:t>allowances, losses or donations in respect of any income of the insurer from another participating fund that is also apportioned to policyholders in accordance with those regulations</w:t>
      </w:r>
      <w:r w:rsidR="00351FC8" w:rsidRPr="00F83666">
        <w:t>;</w:t>
      </w:r>
      <w:r w:rsidRPr="00F83666">
        <w:t>”;</w:t>
      </w:r>
    </w:p>
    <w:bookmarkEnd w:id="17"/>
    <w:p w14:paraId="20E7188A" w14:textId="50F74FA1" w:rsidR="00742320" w:rsidRPr="00F83666" w:rsidRDefault="00742320" w:rsidP="00742320">
      <w:pPr>
        <w:pStyle w:val="SectionTexta"/>
      </w:pPr>
      <w:r w:rsidRPr="00F83666">
        <w:tab/>
      </w:r>
      <w:r w:rsidRPr="00F83666">
        <w:fldChar w:fldCharType="begin"/>
      </w:r>
      <w:r w:rsidRPr="00F83666">
        <w:instrText xml:space="preserve"> Quote "(</w:instrText>
      </w:r>
      <w:r w:rsidRPr="00F83666">
        <w:fldChar w:fldCharType="begin"/>
      </w:r>
      <w:r w:rsidRPr="00F83666">
        <w:instrText>SEQ SectionText(a) \h</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8</w:instrText>
      </w:r>
      <w:r w:rsidRPr="00F83666">
        <w:rPr>
          <w:noProof/>
        </w:rPr>
        <w:fldChar w:fldCharType="end"/>
      </w:r>
      <w:r w:rsidRPr="00F83666">
        <w:instrText xml:space="preserve"> &gt; 26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8</w:instrText>
      </w:r>
      <w:r w:rsidRPr="00F83666">
        <w:rPr>
          <w:noProof/>
        </w:rPr>
        <w:fldChar w:fldCharType="end"/>
      </w:r>
      <w:r w:rsidRPr="00F83666">
        <w:instrText xml:space="preserve"> &gt; 52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8</w:instrText>
      </w:r>
      <w:r w:rsidRPr="00F83666">
        <w:rPr>
          <w:noProof/>
        </w:rPr>
        <w:fldChar w:fldCharType="end"/>
      </w:r>
      <w:r w:rsidRPr="00F83666">
        <w:instrText xml:space="preserve"> &gt; 78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8</w:instrText>
      </w:r>
      <w:r w:rsidRPr="00F83666">
        <w:rPr>
          <w:noProof/>
        </w:rPr>
        <w:fldChar w:fldCharType="end"/>
      </w:r>
      <w:r w:rsidRPr="00F83666">
        <w:instrText xml:space="preserve"> &gt; 104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8</w:instrText>
      </w:r>
      <w:r w:rsidRPr="00F83666">
        <w:rPr>
          <w:noProof/>
        </w:rPr>
        <w:fldChar w:fldCharType="end"/>
      </w:r>
      <w:r w:rsidRPr="00F83666">
        <w:instrText xml:space="preserve"> &gt; 130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8</w:instrText>
      </w:r>
      <w:r w:rsidRPr="00F83666">
        <w:rPr>
          <w:noProof/>
        </w:rPr>
        <w:fldChar w:fldCharType="end"/>
      </w:r>
      <w:r w:rsidRPr="00F83666">
        <w:instrText xml:space="preserve"> &gt; 156 "</w:instrText>
      </w:r>
      <w:r w:rsidRPr="00F83666">
        <w:rPr>
          <w:i/>
        </w:rPr>
        <w:instrText>z</w:instrText>
      </w:r>
      <w:r w:rsidRPr="00F83666">
        <w:instrText>"</w:instrText>
      </w:r>
      <w:r w:rsidRPr="00F83666">
        <w:fldChar w:fldCharType="end"/>
      </w:r>
      <w:r w:rsidRPr="00F83666">
        <w:rPr>
          <w:i/>
          <w:iCs/>
        </w:rPr>
        <w:fldChar w:fldCharType="begin"/>
      </w:r>
      <w:r w:rsidRPr="00F83666">
        <w:rPr>
          <w:i/>
          <w:iCs/>
        </w:rPr>
        <w:instrText>SEQ ParaDisplay \r</w:instrText>
      </w:r>
      <w:r w:rsidRPr="00F83666">
        <w:rPr>
          <w:i/>
          <w:iCs/>
        </w:rPr>
        <w:fldChar w:fldCharType="begin"/>
      </w:r>
      <w:r w:rsidRPr="00F83666">
        <w:rPr>
          <w:i/>
          <w:iCs/>
        </w:rPr>
        <w:instrText>=MOD(</w:instrText>
      </w:r>
      <w:r w:rsidRPr="00F83666">
        <w:rPr>
          <w:i/>
          <w:iCs/>
        </w:rPr>
        <w:fldChar w:fldCharType="begin"/>
      </w:r>
      <w:r w:rsidRPr="00F83666">
        <w:rPr>
          <w:i/>
          <w:iCs/>
        </w:rPr>
        <w:instrText>=</w:instrText>
      </w:r>
      <w:r w:rsidRPr="00F83666">
        <w:rPr>
          <w:i/>
          <w:iCs/>
        </w:rPr>
        <w:fldChar w:fldCharType="begin"/>
      </w:r>
      <w:r w:rsidRPr="00F83666">
        <w:rPr>
          <w:i/>
          <w:iCs/>
        </w:rPr>
        <w:instrText>SEQ SectionText(a) \c</w:instrText>
      </w:r>
      <w:r w:rsidRPr="00F83666">
        <w:rPr>
          <w:i/>
          <w:iCs/>
        </w:rPr>
        <w:fldChar w:fldCharType="separate"/>
      </w:r>
      <w:r w:rsidR="003512D2" w:rsidRPr="00F83666">
        <w:rPr>
          <w:i/>
          <w:iCs/>
          <w:noProof/>
        </w:rPr>
        <w:instrText>8</w:instrText>
      </w:r>
      <w:r w:rsidRPr="00F83666">
        <w:rPr>
          <w:i/>
          <w:iCs/>
        </w:rPr>
        <w:fldChar w:fldCharType="end"/>
      </w:r>
      <w:r w:rsidRPr="00F83666">
        <w:rPr>
          <w:i/>
          <w:iCs/>
        </w:rPr>
        <w:instrText>-1</w:instrText>
      </w:r>
      <w:r w:rsidRPr="00F83666">
        <w:rPr>
          <w:i/>
          <w:iCs/>
        </w:rPr>
        <w:fldChar w:fldCharType="separate"/>
      </w:r>
      <w:r w:rsidR="003512D2" w:rsidRPr="00F83666">
        <w:rPr>
          <w:i/>
          <w:iCs/>
          <w:noProof/>
        </w:rPr>
        <w:instrText>7</w:instrText>
      </w:r>
      <w:r w:rsidRPr="00F83666">
        <w:rPr>
          <w:i/>
          <w:iCs/>
        </w:rPr>
        <w:fldChar w:fldCharType="end"/>
      </w:r>
      <w:r w:rsidRPr="00F83666">
        <w:rPr>
          <w:i/>
          <w:iCs/>
        </w:rPr>
        <w:instrText>,26)+1</w:instrText>
      </w:r>
      <w:r w:rsidRPr="00F83666">
        <w:rPr>
          <w:i/>
          <w:iCs/>
        </w:rPr>
        <w:fldChar w:fldCharType="separate"/>
      </w:r>
      <w:r w:rsidR="003512D2" w:rsidRPr="00F83666">
        <w:rPr>
          <w:i/>
          <w:iCs/>
          <w:noProof/>
        </w:rPr>
        <w:instrText>8</w:instrText>
      </w:r>
      <w:r w:rsidRPr="00F83666">
        <w:rPr>
          <w:i/>
          <w:iCs/>
        </w:rPr>
        <w:fldChar w:fldCharType="end"/>
      </w:r>
      <w:r w:rsidRPr="00F83666">
        <w:rPr>
          <w:i/>
          <w:iCs/>
        </w:rPr>
        <w:instrText xml:space="preserve"> \*alphabetic</w:instrText>
      </w:r>
      <w:r w:rsidRPr="00F83666">
        <w:rPr>
          <w:i/>
          <w:iCs/>
        </w:rPr>
        <w:fldChar w:fldCharType="separate"/>
      </w:r>
      <w:r w:rsidR="003512D2" w:rsidRPr="00F83666">
        <w:rPr>
          <w:i/>
          <w:iCs/>
          <w:noProof/>
        </w:rPr>
        <w:instrText>h</w:instrText>
      </w:r>
      <w:r w:rsidRPr="00F83666">
        <w:rPr>
          <w:i/>
          <w:iCs/>
        </w:rPr>
        <w:fldChar w:fldCharType="end"/>
      </w:r>
      <w:r w:rsidRPr="00F83666">
        <w:fldChar w:fldCharType="begin"/>
      </w:r>
      <w:r w:rsidRPr="00F83666">
        <w:instrText>SEQ SectionText(i) \r0 \h</w:instrText>
      </w:r>
      <w:r w:rsidRPr="00F83666">
        <w:fldChar w:fldCharType="end"/>
      </w:r>
      <w:r w:rsidRPr="00F83666">
        <w:fldChar w:fldCharType="begin"/>
      </w:r>
      <w:r w:rsidRPr="00F83666">
        <w:instrText xml:space="preserve"> SEQ Am2SectionText(1) \r0\h </w:instrText>
      </w:r>
      <w:r w:rsidRPr="00F83666">
        <w:fldChar w:fldCharType="end"/>
      </w:r>
      <w:r w:rsidRPr="00F83666">
        <w:fldChar w:fldCharType="begin"/>
      </w:r>
      <w:r w:rsidRPr="00F83666">
        <w:instrText xml:space="preserve"> SEQ Am2SectionInterpretation(a) \r0\h </w:instrText>
      </w:r>
      <w:r w:rsidRPr="00F83666">
        <w:fldChar w:fldCharType="end"/>
      </w:r>
      <w:r w:rsidRPr="00F83666">
        <w:fldChar w:fldCharType="begin"/>
      </w:r>
      <w:r w:rsidRPr="00F83666">
        <w:instrText xml:space="preserve"> SEQ pSectionText(a) \r0\h </w:instrText>
      </w:r>
      <w:r w:rsidRPr="00F83666">
        <w:fldChar w:fldCharType="end"/>
      </w:r>
      <w:r w:rsidRPr="00F83666">
        <w:fldChar w:fldCharType="begin"/>
      </w:r>
      <w:r w:rsidRPr="00F83666">
        <w:instrText xml:space="preserve"> pSectionText(a) \r0\h </w:instrText>
      </w:r>
      <w:r w:rsidRPr="00F83666">
        <w:fldChar w:fldCharType="end"/>
      </w:r>
      <w:r w:rsidRPr="00F83666">
        <w:instrText xml:space="preserve">)" </w:instrText>
      </w:r>
      <w:r w:rsidRPr="00F83666">
        <w:fldChar w:fldCharType="separate"/>
      </w:r>
      <w:r w:rsidR="003512D2" w:rsidRPr="00F83666">
        <w:t>(</w:t>
      </w:r>
      <w:r w:rsidR="003512D2" w:rsidRPr="00F83666">
        <w:rPr>
          <w:i/>
          <w:iCs/>
          <w:noProof/>
        </w:rPr>
        <w:t>h</w:t>
      </w:r>
      <w:r w:rsidR="003512D2" w:rsidRPr="00F83666">
        <w:t>)</w:t>
      </w:r>
      <w:r w:rsidRPr="00F83666">
        <w:fldChar w:fldCharType="end"/>
      </w:r>
      <w:r w:rsidRPr="00F83666">
        <w:tab/>
        <w:t>by inserting, immediately after the words “or the losses” in subsection (8)(</w:t>
      </w:r>
      <w:r w:rsidRPr="00F83666">
        <w:rPr>
          <w:i/>
          <w:iCs/>
        </w:rPr>
        <w:t>b</w:t>
      </w:r>
      <w:r w:rsidRPr="00F83666">
        <w:t>) and (</w:t>
      </w:r>
      <w:r w:rsidRPr="00F83666">
        <w:rPr>
          <w:i/>
          <w:iCs/>
        </w:rPr>
        <w:t>c</w:t>
      </w:r>
      <w:r w:rsidRPr="00F83666">
        <w:t>), the words “or donations”;</w:t>
      </w:r>
    </w:p>
    <w:p w14:paraId="5CA52838" w14:textId="1811C122" w:rsidR="00742320" w:rsidRPr="00F83666" w:rsidRDefault="00742320" w:rsidP="00742320">
      <w:pPr>
        <w:pStyle w:val="SectionTexta"/>
      </w:pPr>
      <w:r w:rsidRPr="00F83666">
        <w:tab/>
      </w:r>
      <w:r w:rsidRPr="00F83666">
        <w:fldChar w:fldCharType="begin"/>
      </w:r>
      <w:r w:rsidRPr="00F83666">
        <w:instrText xml:space="preserve"> Quote "(</w:instrText>
      </w:r>
      <w:r w:rsidRPr="00F83666">
        <w:fldChar w:fldCharType="begin"/>
      </w:r>
      <w:r w:rsidRPr="00F83666">
        <w:instrText>SEQ SectionText(a) \h</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9</w:instrText>
      </w:r>
      <w:r w:rsidRPr="00F83666">
        <w:rPr>
          <w:noProof/>
        </w:rPr>
        <w:fldChar w:fldCharType="end"/>
      </w:r>
      <w:r w:rsidRPr="00F83666">
        <w:instrText xml:space="preserve"> &gt; 26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9</w:instrText>
      </w:r>
      <w:r w:rsidRPr="00F83666">
        <w:rPr>
          <w:noProof/>
        </w:rPr>
        <w:fldChar w:fldCharType="end"/>
      </w:r>
      <w:r w:rsidRPr="00F83666">
        <w:instrText xml:space="preserve"> &gt; 52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9</w:instrText>
      </w:r>
      <w:r w:rsidRPr="00F83666">
        <w:rPr>
          <w:noProof/>
        </w:rPr>
        <w:fldChar w:fldCharType="end"/>
      </w:r>
      <w:r w:rsidRPr="00F83666">
        <w:instrText xml:space="preserve"> &gt; 78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9</w:instrText>
      </w:r>
      <w:r w:rsidRPr="00F83666">
        <w:rPr>
          <w:noProof/>
        </w:rPr>
        <w:fldChar w:fldCharType="end"/>
      </w:r>
      <w:r w:rsidRPr="00F83666">
        <w:instrText xml:space="preserve"> &gt; 104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9</w:instrText>
      </w:r>
      <w:r w:rsidRPr="00F83666">
        <w:rPr>
          <w:noProof/>
        </w:rPr>
        <w:fldChar w:fldCharType="end"/>
      </w:r>
      <w:r w:rsidRPr="00F83666">
        <w:instrText xml:space="preserve"> &gt; 130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9</w:instrText>
      </w:r>
      <w:r w:rsidRPr="00F83666">
        <w:rPr>
          <w:noProof/>
        </w:rPr>
        <w:fldChar w:fldCharType="end"/>
      </w:r>
      <w:r w:rsidRPr="00F83666">
        <w:instrText xml:space="preserve"> &gt; 156 "</w:instrText>
      </w:r>
      <w:r w:rsidRPr="00F83666">
        <w:rPr>
          <w:i/>
        </w:rPr>
        <w:instrText>z</w:instrText>
      </w:r>
      <w:r w:rsidRPr="00F83666">
        <w:instrText>"</w:instrText>
      </w:r>
      <w:r w:rsidRPr="00F83666">
        <w:fldChar w:fldCharType="end"/>
      </w:r>
      <w:r w:rsidRPr="00F83666">
        <w:rPr>
          <w:i/>
          <w:iCs/>
        </w:rPr>
        <w:fldChar w:fldCharType="begin"/>
      </w:r>
      <w:r w:rsidRPr="00F83666">
        <w:rPr>
          <w:i/>
          <w:iCs/>
        </w:rPr>
        <w:instrText>SEQ ParaDisplay \r</w:instrText>
      </w:r>
      <w:r w:rsidRPr="00F83666">
        <w:rPr>
          <w:i/>
          <w:iCs/>
        </w:rPr>
        <w:fldChar w:fldCharType="begin"/>
      </w:r>
      <w:r w:rsidRPr="00F83666">
        <w:rPr>
          <w:i/>
          <w:iCs/>
        </w:rPr>
        <w:instrText>=MOD(</w:instrText>
      </w:r>
      <w:r w:rsidRPr="00F83666">
        <w:rPr>
          <w:i/>
          <w:iCs/>
        </w:rPr>
        <w:fldChar w:fldCharType="begin"/>
      </w:r>
      <w:r w:rsidRPr="00F83666">
        <w:rPr>
          <w:i/>
          <w:iCs/>
        </w:rPr>
        <w:instrText>=</w:instrText>
      </w:r>
      <w:r w:rsidRPr="00F83666">
        <w:rPr>
          <w:i/>
          <w:iCs/>
        </w:rPr>
        <w:fldChar w:fldCharType="begin"/>
      </w:r>
      <w:r w:rsidRPr="00F83666">
        <w:rPr>
          <w:i/>
          <w:iCs/>
        </w:rPr>
        <w:instrText>SEQ SectionText(a) \c</w:instrText>
      </w:r>
      <w:r w:rsidRPr="00F83666">
        <w:rPr>
          <w:i/>
          <w:iCs/>
        </w:rPr>
        <w:fldChar w:fldCharType="separate"/>
      </w:r>
      <w:r w:rsidR="003512D2" w:rsidRPr="00F83666">
        <w:rPr>
          <w:i/>
          <w:iCs/>
          <w:noProof/>
        </w:rPr>
        <w:instrText>9</w:instrText>
      </w:r>
      <w:r w:rsidRPr="00F83666">
        <w:rPr>
          <w:i/>
          <w:iCs/>
        </w:rPr>
        <w:fldChar w:fldCharType="end"/>
      </w:r>
      <w:r w:rsidRPr="00F83666">
        <w:rPr>
          <w:i/>
          <w:iCs/>
        </w:rPr>
        <w:instrText>-1</w:instrText>
      </w:r>
      <w:r w:rsidRPr="00F83666">
        <w:rPr>
          <w:i/>
          <w:iCs/>
        </w:rPr>
        <w:fldChar w:fldCharType="separate"/>
      </w:r>
      <w:r w:rsidR="003512D2" w:rsidRPr="00F83666">
        <w:rPr>
          <w:i/>
          <w:iCs/>
          <w:noProof/>
        </w:rPr>
        <w:instrText>8</w:instrText>
      </w:r>
      <w:r w:rsidRPr="00F83666">
        <w:rPr>
          <w:i/>
          <w:iCs/>
        </w:rPr>
        <w:fldChar w:fldCharType="end"/>
      </w:r>
      <w:r w:rsidRPr="00F83666">
        <w:rPr>
          <w:i/>
          <w:iCs/>
        </w:rPr>
        <w:instrText>,26)+1</w:instrText>
      </w:r>
      <w:r w:rsidRPr="00F83666">
        <w:rPr>
          <w:i/>
          <w:iCs/>
        </w:rPr>
        <w:fldChar w:fldCharType="separate"/>
      </w:r>
      <w:r w:rsidR="003512D2" w:rsidRPr="00F83666">
        <w:rPr>
          <w:i/>
          <w:iCs/>
          <w:noProof/>
        </w:rPr>
        <w:instrText>9</w:instrText>
      </w:r>
      <w:r w:rsidRPr="00F83666">
        <w:rPr>
          <w:i/>
          <w:iCs/>
        </w:rPr>
        <w:fldChar w:fldCharType="end"/>
      </w:r>
      <w:r w:rsidRPr="00F83666">
        <w:rPr>
          <w:i/>
          <w:iCs/>
        </w:rPr>
        <w:instrText xml:space="preserve"> \*alphabetic</w:instrText>
      </w:r>
      <w:r w:rsidRPr="00F83666">
        <w:rPr>
          <w:i/>
          <w:iCs/>
        </w:rPr>
        <w:fldChar w:fldCharType="separate"/>
      </w:r>
      <w:r w:rsidR="003512D2" w:rsidRPr="00F83666">
        <w:rPr>
          <w:i/>
          <w:iCs/>
          <w:noProof/>
        </w:rPr>
        <w:instrText>i</w:instrText>
      </w:r>
      <w:r w:rsidRPr="00F83666">
        <w:rPr>
          <w:i/>
          <w:iCs/>
        </w:rPr>
        <w:fldChar w:fldCharType="end"/>
      </w:r>
      <w:r w:rsidRPr="00F83666">
        <w:fldChar w:fldCharType="begin"/>
      </w:r>
      <w:r w:rsidRPr="00F83666">
        <w:instrText>SEQ SectionText(i) \r0 \h</w:instrText>
      </w:r>
      <w:r w:rsidRPr="00F83666">
        <w:fldChar w:fldCharType="end"/>
      </w:r>
      <w:r w:rsidRPr="00F83666">
        <w:fldChar w:fldCharType="begin"/>
      </w:r>
      <w:r w:rsidRPr="00F83666">
        <w:instrText xml:space="preserve"> SEQ Am2SectionText(1) \r0\h </w:instrText>
      </w:r>
      <w:r w:rsidRPr="00F83666">
        <w:fldChar w:fldCharType="end"/>
      </w:r>
      <w:r w:rsidRPr="00F83666">
        <w:fldChar w:fldCharType="begin"/>
      </w:r>
      <w:r w:rsidRPr="00F83666">
        <w:instrText xml:space="preserve"> SEQ Am2SectionInterpretation(a) \r0\h </w:instrText>
      </w:r>
      <w:r w:rsidRPr="00F83666">
        <w:fldChar w:fldCharType="end"/>
      </w:r>
      <w:r w:rsidRPr="00F83666">
        <w:fldChar w:fldCharType="begin"/>
      </w:r>
      <w:r w:rsidRPr="00F83666">
        <w:instrText xml:space="preserve"> SEQ pSectionText(a) \r0\h </w:instrText>
      </w:r>
      <w:r w:rsidRPr="00F83666">
        <w:fldChar w:fldCharType="end"/>
      </w:r>
      <w:r w:rsidRPr="00F83666">
        <w:fldChar w:fldCharType="begin"/>
      </w:r>
      <w:r w:rsidRPr="00F83666">
        <w:instrText xml:space="preserve"> pSectionText(a) \r0\h </w:instrText>
      </w:r>
      <w:r w:rsidRPr="00F83666">
        <w:fldChar w:fldCharType="end"/>
      </w:r>
      <w:r w:rsidRPr="00F83666">
        <w:instrText xml:space="preserve">)" </w:instrText>
      </w:r>
      <w:r w:rsidRPr="00F83666">
        <w:fldChar w:fldCharType="separate"/>
      </w:r>
      <w:r w:rsidR="003512D2" w:rsidRPr="00F83666">
        <w:t>(</w:t>
      </w:r>
      <w:r w:rsidR="003512D2" w:rsidRPr="00F83666">
        <w:rPr>
          <w:i/>
          <w:iCs/>
          <w:noProof/>
        </w:rPr>
        <w:t>i</w:t>
      </w:r>
      <w:r w:rsidR="003512D2" w:rsidRPr="00F83666">
        <w:t>)</w:t>
      </w:r>
      <w:r w:rsidRPr="00F83666">
        <w:fldChar w:fldCharType="end"/>
      </w:r>
      <w:r w:rsidRPr="00F83666">
        <w:tab/>
        <w:t>by deleting the words “as is apportioned to the policyholders” in subsection (8)(</w:t>
      </w:r>
      <w:r w:rsidRPr="00F83666">
        <w:rPr>
          <w:i/>
          <w:iCs/>
        </w:rPr>
        <w:t>b</w:t>
      </w:r>
      <w:r w:rsidRPr="00F83666">
        <w:t>) and substituting the words “from a participating fund as is apportioned to policyholders”;</w:t>
      </w:r>
    </w:p>
    <w:p w14:paraId="4704CE20" w14:textId="1B78A9ED" w:rsidR="00742320" w:rsidRPr="00F83666" w:rsidRDefault="00742320" w:rsidP="00742320">
      <w:pPr>
        <w:pStyle w:val="SectionTexta"/>
      </w:pPr>
      <w:r w:rsidRPr="00F83666">
        <w:tab/>
      </w:r>
      <w:r w:rsidRPr="00F83666">
        <w:fldChar w:fldCharType="begin"/>
      </w:r>
      <w:r w:rsidRPr="00F83666">
        <w:instrText xml:space="preserve"> Quote "(</w:instrText>
      </w:r>
      <w:r w:rsidRPr="00F83666">
        <w:fldChar w:fldCharType="begin"/>
      </w:r>
      <w:r w:rsidRPr="00F83666">
        <w:instrText>SEQ SectionText(a) \h</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10</w:instrText>
      </w:r>
      <w:r w:rsidRPr="00F83666">
        <w:rPr>
          <w:noProof/>
        </w:rPr>
        <w:fldChar w:fldCharType="end"/>
      </w:r>
      <w:r w:rsidRPr="00F83666">
        <w:instrText xml:space="preserve"> &gt; 26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10</w:instrText>
      </w:r>
      <w:r w:rsidRPr="00F83666">
        <w:rPr>
          <w:noProof/>
        </w:rPr>
        <w:fldChar w:fldCharType="end"/>
      </w:r>
      <w:r w:rsidRPr="00F83666">
        <w:instrText xml:space="preserve"> &gt; 52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10</w:instrText>
      </w:r>
      <w:r w:rsidRPr="00F83666">
        <w:rPr>
          <w:noProof/>
        </w:rPr>
        <w:fldChar w:fldCharType="end"/>
      </w:r>
      <w:r w:rsidRPr="00F83666">
        <w:instrText xml:space="preserve"> &gt; 78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10</w:instrText>
      </w:r>
      <w:r w:rsidRPr="00F83666">
        <w:rPr>
          <w:noProof/>
        </w:rPr>
        <w:fldChar w:fldCharType="end"/>
      </w:r>
      <w:r w:rsidRPr="00F83666">
        <w:instrText xml:space="preserve"> &gt; 104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10</w:instrText>
      </w:r>
      <w:r w:rsidRPr="00F83666">
        <w:rPr>
          <w:noProof/>
        </w:rPr>
        <w:fldChar w:fldCharType="end"/>
      </w:r>
      <w:r w:rsidRPr="00F83666">
        <w:instrText xml:space="preserve"> &gt; 130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10</w:instrText>
      </w:r>
      <w:r w:rsidRPr="00F83666">
        <w:rPr>
          <w:noProof/>
        </w:rPr>
        <w:fldChar w:fldCharType="end"/>
      </w:r>
      <w:r w:rsidRPr="00F83666">
        <w:instrText xml:space="preserve"> &gt; 156 "</w:instrText>
      </w:r>
      <w:r w:rsidRPr="00F83666">
        <w:rPr>
          <w:i/>
        </w:rPr>
        <w:instrText>z</w:instrText>
      </w:r>
      <w:r w:rsidRPr="00F83666">
        <w:instrText>"</w:instrText>
      </w:r>
      <w:r w:rsidRPr="00F83666">
        <w:fldChar w:fldCharType="end"/>
      </w:r>
      <w:r w:rsidRPr="00F83666">
        <w:rPr>
          <w:i/>
          <w:iCs/>
        </w:rPr>
        <w:fldChar w:fldCharType="begin"/>
      </w:r>
      <w:r w:rsidRPr="00F83666">
        <w:rPr>
          <w:i/>
          <w:iCs/>
        </w:rPr>
        <w:instrText>SEQ ParaDisplay \r</w:instrText>
      </w:r>
      <w:r w:rsidRPr="00F83666">
        <w:rPr>
          <w:i/>
          <w:iCs/>
        </w:rPr>
        <w:fldChar w:fldCharType="begin"/>
      </w:r>
      <w:r w:rsidRPr="00F83666">
        <w:rPr>
          <w:i/>
          <w:iCs/>
        </w:rPr>
        <w:instrText>=MOD(</w:instrText>
      </w:r>
      <w:r w:rsidRPr="00F83666">
        <w:rPr>
          <w:i/>
          <w:iCs/>
        </w:rPr>
        <w:fldChar w:fldCharType="begin"/>
      </w:r>
      <w:r w:rsidRPr="00F83666">
        <w:rPr>
          <w:i/>
          <w:iCs/>
        </w:rPr>
        <w:instrText>=</w:instrText>
      </w:r>
      <w:r w:rsidRPr="00F83666">
        <w:rPr>
          <w:i/>
          <w:iCs/>
        </w:rPr>
        <w:fldChar w:fldCharType="begin"/>
      </w:r>
      <w:r w:rsidRPr="00F83666">
        <w:rPr>
          <w:i/>
          <w:iCs/>
        </w:rPr>
        <w:instrText>SEQ SectionText(a) \c</w:instrText>
      </w:r>
      <w:r w:rsidRPr="00F83666">
        <w:rPr>
          <w:i/>
          <w:iCs/>
        </w:rPr>
        <w:fldChar w:fldCharType="separate"/>
      </w:r>
      <w:r w:rsidR="003512D2" w:rsidRPr="00F83666">
        <w:rPr>
          <w:i/>
          <w:iCs/>
          <w:noProof/>
        </w:rPr>
        <w:instrText>10</w:instrText>
      </w:r>
      <w:r w:rsidRPr="00F83666">
        <w:rPr>
          <w:i/>
          <w:iCs/>
        </w:rPr>
        <w:fldChar w:fldCharType="end"/>
      </w:r>
      <w:r w:rsidRPr="00F83666">
        <w:rPr>
          <w:i/>
          <w:iCs/>
        </w:rPr>
        <w:instrText>-1</w:instrText>
      </w:r>
      <w:r w:rsidRPr="00F83666">
        <w:rPr>
          <w:i/>
          <w:iCs/>
        </w:rPr>
        <w:fldChar w:fldCharType="separate"/>
      </w:r>
      <w:r w:rsidR="003512D2" w:rsidRPr="00F83666">
        <w:rPr>
          <w:i/>
          <w:iCs/>
          <w:noProof/>
        </w:rPr>
        <w:instrText>9</w:instrText>
      </w:r>
      <w:r w:rsidRPr="00F83666">
        <w:rPr>
          <w:i/>
          <w:iCs/>
        </w:rPr>
        <w:fldChar w:fldCharType="end"/>
      </w:r>
      <w:r w:rsidRPr="00F83666">
        <w:rPr>
          <w:i/>
          <w:iCs/>
        </w:rPr>
        <w:instrText>,26)+1</w:instrText>
      </w:r>
      <w:r w:rsidRPr="00F83666">
        <w:rPr>
          <w:i/>
          <w:iCs/>
        </w:rPr>
        <w:fldChar w:fldCharType="separate"/>
      </w:r>
      <w:r w:rsidR="003512D2" w:rsidRPr="00F83666">
        <w:rPr>
          <w:i/>
          <w:iCs/>
          <w:noProof/>
        </w:rPr>
        <w:instrText>10</w:instrText>
      </w:r>
      <w:r w:rsidRPr="00F83666">
        <w:rPr>
          <w:i/>
          <w:iCs/>
        </w:rPr>
        <w:fldChar w:fldCharType="end"/>
      </w:r>
      <w:r w:rsidRPr="00F83666">
        <w:rPr>
          <w:i/>
          <w:iCs/>
        </w:rPr>
        <w:instrText xml:space="preserve"> \*alphabetic</w:instrText>
      </w:r>
      <w:r w:rsidRPr="00F83666">
        <w:rPr>
          <w:i/>
          <w:iCs/>
        </w:rPr>
        <w:fldChar w:fldCharType="separate"/>
      </w:r>
      <w:r w:rsidR="003512D2" w:rsidRPr="00F83666">
        <w:rPr>
          <w:i/>
          <w:iCs/>
          <w:noProof/>
        </w:rPr>
        <w:instrText>j</w:instrText>
      </w:r>
      <w:r w:rsidRPr="00F83666">
        <w:rPr>
          <w:i/>
          <w:iCs/>
        </w:rPr>
        <w:fldChar w:fldCharType="end"/>
      </w:r>
      <w:r w:rsidRPr="00F83666">
        <w:fldChar w:fldCharType="begin"/>
      </w:r>
      <w:r w:rsidRPr="00F83666">
        <w:instrText>SEQ SectionText(i) \r0 \h</w:instrText>
      </w:r>
      <w:r w:rsidRPr="00F83666">
        <w:fldChar w:fldCharType="end"/>
      </w:r>
      <w:r w:rsidRPr="00F83666">
        <w:fldChar w:fldCharType="begin"/>
      </w:r>
      <w:r w:rsidRPr="00F83666">
        <w:instrText xml:space="preserve"> SEQ Am2SectionText(1) \r0\h </w:instrText>
      </w:r>
      <w:r w:rsidRPr="00F83666">
        <w:fldChar w:fldCharType="end"/>
      </w:r>
      <w:r w:rsidRPr="00F83666">
        <w:fldChar w:fldCharType="begin"/>
      </w:r>
      <w:r w:rsidRPr="00F83666">
        <w:instrText xml:space="preserve"> SEQ Am2SectionInterpretation(a) \r0\h </w:instrText>
      </w:r>
      <w:r w:rsidRPr="00F83666">
        <w:fldChar w:fldCharType="end"/>
      </w:r>
      <w:r w:rsidRPr="00F83666">
        <w:fldChar w:fldCharType="begin"/>
      </w:r>
      <w:r w:rsidRPr="00F83666">
        <w:instrText xml:space="preserve"> SEQ pSectionText(a) \r0\h </w:instrText>
      </w:r>
      <w:r w:rsidRPr="00F83666">
        <w:fldChar w:fldCharType="end"/>
      </w:r>
      <w:r w:rsidRPr="00F83666">
        <w:fldChar w:fldCharType="begin"/>
      </w:r>
      <w:r w:rsidRPr="00F83666">
        <w:instrText xml:space="preserve"> pSectionText(a) \r0\h </w:instrText>
      </w:r>
      <w:r w:rsidRPr="00F83666">
        <w:fldChar w:fldCharType="end"/>
      </w:r>
      <w:r w:rsidRPr="00F83666">
        <w:instrText xml:space="preserve">)" </w:instrText>
      </w:r>
      <w:r w:rsidRPr="00F83666">
        <w:fldChar w:fldCharType="separate"/>
      </w:r>
      <w:r w:rsidR="003512D2" w:rsidRPr="00F83666">
        <w:t>(</w:t>
      </w:r>
      <w:r w:rsidR="003512D2" w:rsidRPr="00F83666">
        <w:rPr>
          <w:i/>
          <w:iCs/>
          <w:noProof/>
        </w:rPr>
        <w:t>j</w:t>
      </w:r>
      <w:r w:rsidR="003512D2" w:rsidRPr="00F83666">
        <w:t>)</w:t>
      </w:r>
      <w:r w:rsidRPr="00F83666">
        <w:fldChar w:fldCharType="end"/>
      </w:r>
      <w:r w:rsidRPr="00F83666">
        <w:tab/>
        <w:t>by deleting the words “such part of the income as is so apportioned” in subsection (8)(</w:t>
      </w:r>
      <w:r w:rsidRPr="00F83666">
        <w:rPr>
          <w:i/>
          <w:iCs/>
        </w:rPr>
        <w:t>b</w:t>
      </w:r>
      <w:r w:rsidRPr="00F83666">
        <w:t>)(i) and substituting the words “any part of the insurer’s income from any participating fund that is apportioned to policyholders”;</w:t>
      </w:r>
      <w:r w:rsidR="00351FC8" w:rsidRPr="00F83666">
        <w:t xml:space="preserve"> and</w:t>
      </w:r>
    </w:p>
    <w:p w14:paraId="1E647D0A" w14:textId="5E21F07D" w:rsidR="00742320" w:rsidRPr="00F83666" w:rsidRDefault="00742320" w:rsidP="00742320">
      <w:pPr>
        <w:pStyle w:val="SectionTexta"/>
      </w:pPr>
      <w:r w:rsidRPr="00F83666">
        <w:tab/>
      </w:r>
      <w:r w:rsidRPr="00F83666">
        <w:fldChar w:fldCharType="begin"/>
      </w:r>
      <w:r w:rsidRPr="00F83666">
        <w:instrText xml:space="preserve"> Quote "(</w:instrText>
      </w:r>
      <w:r w:rsidRPr="00F83666">
        <w:fldChar w:fldCharType="begin"/>
      </w:r>
      <w:r w:rsidRPr="00F83666">
        <w:instrText>SEQ SectionText(a) \h</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11</w:instrText>
      </w:r>
      <w:r w:rsidRPr="00F83666">
        <w:rPr>
          <w:noProof/>
        </w:rPr>
        <w:fldChar w:fldCharType="end"/>
      </w:r>
      <w:r w:rsidRPr="00F83666">
        <w:instrText xml:space="preserve"> &gt; 26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11</w:instrText>
      </w:r>
      <w:r w:rsidRPr="00F83666">
        <w:rPr>
          <w:noProof/>
        </w:rPr>
        <w:fldChar w:fldCharType="end"/>
      </w:r>
      <w:r w:rsidRPr="00F83666">
        <w:instrText xml:space="preserve"> &gt; 52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11</w:instrText>
      </w:r>
      <w:r w:rsidRPr="00F83666">
        <w:rPr>
          <w:noProof/>
        </w:rPr>
        <w:fldChar w:fldCharType="end"/>
      </w:r>
      <w:r w:rsidRPr="00F83666">
        <w:instrText xml:space="preserve"> &gt; 78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11</w:instrText>
      </w:r>
      <w:r w:rsidRPr="00F83666">
        <w:rPr>
          <w:noProof/>
        </w:rPr>
        <w:fldChar w:fldCharType="end"/>
      </w:r>
      <w:r w:rsidRPr="00F83666">
        <w:instrText xml:space="preserve"> &gt; 104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11</w:instrText>
      </w:r>
      <w:r w:rsidRPr="00F83666">
        <w:rPr>
          <w:noProof/>
        </w:rPr>
        <w:fldChar w:fldCharType="end"/>
      </w:r>
      <w:r w:rsidRPr="00F83666">
        <w:instrText xml:space="preserve"> &gt; 130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11</w:instrText>
      </w:r>
      <w:r w:rsidRPr="00F83666">
        <w:rPr>
          <w:noProof/>
        </w:rPr>
        <w:fldChar w:fldCharType="end"/>
      </w:r>
      <w:r w:rsidRPr="00F83666">
        <w:instrText xml:space="preserve"> &gt; 156 "</w:instrText>
      </w:r>
      <w:r w:rsidRPr="00F83666">
        <w:rPr>
          <w:i/>
        </w:rPr>
        <w:instrText>z</w:instrText>
      </w:r>
      <w:r w:rsidRPr="00F83666">
        <w:instrText>"</w:instrText>
      </w:r>
      <w:r w:rsidRPr="00F83666">
        <w:fldChar w:fldCharType="end"/>
      </w:r>
      <w:r w:rsidRPr="00F83666">
        <w:rPr>
          <w:i/>
          <w:iCs/>
        </w:rPr>
        <w:fldChar w:fldCharType="begin"/>
      </w:r>
      <w:r w:rsidRPr="00F83666">
        <w:rPr>
          <w:i/>
          <w:iCs/>
        </w:rPr>
        <w:instrText>SEQ ParaDisplay \r</w:instrText>
      </w:r>
      <w:r w:rsidRPr="00F83666">
        <w:rPr>
          <w:i/>
          <w:iCs/>
        </w:rPr>
        <w:fldChar w:fldCharType="begin"/>
      </w:r>
      <w:r w:rsidRPr="00F83666">
        <w:rPr>
          <w:i/>
          <w:iCs/>
        </w:rPr>
        <w:instrText>=MOD(</w:instrText>
      </w:r>
      <w:r w:rsidRPr="00F83666">
        <w:rPr>
          <w:i/>
          <w:iCs/>
        </w:rPr>
        <w:fldChar w:fldCharType="begin"/>
      </w:r>
      <w:r w:rsidRPr="00F83666">
        <w:rPr>
          <w:i/>
          <w:iCs/>
        </w:rPr>
        <w:instrText>=</w:instrText>
      </w:r>
      <w:r w:rsidRPr="00F83666">
        <w:rPr>
          <w:i/>
          <w:iCs/>
        </w:rPr>
        <w:fldChar w:fldCharType="begin"/>
      </w:r>
      <w:r w:rsidRPr="00F83666">
        <w:rPr>
          <w:i/>
          <w:iCs/>
        </w:rPr>
        <w:instrText>SEQ SectionText(a) \c</w:instrText>
      </w:r>
      <w:r w:rsidRPr="00F83666">
        <w:rPr>
          <w:i/>
          <w:iCs/>
        </w:rPr>
        <w:fldChar w:fldCharType="separate"/>
      </w:r>
      <w:r w:rsidR="003512D2" w:rsidRPr="00F83666">
        <w:rPr>
          <w:i/>
          <w:iCs/>
          <w:noProof/>
        </w:rPr>
        <w:instrText>11</w:instrText>
      </w:r>
      <w:r w:rsidRPr="00F83666">
        <w:rPr>
          <w:i/>
          <w:iCs/>
        </w:rPr>
        <w:fldChar w:fldCharType="end"/>
      </w:r>
      <w:r w:rsidRPr="00F83666">
        <w:rPr>
          <w:i/>
          <w:iCs/>
        </w:rPr>
        <w:instrText>-1</w:instrText>
      </w:r>
      <w:r w:rsidRPr="00F83666">
        <w:rPr>
          <w:i/>
          <w:iCs/>
        </w:rPr>
        <w:fldChar w:fldCharType="separate"/>
      </w:r>
      <w:r w:rsidR="003512D2" w:rsidRPr="00F83666">
        <w:rPr>
          <w:i/>
          <w:iCs/>
          <w:noProof/>
        </w:rPr>
        <w:instrText>10</w:instrText>
      </w:r>
      <w:r w:rsidRPr="00F83666">
        <w:rPr>
          <w:i/>
          <w:iCs/>
        </w:rPr>
        <w:fldChar w:fldCharType="end"/>
      </w:r>
      <w:r w:rsidRPr="00F83666">
        <w:rPr>
          <w:i/>
          <w:iCs/>
        </w:rPr>
        <w:instrText>,26)+1</w:instrText>
      </w:r>
      <w:r w:rsidRPr="00F83666">
        <w:rPr>
          <w:i/>
          <w:iCs/>
        </w:rPr>
        <w:fldChar w:fldCharType="separate"/>
      </w:r>
      <w:r w:rsidR="003512D2" w:rsidRPr="00F83666">
        <w:rPr>
          <w:i/>
          <w:iCs/>
          <w:noProof/>
        </w:rPr>
        <w:instrText>11</w:instrText>
      </w:r>
      <w:r w:rsidRPr="00F83666">
        <w:rPr>
          <w:i/>
          <w:iCs/>
        </w:rPr>
        <w:fldChar w:fldCharType="end"/>
      </w:r>
      <w:r w:rsidRPr="00F83666">
        <w:rPr>
          <w:i/>
          <w:iCs/>
        </w:rPr>
        <w:instrText xml:space="preserve"> \*alphabetic</w:instrText>
      </w:r>
      <w:r w:rsidRPr="00F83666">
        <w:rPr>
          <w:i/>
          <w:iCs/>
        </w:rPr>
        <w:fldChar w:fldCharType="separate"/>
      </w:r>
      <w:r w:rsidR="003512D2" w:rsidRPr="00F83666">
        <w:rPr>
          <w:i/>
          <w:iCs/>
          <w:noProof/>
        </w:rPr>
        <w:instrText>k</w:instrText>
      </w:r>
      <w:r w:rsidRPr="00F83666">
        <w:rPr>
          <w:i/>
          <w:iCs/>
        </w:rPr>
        <w:fldChar w:fldCharType="end"/>
      </w:r>
      <w:r w:rsidRPr="00F83666">
        <w:fldChar w:fldCharType="begin"/>
      </w:r>
      <w:r w:rsidRPr="00F83666">
        <w:instrText>SEQ SectionText(i) \r0 \h</w:instrText>
      </w:r>
      <w:r w:rsidRPr="00F83666">
        <w:fldChar w:fldCharType="end"/>
      </w:r>
      <w:r w:rsidRPr="00F83666">
        <w:fldChar w:fldCharType="begin"/>
      </w:r>
      <w:r w:rsidRPr="00F83666">
        <w:instrText xml:space="preserve"> SEQ Am2SectionText(1) \r0\h </w:instrText>
      </w:r>
      <w:r w:rsidRPr="00F83666">
        <w:fldChar w:fldCharType="end"/>
      </w:r>
      <w:r w:rsidRPr="00F83666">
        <w:fldChar w:fldCharType="begin"/>
      </w:r>
      <w:r w:rsidRPr="00F83666">
        <w:instrText xml:space="preserve"> SEQ Am2SectionInterpretation(a) \r0\h </w:instrText>
      </w:r>
      <w:r w:rsidRPr="00F83666">
        <w:fldChar w:fldCharType="end"/>
      </w:r>
      <w:r w:rsidRPr="00F83666">
        <w:fldChar w:fldCharType="begin"/>
      </w:r>
      <w:r w:rsidRPr="00F83666">
        <w:instrText xml:space="preserve"> SEQ pSectionText(a) \r0\h </w:instrText>
      </w:r>
      <w:r w:rsidRPr="00F83666">
        <w:fldChar w:fldCharType="end"/>
      </w:r>
      <w:r w:rsidRPr="00F83666">
        <w:fldChar w:fldCharType="begin"/>
      </w:r>
      <w:r w:rsidRPr="00F83666">
        <w:instrText xml:space="preserve"> pSectionText(a) \r0\h </w:instrText>
      </w:r>
      <w:r w:rsidRPr="00F83666">
        <w:fldChar w:fldCharType="end"/>
      </w:r>
      <w:r w:rsidRPr="00F83666">
        <w:instrText xml:space="preserve">)" </w:instrText>
      </w:r>
      <w:r w:rsidRPr="00F83666">
        <w:fldChar w:fldCharType="separate"/>
      </w:r>
      <w:r w:rsidR="003512D2" w:rsidRPr="00F83666">
        <w:t>(</w:t>
      </w:r>
      <w:r w:rsidR="003512D2" w:rsidRPr="00F83666">
        <w:rPr>
          <w:i/>
          <w:iCs/>
          <w:noProof/>
        </w:rPr>
        <w:t>k</w:t>
      </w:r>
      <w:r w:rsidR="003512D2" w:rsidRPr="00F83666">
        <w:t>)</w:t>
      </w:r>
      <w:r w:rsidRPr="00F83666">
        <w:fldChar w:fldCharType="end"/>
      </w:r>
      <w:r w:rsidRPr="00F83666">
        <w:tab/>
        <w:t>by deleting sub-paragraph (ii) of subsection (8)(</w:t>
      </w:r>
      <w:r w:rsidRPr="00F83666">
        <w:rPr>
          <w:i/>
          <w:iCs/>
        </w:rPr>
        <w:t>b</w:t>
      </w:r>
      <w:r w:rsidRPr="00F83666">
        <w:t>) and substituting the following sub-paragraph:</w:t>
      </w:r>
    </w:p>
    <w:p w14:paraId="5E700803" w14:textId="1F67480F" w:rsidR="00742320" w:rsidRPr="00F83666" w:rsidRDefault="00742320" w:rsidP="00463639">
      <w:pPr>
        <w:pStyle w:val="Am2SectionTexti"/>
      </w:pPr>
      <w:r w:rsidRPr="00F83666">
        <w:tab/>
        <w:t>“</w:t>
      </w:r>
      <w:r w:rsidRPr="00F83666">
        <w:fldChar w:fldCharType="begin"/>
      </w:r>
      <w:r w:rsidRPr="00F83666">
        <w:instrText xml:space="preserve"> Quote "(ii</w:instrText>
      </w:r>
      <w:r w:rsidRPr="00F83666">
        <w:fldChar w:fldCharType="begin"/>
      </w:r>
      <w:r w:rsidRPr="00F83666">
        <w:instrText xml:space="preserve"> Preserved=Yes </w:instrText>
      </w:r>
      <w:r w:rsidRPr="00F83666">
        <w:fldChar w:fldCharType="end"/>
      </w:r>
      <w:r w:rsidRPr="00F83666">
        <w:instrText xml:space="preserve">)" </w:instrText>
      </w:r>
      <w:r w:rsidRPr="00F83666">
        <w:fldChar w:fldCharType="separate"/>
      </w:r>
      <w:r w:rsidR="003512D2" w:rsidRPr="00F83666">
        <w:t>(ii)</w:t>
      </w:r>
      <w:r w:rsidRPr="00F83666">
        <w:fldChar w:fldCharType="end"/>
      </w:r>
      <w:r w:rsidRPr="00F83666">
        <w:tab/>
        <w:t>the balance of such allowances, losses or donations under sub-paragraph (i) may, subject to section 23 or 37 (as the case may be), only be deducted against any part of the insurer’s income from any participating fund that is apportioned to policyholders in accordance with regulations made under section 43(9) or 43C, for any subsequent year of assessment;”</w:t>
      </w:r>
      <w:r w:rsidR="00351FC8" w:rsidRPr="00F83666">
        <w:t>.</w:t>
      </w:r>
    </w:p>
    <w:p w14:paraId="4C4E3801" w14:textId="36CB865F" w:rsidR="007768CE" w:rsidRPr="00F83666" w:rsidRDefault="007768CE" w:rsidP="007768CE">
      <w:pPr>
        <w:pStyle w:val="SectionText1"/>
      </w:pPr>
      <w:r w:rsidRPr="00F83666">
        <w:rPr>
          <w:lang w:bidi="ta-IN"/>
        </w:rPr>
        <w:fldChar w:fldCharType="begin"/>
      </w:r>
      <w:r w:rsidRPr="00F83666">
        <w:rPr>
          <w:lang w:bidi="ta-IN"/>
        </w:rPr>
        <w:instrText xml:space="preserve"> Quote "(</w:instrText>
      </w:r>
      <w:r w:rsidRPr="00F83666">
        <w:rPr>
          <w:lang w:bidi="ta-IN"/>
        </w:rPr>
        <w:fldChar w:fldCharType="begin"/>
      </w:r>
      <w:r w:rsidRPr="00F83666">
        <w:rPr>
          <w:lang w:bidi="ta-IN"/>
        </w:rPr>
        <w:instrText xml:space="preserve"> SEQ SectionText(1) </w:instrText>
      </w:r>
      <w:r w:rsidRPr="00F83666">
        <w:rPr>
          <w:lang w:bidi="ta-IN"/>
        </w:rPr>
        <w:fldChar w:fldCharType="separate"/>
      </w:r>
      <w:r w:rsidR="003512D2" w:rsidRPr="00F83666">
        <w:rPr>
          <w:noProof/>
          <w:lang w:bidi="ta-IN"/>
        </w:rPr>
        <w:instrText>2</w:instrText>
      </w:r>
      <w:r w:rsidRPr="00F83666">
        <w:rPr>
          <w:lang w:bidi="ta-IN"/>
        </w:rPr>
        <w:fldChar w:fldCharType="end"/>
      </w:r>
      <w:r w:rsidRPr="00F83666">
        <w:rPr>
          <w:lang w:bidi="ta-IN"/>
        </w:rPr>
        <w:fldChar w:fldCharType="begin"/>
      </w:r>
      <w:r w:rsidRPr="00F83666">
        <w:rPr>
          <w:lang w:bidi="ta-IN"/>
        </w:rPr>
        <w:instrText xml:space="preserve"> SEQ SectionInterpretation(a) \r0\h </w:instrText>
      </w:r>
      <w:r w:rsidRPr="00F83666">
        <w:rPr>
          <w:lang w:bidi="ta-IN"/>
        </w:rPr>
        <w:fldChar w:fldCharType="end"/>
      </w:r>
      <w:r w:rsidRPr="00F83666">
        <w:rPr>
          <w:lang w:bidi="ta-IN"/>
        </w:rPr>
        <w:fldChar w:fldCharType="begin"/>
      </w:r>
      <w:r w:rsidRPr="00F83666">
        <w:rPr>
          <w:lang w:bidi="ta-IN"/>
        </w:rPr>
        <w:instrText xml:space="preserve"> SEQ SectionText(a) \r0\h </w:instrText>
      </w:r>
      <w:r w:rsidRPr="00F83666">
        <w:rPr>
          <w:lang w:bidi="ta-IN"/>
        </w:rPr>
        <w:fldChar w:fldCharType="end"/>
      </w:r>
      <w:r w:rsidRPr="00F83666">
        <w:rPr>
          <w:lang w:bidi="ta-IN"/>
        </w:rPr>
        <w:fldChar w:fldCharType="begin"/>
      </w:r>
      <w:r w:rsidRPr="00F83666">
        <w:rPr>
          <w:lang w:bidi="ta-IN"/>
        </w:rPr>
        <w:instrText xml:space="preserve"> SEQ pSectionText(1)  \r0\h</w:instrText>
      </w:r>
      <w:r w:rsidRPr="00F83666">
        <w:rPr>
          <w:lang w:bidi="ta-IN"/>
        </w:rPr>
        <w:fldChar w:fldCharType="end"/>
      </w:r>
      <w:r w:rsidRPr="00F83666">
        <w:rPr>
          <w:lang w:bidi="ta-IN"/>
        </w:rPr>
        <w:instrText xml:space="preserve">)" </w:instrText>
      </w:r>
      <w:r w:rsidRPr="00F83666">
        <w:rPr>
          <w:lang w:bidi="ta-IN"/>
        </w:rPr>
        <w:fldChar w:fldCharType="separate"/>
      </w:r>
      <w:r w:rsidR="003512D2" w:rsidRPr="00F83666">
        <w:rPr>
          <w:lang w:bidi="ta-IN"/>
        </w:rPr>
        <w:t>(</w:t>
      </w:r>
      <w:r w:rsidR="003512D2" w:rsidRPr="00F83666">
        <w:rPr>
          <w:noProof/>
          <w:lang w:bidi="ta-IN"/>
        </w:rPr>
        <w:t>2</w:t>
      </w:r>
      <w:r w:rsidR="003512D2" w:rsidRPr="00F83666">
        <w:rPr>
          <w:lang w:bidi="ta-IN"/>
        </w:rPr>
        <w:t>)</w:t>
      </w:r>
      <w:r w:rsidRPr="00F83666">
        <w:rPr>
          <w:lang w:bidi="ta-IN"/>
        </w:rPr>
        <w:fldChar w:fldCharType="end"/>
      </w:r>
      <w:r w:rsidRPr="00F83666">
        <w:t xml:space="preserve">  The amendment to section 26(6) and (7) of the principal Act applies for the year of assessment 2021 and any subsequent year of assessment. </w:t>
      </w:r>
    </w:p>
    <w:p w14:paraId="250AD1C3" w14:textId="379FD368" w:rsidR="00742320" w:rsidRPr="00F83666" w:rsidRDefault="00742320" w:rsidP="00742320">
      <w:pPr>
        <w:pStyle w:val="AmendRef"/>
      </w:pPr>
      <w:r w:rsidRPr="00F83666">
        <w:t xml:space="preserve"> [Gazette date]</w:t>
      </w:r>
    </w:p>
    <w:p w14:paraId="2A7B7785" w14:textId="40805338" w:rsidR="008E190F" w:rsidRPr="00F83666" w:rsidRDefault="008E190F" w:rsidP="00AE0A4B">
      <w:pPr>
        <w:pStyle w:val="SectionHeading"/>
      </w:pPr>
      <w:r w:rsidRPr="00F83666">
        <w:t>New section 32A</w:t>
      </w:r>
    </w:p>
    <w:p w14:paraId="16054F9B" w14:textId="55CAEED1" w:rsidR="008E190F" w:rsidRPr="00F83666" w:rsidRDefault="008E190F" w:rsidP="008E190F">
      <w:pPr>
        <w:pStyle w:val="SectionText1"/>
      </w:pPr>
      <w:r w:rsidRPr="00F83666">
        <w:fldChar w:fldCharType="begin"/>
      </w:r>
      <w:r w:rsidRPr="00F83666">
        <w:instrText xml:space="preserve"> Quote "</w:instrText>
      </w:r>
      <w:r w:rsidRPr="00F83666">
        <w:rPr>
          <w:b/>
          <w:bCs/>
        </w:rPr>
        <w:fldChar w:fldCharType="begin"/>
      </w:r>
      <w:r w:rsidRPr="00F83666">
        <w:rPr>
          <w:b/>
          <w:bCs/>
        </w:rPr>
        <w:instrText>SEQ SectionText(1.) \h</w:instrText>
      </w:r>
      <w:r w:rsidRPr="00F83666">
        <w:rPr>
          <w:b/>
          <w:bCs/>
        </w:rPr>
        <w:fldChar w:fldCharType="end"/>
      </w:r>
      <w:r w:rsidRPr="00F83666">
        <w:rPr>
          <w:b/>
          <w:bCs/>
        </w:rPr>
        <w:fldChar w:fldCharType="begin"/>
      </w:r>
      <w:r w:rsidRPr="00F83666">
        <w:rPr>
          <w:b/>
          <w:bCs/>
        </w:rPr>
        <w:instrText>SEQ ParaDisplay1</w:instrText>
      </w:r>
      <w:r w:rsidRPr="00F83666">
        <w:rPr>
          <w:b/>
          <w:bCs/>
        </w:rPr>
        <w:fldChar w:fldCharType="separate"/>
      </w:r>
      <w:r w:rsidR="00E0515F" w:rsidRPr="00F83666">
        <w:rPr>
          <w:b/>
          <w:bCs/>
          <w:noProof/>
        </w:rPr>
        <w:instrText>25</w:instrText>
      </w:r>
      <w:r w:rsidRPr="00F83666">
        <w:rPr>
          <w:b/>
          <w:bCs/>
        </w:rPr>
        <w:fldChar w:fldCharType="end"/>
      </w:r>
      <w:r w:rsidRPr="00F83666">
        <w:fldChar w:fldCharType="begin"/>
      </w:r>
      <w:r w:rsidRPr="00F83666">
        <w:instrText xml:space="preserve"> SEQ SectionText(1) \r0\h </w:instrText>
      </w:r>
      <w:r w:rsidRPr="00F83666">
        <w:fldChar w:fldCharType="end"/>
      </w:r>
      <w:r w:rsidRPr="00F83666">
        <w:fldChar w:fldCharType="begin"/>
      </w:r>
      <w:r w:rsidRPr="00F83666">
        <w:instrText xml:space="preserve"> SEQ SectionInterpretation(a) \r0\h </w:instrText>
      </w:r>
      <w:r w:rsidRPr="00F83666">
        <w:fldChar w:fldCharType="end"/>
      </w:r>
      <w:r w:rsidRPr="00F83666">
        <w:fldChar w:fldCharType="begin"/>
      </w:r>
      <w:r w:rsidRPr="00F83666">
        <w:instrText xml:space="preserve"> SEQ SectionText(a) \r0\h </w:instrText>
      </w:r>
      <w:r w:rsidRPr="00F83666">
        <w:fldChar w:fldCharType="end"/>
      </w:r>
      <w:r w:rsidRPr="00F83666">
        <w:fldChar w:fldCharType="begin"/>
      </w:r>
      <w:r w:rsidRPr="00F83666">
        <w:instrText xml:space="preserve"> SEQ pSectionText1. \r0\h </w:instrText>
      </w:r>
      <w:r w:rsidRPr="00F83666">
        <w:fldChar w:fldCharType="end"/>
      </w:r>
      <w:r w:rsidRPr="00F83666">
        <w:fldChar w:fldCharType="begin"/>
      </w:r>
      <w:r w:rsidRPr="00F83666">
        <w:instrText xml:space="preserve"> SEQ SectionIllustrationText(a) \r0\h </w:instrText>
      </w:r>
      <w:r w:rsidRPr="00F83666">
        <w:fldChar w:fldCharType="end"/>
      </w:r>
      <w:r w:rsidRPr="00F83666">
        <w:fldChar w:fldCharType="begin"/>
      </w:r>
      <w:r w:rsidRPr="00F83666">
        <w:instrText xml:space="preserve"> SEQ SectionExplanationText\r0\h </w:instrText>
      </w:r>
      <w:r w:rsidRPr="00F83666">
        <w:fldChar w:fldCharType="end"/>
      </w:r>
      <w:r w:rsidRPr="00F83666">
        <w:fldChar w:fldCharType="begin"/>
      </w:r>
      <w:r w:rsidRPr="00F83666">
        <w:instrText xml:space="preserve"> SEQ SectionExceptionText\r0\h </w:instrText>
      </w:r>
      <w:r w:rsidRPr="00F83666">
        <w:fldChar w:fldCharType="end"/>
      </w:r>
      <w:r w:rsidRPr="00F83666">
        <w:rPr>
          <w:b/>
          <w:bCs/>
        </w:rPr>
        <w:instrText>.</w:instrText>
      </w:r>
      <w:r w:rsidRPr="00F83666">
        <w:instrText xml:space="preserve">" </w:instrText>
      </w:r>
      <w:r w:rsidRPr="00F83666">
        <w:fldChar w:fldCharType="separate"/>
      </w:r>
      <w:r w:rsidR="00E0515F" w:rsidRPr="00F83666">
        <w:rPr>
          <w:b/>
          <w:bCs/>
          <w:noProof/>
        </w:rPr>
        <w:t>25</w:t>
      </w:r>
      <w:r w:rsidR="00E0515F" w:rsidRPr="00F83666">
        <w:rPr>
          <w:b/>
          <w:bCs/>
        </w:rPr>
        <w:t>.</w:t>
      </w:r>
      <w:r w:rsidRPr="00F83666">
        <w:fldChar w:fldCharType="end"/>
      </w:r>
      <w:r w:rsidRPr="00F83666">
        <w:t>  The principal Act is amended by inserting, immediately after section 32, the following section:</w:t>
      </w:r>
    </w:p>
    <w:p w14:paraId="4C854121" w14:textId="77777777" w:rsidR="00063E32" w:rsidRPr="00F83666" w:rsidRDefault="00063E32" w:rsidP="00063E32">
      <w:pPr>
        <w:pStyle w:val="Am1SectionHeading"/>
      </w:pPr>
      <w:r w:rsidRPr="00F83666">
        <w:lastRenderedPageBreak/>
        <w:t> </w:t>
      </w:r>
      <w:r w:rsidRPr="00F83666">
        <w:rPr>
          <w:b w:val="0"/>
          <w:bCs/>
        </w:rPr>
        <w:t>“</w:t>
      </w:r>
      <w:r w:rsidRPr="00F83666">
        <w:t xml:space="preserve">Valuation of cost of trading stock converted from non-trade or capital asset </w:t>
      </w:r>
    </w:p>
    <w:p w14:paraId="2F2061EF" w14:textId="77777777" w:rsidR="00063E32" w:rsidRPr="00F83666" w:rsidRDefault="00063E32" w:rsidP="00063E32">
      <w:pPr>
        <w:pStyle w:val="Am1SectionText1"/>
      </w:pPr>
      <w:r w:rsidRPr="00F83666">
        <w:fldChar w:fldCharType="begin"/>
      </w:r>
      <w:r w:rsidRPr="00F83666">
        <w:instrText xml:space="preserve"> </w:instrText>
      </w:r>
      <w:r w:rsidRPr="00F83666">
        <w:rPr>
          <w:b/>
        </w:rPr>
        <w:instrText>Quote "32A.</w:instrText>
      </w:r>
      <w:r w:rsidRPr="00F83666">
        <w:rPr>
          <w:b/>
        </w:rPr>
        <w:fldChar w:fldCharType="begin"/>
      </w:r>
      <w:r w:rsidRPr="00F83666">
        <w:rPr>
          <w:b/>
        </w:rPr>
        <w:instrText xml:space="preserve"> Preserved=Yes</w:instrText>
      </w:r>
      <w:r w:rsidRPr="00F83666">
        <w:instrText xml:space="preserve"> </w:instrText>
      </w:r>
      <w:r w:rsidRPr="00F83666">
        <w:fldChar w:fldCharType="end"/>
      </w:r>
      <w:r w:rsidRPr="00F83666">
        <w:instrText xml:space="preserve">" </w:instrText>
      </w:r>
      <w:r w:rsidRPr="00F83666">
        <w:fldChar w:fldCharType="separate"/>
      </w:r>
      <w:r w:rsidRPr="00F83666">
        <w:rPr>
          <w:b/>
        </w:rPr>
        <w:t>32A.</w:t>
      </w:r>
      <w:r w:rsidRPr="00F83666">
        <w:fldChar w:fldCharType="end"/>
      </w:r>
      <w:r w:rsidRPr="00F83666">
        <w:t>—</w:t>
      </w:r>
      <w:r w:rsidRPr="00F83666">
        <w:fldChar w:fldCharType="begin"/>
      </w:r>
      <w:r w:rsidRPr="00F83666">
        <w:instrText xml:space="preserve"> Quote "(1</w:instrText>
      </w:r>
      <w:r w:rsidRPr="00F83666">
        <w:fldChar w:fldCharType="begin"/>
      </w:r>
      <w:r w:rsidRPr="00F83666">
        <w:instrText xml:space="preserve"> Preserved=Yes </w:instrText>
      </w:r>
      <w:r w:rsidRPr="00F83666">
        <w:fldChar w:fldCharType="end"/>
      </w:r>
      <w:r w:rsidRPr="00F83666">
        <w:instrText xml:space="preserve">)" </w:instrText>
      </w:r>
      <w:r w:rsidRPr="00F83666">
        <w:fldChar w:fldCharType="separate"/>
      </w:r>
      <w:r w:rsidRPr="00F83666">
        <w:t>(1)</w:t>
      </w:r>
      <w:r w:rsidRPr="00F83666">
        <w:fldChar w:fldCharType="end"/>
      </w:r>
      <w:r w:rsidRPr="00F83666">
        <w:t>  Where any property of a person that is not trading stock becomes wholly or in part trading stock of the person’s trade or business, then, in computing the gains or profits arising from the sale or disposal of such trading stock, the market value of the property or part of the property that becomes trading stock as at the date it becomes trading stock is treated as the cost of the trading stock.</w:t>
      </w:r>
    </w:p>
    <w:p w14:paraId="0859EA97" w14:textId="512697D7" w:rsidR="00063E32" w:rsidRPr="00F83666" w:rsidRDefault="00063E32" w:rsidP="00063E32">
      <w:pPr>
        <w:pStyle w:val="Am1SectionText1"/>
      </w:pPr>
      <w:r w:rsidRPr="00F83666">
        <w:fldChar w:fldCharType="begin"/>
      </w:r>
      <w:r w:rsidRPr="00F83666">
        <w:instrText xml:space="preserve"> Quote "(2</w:instrText>
      </w:r>
      <w:r w:rsidRPr="00F83666">
        <w:fldChar w:fldCharType="begin"/>
      </w:r>
      <w:r w:rsidRPr="00F83666">
        <w:instrText xml:space="preserve"> Preserved=Yes </w:instrText>
      </w:r>
      <w:r w:rsidRPr="00F83666">
        <w:fldChar w:fldCharType="end"/>
      </w:r>
      <w:r w:rsidRPr="00F83666">
        <w:instrText xml:space="preserve">)" </w:instrText>
      </w:r>
      <w:r w:rsidRPr="00F83666">
        <w:fldChar w:fldCharType="separate"/>
      </w:r>
      <w:r w:rsidRPr="00F83666">
        <w:t>(2)</w:t>
      </w:r>
      <w:r w:rsidRPr="00F83666">
        <w:fldChar w:fldCharType="end"/>
      </w:r>
      <w:r w:rsidRPr="00F83666">
        <w:t>  For the purpose of subsection (1), property is treated as having become trading stock if the property is held for sale or disposal in the ordinary course of a trade or business.</w:t>
      </w:r>
    </w:p>
    <w:p w14:paraId="7C895162" w14:textId="77777777" w:rsidR="00063E32" w:rsidRPr="00F83666" w:rsidRDefault="00063E32" w:rsidP="00063E32">
      <w:pPr>
        <w:pStyle w:val="Am1SectionText1"/>
      </w:pPr>
      <w:r w:rsidRPr="00F83666">
        <w:fldChar w:fldCharType="begin"/>
      </w:r>
      <w:r w:rsidRPr="00F83666">
        <w:instrText xml:space="preserve"> Quote "(3</w:instrText>
      </w:r>
      <w:r w:rsidRPr="00F83666">
        <w:fldChar w:fldCharType="begin"/>
      </w:r>
      <w:r w:rsidRPr="00F83666">
        <w:instrText xml:space="preserve"> Preserved=Yes </w:instrText>
      </w:r>
      <w:r w:rsidRPr="00F83666">
        <w:fldChar w:fldCharType="end"/>
      </w:r>
      <w:r w:rsidRPr="00F83666">
        <w:instrText xml:space="preserve">)" </w:instrText>
      </w:r>
      <w:r w:rsidRPr="00F83666">
        <w:fldChar w:fldCharType="separate"/>
      </w:r>
      <w:r w:rsidRPr="00F83666">
        <w:t>(3)</w:t>
      </w:r>
      <w:r w:rsidRPr="00F83666">
        <w:fldChar w:fldCharType="end"/>
      </w:r>
      <w:r w:rsidRPr="00F83666">
        <w:t xml:space="preserve">  To avoid doubt, the reference to trading stock in subsection (1) does not include property the sale or disposal of which results in a gain or loss that is capital in nature. </w:t>
      </w:r>
    </w:p>
    <w:p w14:paraId="3B041516" w14:textId="4B5F10C1" w:rsidR="00063E32" w:rsidRPr="00F83666" w:rsidRDefault="00063E32" w:rsidP="00063E32">
      <w:pPr>
        <w:pStyle w:val="Am1SectionText1"/>
      </w:pPr>
      <w:r w:rsidRPr="00F83666">
        <w:fldChar w:fldCharType="begin"/>
      </w:r>
      <w:r w:rsidRPr="00F83666">
        <w:instrText xml:space="preserve"> Quote "(4</w:instrText>
      </w:r>
      <w:r w:rsidRPr="00F83666">
        <w:fldChar w:fldCharType="begin"/>
      </w:r>
      <w:r w:rsidRPr="00F83666">
        <w:instrText xml:space="preserve"> Preserved=Yes </w:instrText>
      </w:r>
      <w:r w:rsidRPr="00F83666">
        <w:fldChar w:fldCharType="end"/>
      </w:r>
      <w:r w:rsidRPr="00F83666">
        <w:instrText xml:space="preserve">)" </w:instrText>
      </w:r>
      <w:r w:rsidRPr="00F83666">
        <w:fldChar w:fldCharType="separate"/>
      </w:r>
      <w:r w:rsidRPr="00F83666">
        <w:t>(4)</w:t>
      </w:r>
      <w:r w:rsidRPr="00F83666">
        <w:fldChar w:fldCharType="end"/>
      </w:r>
      <w:r w:rsidRPr="00F83666">
        <w:t>  Where property has become wholly or in part trading stock under subsection (1), then, the person</w:t>
      </w:r>
      <w:r w:rsidR="005B0591" w:rsidRPr="00F83666">
        <w:t>,</w:t>
      </w:r>
      <w:r w:rsidRPr="00F83666">
        <w:t xml:space="preserve"> must at the time of lodgment of the person’s return of income for the year of assessment relating to the basis period in which the property becomes trading stock</w:t>
      </w:r>
      <w:r w:rsidR="005B0591" w:rsidRPr="00F83666">
        <w:t>,</w:t>
      </w:r>
      <w:r w:rsidRPr="00F83666">
        <w:t xml:space="preserve"> or such later time as the Comptroller may allow, give notice of the </w:t>
      </w:r>
      <w:r w:rsidR="00A87B13" w:rsidRPr="00F83666">
        <w:t xml:space="preserve">occurrence </w:t>
      </w:r>
      <w:r w:rsidRPr="00F83666">
        <w:t xml:space="preserve">and specify the particulars </w:t>
      </w:r>
      <w:r w:rsidR="005B0591" w:rsidRPr="00F83666">
        <w:t xml:space="preserve">of the </w:t>
      </w:r>
      <w:r w:rsidR="00A87B13" w:rsidRPr="00F83666">
        <w:t xml:space="preserve">occurrence </w:t>
      </w:r>
      <w:r w:rsidRPr="00F83666">
        <w:t xml:space="preserve">in </w:t>
      </w:r>
      <w:r w:rsidR="00BB6903" w:rsidRPr="00F83666">
        <w:t>such</w:t>
      </w:r>
      <w:r w:rsidRPr="00F83666">
        <w:t xml:space="preserve"> form </w:t>
      </w:r>
      <w:r w:rsidR="00BB6903" w:rsidRPr="00F83666">
        <w:t>and</w:t>
      </w:r>
      <w:r w:rsidR="00351FC8" w:rsidRPr="00F83666">
        <w:t xml:space="preserve"> manner </w:t>
      </w:r>
      <w:r w:rsidR="00BB6903" w:rsidRPr="00F83666">
        <w:t>as the Comptroller may specify</w:t>
      </w:r>
      <w:r w:rsidRPr="00F83666">
        <w:t>.</w:t>
      </w:r>
    </w:p>
    <w:p w14:paraId="03F4B5DB" w14:textId="5D12E608" w:rsidR="00351FC8" w:rsidRPr="00F83666" w:rsidRDefault="00351FC8" w:rsidP="00351FC8">
      <w:pPr>
        <w:pStyle w:val="Am1SectionText1"/>
      </w:pPr>
      <w:r w:rsidRPr="00F83666">
        <w:fldChar w:fldCharType="begin"/>
      </w:r>
      <w:r w:rsidRPr="00F83666">
        <w:instrText xml:space="preserve"> Quote "(5</w:instrText>
      </w:r>
      <w:r w:rsidRPr="00F83666">
        <w:fldChar w:fldCharType="begin"/>
      </w:r>
      <w:r w:rsidRPr="00F83666">
        <w:instrText xml:space="preserve"> Preserved=Yes </w:instrText>
      </w:r>
      <w:r w:rsidRPr="00F83666">
        <w:fldChar w:fldCharType="end"/>
      </w:r>
      <w:r w:rsidRPr="00F83666">
        <w:instrText xml:space="preserve">)" </w:instrText>
      </w:r>
      <w:r w:rsidRPr="00F83666">
        <w:fldChar w:fldCharType="separate"/>
      </w:r>
      <w:r w:rsidRPr="00F83666">
        <w:t>(5)</w:t>
      </w:r>
      <w:r w:rsidRPr="00F83666">
        <w:fldChar w:fldCharType="end"/>
      </w:r>
      <w:r w:rsidRPr="00F83666">
        <w:t>  The Minister may, by rules made under section 7, exempt any person or class of persons from subsection (4), subject to such conditions as may be</w:t>
      </w:r>
      <w:r w:rsidR="00BB6903" w:rsidRPr="00F83666">
        <w:t xml:space="preserve"> specified</w:t>
      </w:r>
      <w:r w:rsidRPr="00F83666">
        <w:t xml:space="preserve"> in the rules. </w:t>
      </w:r>
    </w:p>
    <w:p w14:paraId="26A9C9D5" w14:textId="464DA2DA" w:rsidR="00063E32" w:rsidRPr="00F83666" w:rsidRDefault="00063E32" w:rsidP="00063E32">
      <w:pPr>
        <w:pStyle w:val="Am1SectionText1"/>
      </w:pPr>
      <w:r w:rsidRPr="00F83666">
        <w:t>(</w:t>
      </w:r>
      <w:r w:rsidR="00351FC8" w:rsidRPr="00F83666">
        <w:t>6</w:t>
      </w:r>
      <w:r w:rsidRPr="00F83666">
        <w:t>) In this section —</w:t>
      </w:r>
    </w:p>
    <w:p w14:paraId="5AB0A5E0" w14:textId="77777777" w:rsidR="00063E32" w:rsidRPr="00F83666" w:rsidRDefault="00063E32" w:rsidP="00063E32">
      <w:pPr>
        <w:pStyle w:val="Am1SectionInterpretationItem"/>
      </w:pPr>
      <w:r w:rsidRPr="00F83666">
        <w:t>“market value”, in relation to any property, means —</w:t>
      </w:r>
    </w:p>
    <w:p w14:paraId="45D876BD" w14:textId="77777777" w:rsidR="00063E32" w:rsidRPr="00F83666" w:rsidRDefault="00063E32" w:rsidP="00063E32">
      <w:pPr>
        <w:pStyle w:val="Am1SectionInterpretationa"/>
      </w:pPr>
      <w:r w:rsidRPr="00F83666">
        <w:tab/>
      </w:r>
      <w:r w:rsidRPr="00F83666">
        <w:fldChar w:fldCharType="begin"/>
      </w:r>
      <w:r w:rsidRPr="00F83666">
        <w:instrText xml:space="preserve"> Quote "(</w:instrText>
      </w:r>
      <w:r w:rsidRPr="00F83666">
        <w:rPr>
          <w:i/>
        </w:rPr>
        <w:instrText>a</w:instrText>
      </w:r>
      <w:r w:rsidRPr="00F83666">
        <w:fldChar w:fldCharType="begin"/>
      </w:r>
      <w:r w:rsidRPr="00F83666">
        <w:instrText xml:space="preserve"> Preserved=Yes </w:instrText>
      </w:r>
      <w:r w:rsidRPr="00F83666">
        <w:fldChar w:fldCharType="end"/>
      </w:r>
      <w:r w:rsidRPr="00F83666">
        <w:instrText xml:space="preserve">)" </w:instrText>
      </w:r>
      <w:r w:rsidRPr="00F83666">
        <w:fldChar w:fldCharType="separate"/>
      </w:r>
      <w:r w:rsidRPr="00F83666">
        <w:t>(</w:t>
      </w:r>
      <w:r w:rsidRPr="00F83666">
        <w:rPr>
          <w:i/>
        </w:rPr>
        <w:t>a</w:t>
      </w:r>
      <w:r w:rsidRPr="00F83666">
        <w:t>)</w:t>
      </w:r>
      <w:r w:rsidRPr="00F83666">
        <w:fldChar w:fldCharType="end"/>
      </w:r>
      <w:r w:rsidRPr="00F83666">
        <w:tab/>
        <w:t xml:space="preserve">the amount that would be realised if the property had been sold in the open market; or </w:t>
      </w:r>
    </w:p>
    <w:p w14:paraId="1C500DE0" w14:textId="77777777" w:rsidR="00063E32" w:rsidRPr="00F83666" w:rsidRDefault="00063E32" w:rsidP="00063E32">
      <w:pPr>
        <w:pStyle w:val="Am1SectionInterpretationa"/>
      </w:pPr>
      <w:r w:rsidRPr="00F83666">
        <w:tab/>
      </w:r>
      <w:r w:rsidRPr="00F83666">
        <w:fldChar w:fldCharType="begin"/>
      </w:r>
      <w:r w:rsidRPr="00F83666">
        <w:instrText xml:space="preserve"> Quote "(</w:instrText>
      </w:r>
      <w:r w:rsidRPr="00F83666">
        <w:rPr>
          <w:i/>
        </w:rPr>
        <w:instrText>b</w:instrText>
      </w:r>
      <w:r w:rsidRPr="00F83666">
        <w:fldChar w:fldCharType="begin"/>
      </w:r>
      <w:r w:rsidRPr="00F83666">
        <w:instrText xml:space="preserve"> Preserved=Yes </w:instrText>
      </w:r>
      <w:r w:rsidRPr="00F83666">
        <w:fldChar w:fldCharType="end"/>
      </w:r>
      <w:r w:rsidRPr="00F83666">
        <w:instrText xml:space="preserve">)" </w:instrText>
      </w:r>
      <w:r w:rsidRPr="00F83666">
        <w:fldChar w:fldCharType="separate"/>
      </w:r>
      <w:r w:rsidRPr="00F83666">
        <w:t>(</w:t>
      </w:r>
      <w:r w:rsidRPr="00F83666">
        <w:rPr>
          <w:i/>
        </w:rPr>
        <w:t>b</w:t>
      </w:r>
      <w:r w:rsidRPr="00F83666">
        <w:t>)</w:t>
      </w:r>
      <w:r w:rsidRPr="00F83666">
        <w:fldChar w:fldCharType="end"/>
      </w:r>
      <w:r w:rsidRPr="00F83666">
        <w:tab/>
        <w:t xml:space="preserve">where </w:t>
      </w:r>
      <w:r w:rsidRPr="00F83666">
        <w:rPr>
          <w:color w:val="000000"/>
          <w:szCs w:val="26"/>
          <w:lang w:val="en"/>
        </w:rPr>
        <w:t xml:space="preserve">the Comptroller is satisfied by reason of the special nature of the property that it is not practicable to determine the open market price, </w:t>
      </w:r>
      <w:r w:rsidRPr="00F83666">
        <w:rPr>
          <w:color w:val="000000"/>
          <w:szCs w:val="26"/>
          <w:lang w:val="en"/>
        </w:rPr>
        <w:lastRenderedPageBreak/>
        <w:t>such other value as appears to the Comptroller to be reasonable in the circumstances</w:t>
      </w:r>
      <w:r w:rsidRPr="00F83666">
        <w:t>;</w:t>
      </w:r>
    </w:p>
    <w:p w14:paraId="4630FC5A" w14:textId="77777777" w:rsidR="00063E32" w:rsidRPr="00F83666" w:rsidRDefault="00063E32" w:rsidP="00063E32">
      <w:pPr>
        <w:pStyle w:val="Am1SectionInterpretationItem"/>
      </w:pPr>
      <w:r w:rsidRPr="00F83666">
        <w:t>“trading stock”, in relation to a trade or business, means property of any description (whether movable or immovable) —</w:t>
      </w:r>
    </w:p>
    <w:p w14:paraId="604DE874" w14:textId="77777777" w:rsidR="00063E32" w:rsidRPr="00F83666" w:rsidRDefault="00063E32" w:rsidP="00063E32">
      <w:pPr>
        <w:pStyle w:val="Am1SectionInterpretationa"/>
      </w:pPr>
      <w:r w:rsidRPr="00F83666">
        <w:tab/>
      </w:r>
      <w:r w:rsidRPr="00F83666">
        <w:fldChar w:fldCharType="begin"/>
      </w:r>
      <w:r w:rsidRPr="00F83666">
        <w:instrText xml:space="preserve"> Quote "(</w:instrText>
      </w:r>
      <w:r w:rsidRPr="00F83666">
        <w:rPr>
          <w:i/>
        </w:rPr>
        <w:instrText>a</w:instrText>
      </w:r>
      <w:r w:rsidRPr="00F83666">
        <w:fldChar w:fldCharType="begin"/>
      </w:r>
      <w:r w:rsidRPr="00F83666">
        <w:instrText xml:space="preserve"> Preserved=Yes </w:instrText>
      </w:r>
      <w:r w:rsidRPr="00F83666">
        <w:fldChar w:fldCharType="end"/>
      </w:r>
      <w:r w:rsidRPr="00F83666">
        <w:instrText xml:space="preserve">)" </w:instrText>
      </w:r>
      <w:r w:rsidRPr="00F83666">
        <w:fldChar w:fldCharType="separate"/>
      </w:r>
      <w:r w:rsidRPr="00F83666">
        <w:t>(</w:t>
      </w:r>
      <w:r w:rsidRPr="00F83666">
        <w:rPr>
          <w:i/>
        </w:rPr>
        <w:t>a</w:t>
      </w:r>
      <w:r w:rsidRPr="00F83666">
        <w:t>)</w:t>
      </w:r>
      <w:r w:rsidRPr="00F83666">
        <w:fldChar w:fldCharType="end"/>
      </w:r>
      <w:r w:rsidRPr="00F83666">
        <w:tab/>
        <w:t>that is sold in the ordinary course of trade or business; or</w:t>
      </w:r>
    </w:p>
    <w:p w14:paraId="27DB893A" w14:textId="77777777" w:rsidR="00063E32" w:rsidRPr="00F83666" w:rsidRDefault="00063E32" w:rsidP="00063E32">
      <w:pPr>
        <w:pStyle w:val="Am1SectionInterpretationa"/>
      </w:pPr>
      <w:r w:rsidRPr="00F83666">
        <w:tab/>
      </w:r>
      <w:r w:rsidRPr="00F83666">
        <w:fldChar w:fldCharType="begin"/>
      </w:r>
      <w:r w:rsidRPr="00F83666">
        <w:instrText xml:space="preserve"> Quote "(</w:instrText>
      </w:r>
      <w:r w:rsidRPr="00F83666">
        <w:rPr>
          <w:i/>
        </w:rPr>
        <w:instrText>b</w:instrText>
      </w:r>
      <w:r w:rsidRPr="00F83666">
        <w:fldChar w:fldCharType="begin"/>
      </w:r>
      <w:r w:rsidRPr="00F83666">
        <w:instrText xml:space="preserve"> Preserved=Yes </w:instrText>
      </w:r>
      <w:r w:rsidRPr="00F83666">
        <w:fldChar w:fldCharType="end"/>
      </w:r>
      <w:r w:rsidRPr="00F83666">
        <w:instrText xml:space="preserve">)" </w:instrText>
      </w:r>
      <w:r w:rsidRPr="00F83666">
        <w:fldChar w:fldCharType="separate"/>
      </w:r>
      <w:r w:rsidRPr="00F83666">
        <w:t>(</w:t>
      </w:r>
      <w:r w:rsidRPr="00F83666">
        <w:rPr>
          <w:i/>
        </w:rPr>
        <w:t>b</w:t>
      </w:r>
      <w:r w:rsidRPr="00F83666">
        <w:t>)</w:t>
      </w:r>
      <w:r w:rsidRPr="00F83666">
        <w:fldChar w:fldCharType="end"/>
      </w:r>
      <w:r w:rsidRPr="00F83666">
        <w:tab/>
        <w:t>that would be so sold if it were mature or if its manufacture, preparation or construction were complete.”.</w:t>
      </w:r>
    </w:p>
    <w:p w14:paraId="6538BBB0" w14:textId="79476E01" w:rsidR="00063E32" w:rsidRPr="00F83666" w:rsidRDefault="00063E32" w:rsidP="00063E32">
      <w:pPr>
        <w:pStyle w:val="AmendRef"/>
      </w:pPr>
      <w:r w:rsidRPr="00F83666">
        <w:t>[Gazette date]</w:t>
      </w:r>
    </w:p>
    <w:p w14:paraId="3AF43134" w14:textId="3A820EB8" w:rsidR="00AE0A4B" w:rsidRPr="00F83666" w:rsidRDefault="00AE0A4B" w:rsidP="00AE0A4B">
      <w:pPr>
        <w:pStyle w:val="SectionHeading"/>
      </w:pPr>
      <w:r w:rsidRPr="00F83666">
        <w:fldChar w:fldCharType="begin"/>
      </w:r>
      <w:r w:rsidRPr="00F83666">
        <w:instrText xml:space="preserve"> GUID=d8849019-18bb-4bb2-a86e-a6cb5b40acb3 </w:instrText>
      </w:r>
      <w:r w:rsidRPr="00F83666">
        <w:fldChar w:fldCharType="end"/>
      </w:r>
      <w:r w:rsidRPr="00F83666">
        <w:t>Amendment of section 34E</w:t>
      </w:r>
    </w:p>
    <w:p w14:paraId="45107254" w14:textId="33FE6E34" w:rsidR="00AE0A4B" w:rsidRPr="00F83666" w:rsidRDefault="00AE0A4B" w:rsidP="00AE0A4B">
      <w:pPr>
        <w:pStyle w:val="SectionText1"/>
      </w:pPr>
      <w:r w:rsidRPr="00F83666">
        <w:fldChar w:fldCharType="begin"/>
      </w:r>
      <w:r w:rsidRPr="00F83666">
        <w:instrText xml:space="preserve"> GUID=845114ff-9dfe-4aca-9449-ab667e1747db </w:instrText>
      </w:r>
      <w:r w:rsidRPr="00F83666">
        <w:fldChar w:fldCharType="end"/>
      </w:r>
      <w:r w:rsidRPr="00F83666">
        <w:fldChar w:fldCharType="begin"/>
      </w:r>
      <w:r w:rsidRPr="00F83666">
        <w:instrText xml:space="preserve"> Quote "</w:instrText>
      </w:r>
      <w:r w:rsidRPr="00F83666">
        <w:rPr>
          <w:b/>
          <w:bCs/>
        </w:rPr>
        <w:fldChar w:fldCharType="begin"/>
      </w:r>
      <w:r w:rsidRPr="00F83666">
        <w:rPr>
          <w:b/>
          <w:bCs/>
        </w:rPr>
        <w:instrText>SEQ SectionText(1.) \h</w:instrText>
      </w:r>
      <w:r w:rsidRPr="00F83666">
        <w:rPr>
          <w:b/>
          <w:bCs/>
        </w:rPr>
        <w:fldChar w:fldCharType="end"/>
      </w:r>
      <w:r w:rsidRPr="00F83666">
        <w:rPr>
          <w:b/>
          <w:bCs/>
        </w:rPr>
        <w:fldChar w:fldCharType="begin"/>
      </w:r>
      <w:r w:rsidRPr="00F83666">
        <w:rPr>
          <w:b/>
          <w:bCs/>
        </w:rPr>
        <w:instrText>SEQ ParaDisplay1</w:instrText>
      </w:r>
      <w:r w:rsidRPr="00F83666">
        <w:rPr>
          <w:b/>
          <w:bCs/>
        </w:rPr>
        <w:fldChar w:fldCharType="separate"/>
      </w:r>
      <w:r w:rsidR="00E0515F" w:rsidRPr="00F83666">
        <w:rPr>
          <w:b/>
          <w:bCs/>
          <w:noProof/>
        </w:rPr>
        <w:instrText>26</w:instrText>
      </w:r>
      <w:r w:rsidRPr="00F83666">
        <w:rPr>
          <w:b/>
          <w:bCs/>
        </w:rPr>
        <w:fldChar w:fldCharType="end"/>
      </w:r>
      <w:r w:rsidRPr="00F83666">
        <w:fldChar w:fldCharType="begin"/>
      </w:r>
      <w:r w:rsidRPr="00F83666">
        <w:instrText xml:space="preserve"> SEQ SectionText(1) \r0\h </w:instrText>
      </w:r>
      <w:r w:rsidRPr="00F83666">
        <w:fldChar w:fldCharType="end"/>
      </w:r>
      <w:r w:rsidRPr="00F83666">
        <w:fldChar w:fldCharType="begin"/>
      </w:r>
      <w:r w:rsidRPr="00F83666">
        <w:instrText xml:space="preserve"> SEQ SectionInterpretation(a) \r0\h </w:instrText>
      </w:r>
      <w:r w:rsidRPr="00F83666">
        <w:fldChar w:fldCharType="end"/>
      </w:r>
      <w:r w:rsidRPr="00F83666">
        <w:fldChar w:fldCharType="begin"/>
      </w:r>
      <w:r w:rsidRPr="00F83666">
        <w:instrText xml:space="preserve"> SEQ SectionText(a) \r0\h </w:instrText>
      </w:r>
      <w:r w:rsidRPr="00F83666">
        <w:fldChar w:fldCharType="end"/>
      </w:r>
      <w:r w:rsidRPr="00F83666">
        <w:fldChar w:fldCharType="begin"/>
      </w:r>
      <w:r w:rsidRPr="00F83666">
        <w:instrText xml:space="preserve"> SEQ pSectionText1. \r0\h </w:instrText>
      </w:r>
      <w:r w:rsidRPr="00F83666">
        <w:fldChar w:fldCharType="end"/>
      </w:r>
      <w:r w:rsidRPr="00F83666">
        <w:fldChar w:fldCharType="begin"/>
      </w:r>
      <w:r w:rsidRPr="00F83666">
        <w:instrText xml:space="preserve"> SEQ SectionIllustrationText(a) \r0\h </w:instrText>
      </w:r>
      <w:r w:rsidRPr="00F83666">
        <w:fldChar w:fldCharType="end"/>
      </w:r>
      <w:r w:rsidRPr="00F83666">
        <w:fldChar w:fldCharType="begin"/>
      </w:r>
      <w:r w:rsidRPr="00F83666">
        <w:instrText xml:space="preserve"> SEQ SectionExplanationText\r0\h </w:instrText>
      </w:r>
      <w:r w:rsidRPr="00F83666">
        <w:fldChar w:fldCharType="end"/>
      </w:r>
      <w:r w:rsidRPr="00F83666">
        <w:fldChar w:fldCharType="begin"/>
      </w:r>
      <w:r w:rsidRPr="00F83666">
        <w:instrText xml:space="preserve"> SEQ SectionExceptionText\r0\h </w:instrText>
      </w:r>
      <w:r w:rsidRPr="00F83666">
        <w:fldChar w:fldCharType="end"/>
      </w:r>
      <w:r w:rsidRPr="00F83666">
        <w:rPr>
          <w:b/>
          <w:bCs/>
        </w:rPr>
        <w:instrText>.</w:instrText>
      </w:r>
      <w:r w:rsidRPr="00F83666">
        <w:instrText xml:space="preserve">" </w:instrText>
      </w:r>
      <w:r w:rsidRPr="00F83666">
        <w:fldChar w:fldCharType="separate"/>
      </w:r>
      <w:r w:rsidR="00E0515F" w:rsidRPr="00F83666">
        <w:rPr>
          <w:b/>
          <w:bCs/>
          <w:noProof/>
        </w:rPr>
        <w:t>26</w:t>
      </w:r>
      <w:r w:rsidR="00E0515F" w:rsidRPr="00F83666">
        <w:rPr>
          <w:b/>
          <w:bCs/>
        </w:rPr>
        <w:t>.</w:t>
      </w:r>
      <w:r w:rsidRPr="00F83666">
        <w:fldChar w:fldCharType="end"/>
      </w:r>
      <w:r w:rsidRPr="00F83666">
        <w:t>  Section 34E of the principal Act is amended by deleting subsection (2) and substituting the following subsection:</w:t>
      </w:r>
    </w:p>
    <w:p w14:paraId="22FEE393" w14:textId="46F1EB11" w:rsidR="00AE0A4B" w:rsidRPr="00F83666" w:rsidRDefault="00C76785" w:rsidP="00C76785">
      <w:pPr>
        <w:pStyle w:val="Am1SectionText1"/>
      </w:pPr>
      <w:r w:rsidRPr="00F83666">
        <w:t>“</w:t>
      </w:r>
      <w:r w:rsidR="00AE0A4B" w:rsidRPr="00F83666">
        <w:fldChar w:fldCharType="begin"/>
      </w:r>
      <w:r w:rsidR="00AE0A4B" w:rsidRPr="00F83666">
        <w:instrText xml:space="preserve"> GUID=e09813a6-d1fc-49f5-a0e0-a700f058cb8e </w:instrText>
      </w:r>
      <w:r w:rsidR="00AE0A4B" w:rsidRPr="00F83666">
        <w:fldChar w:fldCharType="end"/>
      </w:r>
      <w:r w:rsidRPr="00F83666">
        <w:fldChar w:fldCharType="begin"/>
      </w:r>
      <w:r w:rsidRPr="00F83666">
        <w:instrText xml:space="preserve"> Quote "(2</w:instrText>
      </w:r>
      <w:r w:rsidRPr="00F83666">
        <w:fldChar w:fldCharType="begin"/>
      </w:r>
      <w:r w:rsidRPr="00F83666">
        <w:instrText xml:space="preserve"> Preserved=Yes </w:instrText>
      </w:r>
      <w:r w:rsidRPr="00F83666">
        <w:fldChar w:fldCharType="end"/>
      </w:r>
      <w:r w:rsidRPr="00F83666">
        <w:instrText xml:space="preserve">)" </w:instrText>
      </w:r>
      <w:r w:rsidRPr="00F83666">
        <w:fldChar w:fldCharType="separate"/>
      </w:r>
      <w:r w:rsidR="003512D2" w:rsidRPr="00F83666">
        <w:t>(2)</w:t>
      </w:r>
      <w:r w:rsidRPr="00F83666">
        <w:fldChar w:fldCharType="end"/>
      </w:r>
      <w:r w:rsidRPr="00F83666">
        <w:t>  </w:t>
      </w:r>
      <w:r w:rsidR="00AE0A4B" w:rsidRPr="00F83666">
        <w:t xml:space="preserve">Despite any objection to or </w:t>
      </w:r>
      <w:r w:rsidR="00C14EED" w:rsidRPr="00F83666">
        <w:t xml:space="preserve">an </w:t>
      </w:r>
      <w:r w:rsidR="00AE0A4B" w:rsidRPr="00F83666">
        <w:t>appeal lodged against an assessment made pursuant to any adjustment under section 34D(1A), the surcharge must be paid —</w:t>
      </w:r>
    </w:p>
    <w:p w14:paraId="276D36D3" w14:textId="6738663A" w:rsidR="00AE0A4B" w:rsidRPr="00F83666" w:rsidRDefault="00AE0A4B" w:rsidP="00AE0A4B">
      <w:pPr>
        <w:pStyle w:val="Am1SectionTexta"/>
      </w:pPr>
      <w:r w:rsidRPr="00F83666">
        <w:fldChar w:fldCharType="begin"/>
      </w:r>
      <w:r w:rsidRPr="00F83666">
        <w:instrText xml:space="preserve"> GUID=a50196bd-4da6-4442-8878-ceee541b404a </w:instrText>
      </w:r>
      <w:r w:rsidRPr="00F83666">
        <w:fldChar w:fldCharType="end"/>
      </w:r>
      <w:r w:rsidRPr="00F83666">
        <w:tab/>
      </w:r>
      <w:r w:rsidRPr="00F83666">
        <w:fldChar w:fldCharType="begin"/>
      </w:r>
      <w:r w:rsidRPr="00F83666">
        <w:instrText xml:space="preserve"> Quote "(</w:instrText>
      </w:r>
      <w:r w:rsidRPr="00F83666">
        <w:rPr>
          <w:i/>
        </w:rPr>
        <w:instrText>a</w:instrText>
      </w:r>
      <w:r w:rsidRPr="00F83666">
        <w:fldChar w:fldCharType="begin"/>
      </w:r>
      <w:r w:rsidRPr="00F83666">
        <w:instrText xml:space="preserve"> Preserved=Yes </w:instrText>
      </w:r>
      <w:r w:rsidRPr="00F83666">
        <w:fldChar w:fldCharType="end"/>
      </w:r>
      <w:r w:rsidRPr="00F83666">
        <w:instrText xml:space="preserve">)" </w:instrText>
      </w:r>
      <w:r w:rsidRPr="00F83666">
        <w:fldChar w:fldCharType="separate"/>
      </w:r>
      <w:r w:rsidR="003512D2" w:rsidRPr="00F83666">
        <w:t>(</w:t>
      </w:r>
      <w:r w:rsidR="003512D2" w:rsidRPr="00F83666">
        <w:rPr>
          <w:i/>
        </w:rPr>
        <w:t>a</w:t>
      </w:r>
      <w:r w:rsidR="003512D2" w:rsidRPr="00F83666">
        <w:t>)</w:t>
      </w:r>
      <w:r w:rsidRPr="00F83666">
        <w:fldChar w:fldCharType="end"/>
      </w:r>
      <w:r w:rsidRPr="00F83666">
        <w:tab/>
        <w:t>within one month after the date a written notice of the surcharge is served in accordance with section</w:t>
      </w:r>
      <w:r w:rsidR="00C117D2" w:rsidRPr="00F83666">
        <w:t> </w:t>
      </w:r>
      <w:r w:rsidRPr="00F83666">
        <w:t>8(1) on the person imposed with the surcharge; and</w:t>
      </w:r>
    </w:p>
    <w:p w14:paraId="23DD0DE0" w14:textId="5C125F3B" w:rsidR="00AE0A4B" w:rsidRPr="00F83666" w:rsidRDefault="00AE0A4B" w:rsidP="00AE0A4B">
      <w:pPr>
        <w:pStyle w:val="Am1SectionTexta"/>
      </w:pPr>
      <w:r w:rsidRPr="00F83666">
        <w:fldChar w:fldCharType="begin"/>
      </w:r>
      <w:r w:rsidRPr="00F83666">
        <w:instrText xml:space="preserve"> GUID=b20f1f0d-6e93-4ef5-a7f9-4d35c47b1624 </w:instrText>
      </w:r>
      <w:r w:rsidRPr="00F83666">
        <w:fldChar w:fldCharType="end"/>
      </w:r>
      <w:r w:rsidRPr="00F83666">
        <w:tab/>
      </w:r>
      <w:r w:rsidRPr="00F83666">
        <w:fldChar w:fldCharType="begin"/>
      </w:r>
      <w:r w:rsidRPr="00F83666">
        <w:instrText xml:space="preserve"> Quote "(</w:instrText>
      </w:r>
      <w:r w:rsidRPr="00F83666">
        <w:rPr>
          <w:i/>
        </w:rPr>
        <w:instrText>b</w:instrText>
      </w:r>
      <w:r w:rsidRPr="00F83666">
        <w:fldChar w:fldCharType="begin"/>
      </w:r>
      <w:r w:rsidRPr="00F83666">
        <w:instrText xml:space="preserve"> Preserved=Yes </w:instrText>
      </w:r>
      <w:r w:rsidRPr="00F83666">
        <w:fldChar w:fldCharType="end"/>
      </w:r>
      <w:r w:rsidRPr="00F83666">
        <w:instrText xml:space="preserve">)" </w:instrText>
      </w:r>
      <w:r w:rsidRPr="00F83666">
        <w:fldChar w:fldCharType="separate"/>
      </w:r>
      <w:r w:rsidR="003512D2" w:rsidRPr="00F83666">
        <w:t>(</w:t>
      </w:r>
      <w:r w:rsidR="003512D2" w:rsidRPr="00F83666">
        <w:rPr>
          <w:i/>
        </w:rPr>
        <w:t>b</w:t>
      </w:r>
      <w:r w:rsidR="003512D2" w:rsidRPr="00F83666">
        <w:t>)</w:t>
      </w:r>
      <w:r w:rsidRPr="00F83666">
        <w:fldChar w:fldCharType="end"/>
      </w:r>
      <w:r w:rsidRPr="00F83666">
        <w:tab/>
        <w:t>in the manner stated in the written notice.”.</w:t>
      </w:r>
    </w:p>
    <w:p w14:paraId="726A2051" w14:textId="77777777" w:rsidR="00AE0A4B" w:rsidRPr="00F83666" w:rsidRDefault="00AE0A4B" w:rsidP="00AE0A4B">
      <w:pPr>
        <w:pStyle w:val="AmendRef"/>
      </w:pPr>
      <w:r w:rsidRPr="00F83666">
        <w:fldChar w:fldCharType="begin"/>
      </w:r>
      <w:r w:rsidRPr="00F83666">
        <w:instrText xml:space="preserve"> GUID=c136b5c9-c024-4ab7-aa91-7c0475a40823 </w:instrText>
      </w:r>
      <w:r w:rsidRPr="00F83666">
        <w:fldChar w:fldCharType="end"/>
      </w:r>
      <w:r w:rsidRPr="00F83666">
        <w:t>[Gazette date]</w:t>
      </w:r>
    </w:p>
    <w:p w14:paraId="1449BC92" w14:textId="77777777" w:rsidR="00E600B0" w:rsidRPr="00F83666" w:rsidRDefault="00E600B0" w:rsidP="00E600B0">
      <w:pPr>
        <w:pStyle w:val="SectionHeading"/>
      </w:pPr>
      <w:r w:rsidRPr="00F83666">
        <w:fldChar w:fldCharType="begin"/>
      </w:r>
      <w:r w:rsidRPr="00F83666">
        <w:instrText xml:space="preserve"> GUID=432a8a8b-cc66-43ea-93fd-ef938105fea3 </w:instrText>
      </w:r>
      <w:r w:rsidRPr="00F83666">
        <w:fldChar w:fldCharType="end"/>
      </w:r>
      <w:r w:rsidRPr="00F83666">
        <w:t>Amendment of section 37</w:t>
      </w:r>
    </w:p>
    <w:p w14:paraId="6BD3D9EB" w14:textId="3E3A4D8F" w:rsidR="00E600B0" w:rsidRPr="00F83666" w:rsidRDefault="00E600B0" w:rsidP="00E600B0">
      <w:pPr>
        <w:pStyle w:val="SectionText1"/>
      </w:pPr>
      <w:r w:rsidRPr="00F83666">
        <w:fldChar w:fldCharType="begin"/>
      </w:r>
      <w:r w:rsidRPr="00F83666">
        <w:instrText xml:space="preserve"> GUID=b302ce34-af7b-46f0-bee6-fe6c495ed529 </w:instrText>
      </w:r>
      <w:r w:rsidRPr="00F83666">
        <w:fldChar w:fldCharType="end"/>
      </w:r>
      <w:r w:rsidRPr="00F83666">
        <w:rPr>
          <w:b/>
          <w:bCs/>
        </w:rPr>
        <w:fldChar w:fldCharType="begin"/>
      </w:r>
      <w:r w:rsidRPr="00F83666">
        <w:rPr>
          <w:b/>
          <w:bCs/>
        </w:rPr>
        <w:instrText xml:space="preserve"> Quote "</w:instrText>
      </w:r>
      <w:r w:rsidRPr="00F83666">
        <w:rPr>
          <w:b/>
          <w:bCs/>
        </w:rPr>
        <w:fldChar w:fldCharType="begin"/>
      </w:r>
      <w:r w:rsidRPr="00F83666">
        <w:rPr>
          <w:b/>
          <w:bCs/>
        </w:rPr>
        <w:instrText>SEQ SectionText(1.) \h</w:instrText>
      </w:r>
      <w:r w:rsidRPr="00F83666">
        <w:rPr>
          <w:b/>
          <w:bCs/>
        </w:rPr>
        <w:fldChar w:fldCharType="end"/>
      </w:r>
      <w:r w:rsidRPr="00F83666">
        <w:rPr>
          <w:b/>
          <w:bCs/>
        </w:rPr>
        <w:fldChar w:fldCharType="begin"/>
      </w:r>
      <w:r w:rsidRPr="00F83666">
        <w:rPr>
          <w:b/>
          <w:bCs/>
        </w:rPr>
        <w:instrText>SEQ ParaDisplay1</w:instrText>
      </w:r>
      <w:r w:rsidRPr="00F83666">
        <w:rPr>
          <w:b/>
          <w:bCs/>
        </w:rPr>
        <w:fldChar w:fldCharType="separate"/>
      </w:r>
      <w:r w:rsidR="00E0515F" w:rsidRPr="00F83666">
        <w:rPr>
          <w:b/>
          <w:bCs/>
          <w:noProof/>
        </w:rPr>
        <w:instrText>27</w:instrText>
      </w:r>
      <w:r w:rsidRPr="00F83666">
        <w:rPr>
          <w:b/>
          <w:bCs/>
        </w:rPr>
        <w:fldChar w:fldCharType="end"/>
      </w:r>
      <w:r w:rsidRPr="00F83666">
        <w:rPr>
          <w:b/>
          <w:bCs/>
        </w:rPr>
        <w:fldChar w:fldCharType="begin"/>
      </w:r>
      <w:r w:rsidRPr="00F83666">
        <w:rPr>
          <w:b/>
          <w:bCs/>
        </w:rPr>
        <w:instrText xml:space="preserve"> SEQ SectionText(1) \r0\h </w:instrText>
      </w:r>
      <w:r w:rsidRPr="00F83666">
        <w:rPr>
          <w:b/>
          <w:bCs/>
        </w:rPr>
        <w:fldChar w:fldCharType="end"/>
      </w:r>
      <w:r w:rsidRPr="00F83666">
        <w:rPr>
          <w:b/>
          <w:bCs/>
        </w:rPr>
        <w:fldChar w:fldCharType="begin"/>
      </w:r>
      <w:r w:rsidRPr="00F83666">
        <w:rPr>
          <w:b/>
          <w:bCs/>
        </w:rPr>
        <w:instrText xml:space="preserve"> SEQ SectionInterpretation(a) \r0\h </w:instrText>
      </w:r>
      <w:r w:rsidRPr="00F83666">
        <w:rPr>
          <w:b/>
          <w:bCs/>
        </w:rPr>
        <w:fldChar w:fldCharType="end"/>
      </w:r>
      <w:r w:rsidRPr="00F83666">
        <w:rPr>
          <w:b/>
          <w:bCs/>
        </w:rPr>
        <w:fldChar w:fldCharType="begin"/>
      </w:r>
      <w:r w:rsidRPr="00F83666">
        <w:rPr>
          <w:b/>
          <w:bCs/>
        </w:rPr>
        <w:instrText xml:space="preserve"> SEQ SectionText(a) \r0\h </w:instrText>
      </w:r>
      <w:r w:rsidRPr="00F83666">
        <w:rPr>
          <w:b/>
          <w:bCs/>
        </w:rPr>
        <w:fldChar w:fldCharType="end"/>
      </w:r>
      <w:r w:rsidRPr="00F83666">
        <w:rPr>
          <w:b/>
          <w:bCs/>
        </w:rPr>
        <w:fldChar w:fldCharType="begin"/>
      </w:r>
      <w:r w:rsidRPr="00F83666">
        <w:rPr>
          <w:b/>
          <w:bCs/>
        </w:rPr>
        <w:instrText xml:space="preserve"> SEQ pSectionText1. \r0\h </w:instrText>
      </w:r>
      <w:r w:rsidRPr="00F83666">
        <w:rPr>
          <w:b/>
          <w:bCs/>
        </w:rPr>
        <w:fldChar w:fldCharType="end"/>
      </w:r>
      <w:r w:rsidRPr="00F83666">
        <w:rPr>
          <w:b/>
          <w:bCs/>
        </w:rPr>
        <w:fldChar w:fldCharType="begin"/>
      </w:r>
      <w:r w:rsidRPr="00F83666">
        <w:rPr>
          <w:b/>
          <w:bCs/>
        </w:rPr>
        <w:instrText xml:space="preserve"> SEQ SectionIllustrationText(a) \r0\h </w:instrText>
      </w:r>
      <w:r w:rsidRPr="00F83666">
        <w:rPr>
          <w:b/>
          <w:bCs/>
        </w:rPr>
        <w:fldChar w:fldCharType="end"/>
      </w:r>
      <w:r w:rsidRPr="00F83666">
        <w:rPr>
          <w:b/>
          <w:bCs/>
        </w:rPr>
        <w:fldChar w:fldCharType="begin"/>
      </w:r>
      <w:r w:rsidRPr="00F83666">
        <w:rPr>
          <w:b/>
          <w:bCs/>
        </w:rPr>
        <w:instrText xml:space="preserve"> SEQ SectionExplanationText\r0\h </w:instrText>
      </w:r>
      <w:r w:rsidRPr="00F83666">
        <w:rPr>
          <w:b/>
          <w:bCs/>
        </w:rPr>
        <w:fldChar w:fldCharType="end"/>
      </w:r>
      <w:r w:rsidRPr="00F83666">
        <w:rPr>
          <w:b/>
          <w:bCs/>
        </w:rPr>
        <w:fldChar w:fldCharType="begin"/>
      </w:r>
      <w:r w:rsidRPr="00F83666">
        <w:rPr>
          <w:b/>
          <w:bCs/>
        </w:rPr>
        <w:instrText xml:space="preserve"> SEQ SectionExceptionText\r0\h </w:instrText>
      </w:r>
      <w:r w:rsidRPr="00F83666">
        <w:rPr>
          <w:b/>
          <w:bCs/>
        </w:rPr>
        <w:fldChar w:fldCharType="end"/>
      </w:r>
      <w:r w:rsidRPr="00F83666">
        <w:rPr>
          <w:b/>
          <w:bCs/>
        </w:rPr>
        <w:instrText xml:space="preserve">." </w:instrText>
      </w:r>
      <w:r w:rsidRPr="00F83666">
        <w:rPr>
          <w:b/>
          <w:bCs/>
        </w:rPr>
        <w:fldChar w:fldCharType="separate"/>
      </w:r>
      <w:r w:rsidR="00E0515F" w:rsidRPr="00F83666">
        <w:rPr>
          <w:b/>
          <w:bCs/>
          <w:noProof/>
        </w:rPr>
        <w:t>27</w:t>
      </w:r>
      <w:r w:rsidR="00E0515F" w:rsidRPr="00F83666">
        <w:rPr>
          <w:b/>
          <w:bCs/>
        </w:rPr>
        <w:t>.</w:t>
      </w:r>
      <w:r w:rsidRPr="00F83666">
        <w:rPr>
          <w:b/>
          <w:bCs/>
        </w:rPr>
        <w:fldChar w:fldCharType="end"/>
      </w:r>
      <w:r w:rsidRPr="00F83666">
        <w:rPr>
          <w:b/>
          <w:bCs/>
        </w:rPr>
        <w:t>  </w:t>
      </w:r>
      <w:r w:rsidRPr="00F83666">
        <w:t>Section 37(3A) of the principal Act is amended by deleting “2021” in paragraph (</w:t>
      </w:r>
      <w:r w:rsidRPr="00F83666">
        <w:rPr>
          <w:i/>
          <w:iCs/>
        </w:rPr>
        <w:t>a</w:t>
      </w:r>
      <w:r w:rsidRPr="00F83666">
        <w:t>)(ii) and substituting “2023”.</w:t>
      </w:r>
    </w:p>
    <w:p w14:paraId="1A38E24A" w14:textId="099DE7C5" w:rsidR="00E600B0" w:rsidRPr="00F83666" w:rsidRDefault="00E600B0" w:rsidP="00E600B0">
      <w:pPr>
        <w:pStyle w:val="AmendRef"/>
      </w:pPr>
      <w:r w:rsidRPr="00F83666">
        <w:fldChar w:fldCharType="begin"/>
      </w:r>
      <w:r w:rsidRPr="00F83666">
        <w:instrText xml:space="preserve"> GUID=baa46a01-aee7-4f57-b80a-d42bc8977611 </w:instrText>
      </w:r>
      <w:r w:rsidRPr="00F83666">
        <w:fldChar w:fldCharType="end"/>
      </w:r>
      <w:r w:rsidRPr="00F83666">
        <w:t>[Gazette date]</w:t>
      </w:r>
    </w:p>
    <w:p w14:paraId="253C3054" w14:textId="2CDB3C4A" w:rsidR="000F594A" w:rsidRPr="00F83666" w:rsidRDefault="000F594A" w:rsidP="000F594A">
      <w:pPr>
        <w:pStyle w:val="SectionHeading"/>
      </w:pPr>
      <w:bookmarkStart w:id="18" w:name="_Hlk72850484"/>
      <w:r w:rsidRPr="00F83666">
        <w:t>Amendment of section 37B</w:t>
      </w:r>
    </w:p>
    <w:p w14:paraId="1116C336" w14:textId="6A40B62C" w:rsidR="000F594A" w:rsidRPr="00F83666" w:rsidRDefault="000F594A" w:rsidP="000F594A">
      <w:pPr>
        <w:pStyle w:val="SectionText1"/>
      </w:pPr>
      <w:r w:rsidRPr="00F83666">
        <w:fldChar w:fldCharType="begin"/>
      </w:r>
      <w:r w:rsidRPr="00F83666">
        <w:instrText xml:space="preserve"> Quote "</w:instrText>
      </w:r>
      <w:r w:rsidRPr="00F83666">
        <w:rPr>
          <w:b/>
          <w:bCs/>
        </w:rPr>
        <w:fldChar w:fldCharType="begin"/>
      </w:r>
      <w:r w:rsidRPr="00F83666">
        <w:rPr>
          <w:b/>
          <w:bCs/>
        </w:rPr>
        <w:instrText>SEQ SectionText(1.) \h</w:instrText>
      </w:r>
      <w:r w:rsidRPr="00F83666">
        <w:rPr>
          <w:b/>
          <w:bCs/>
        </w:rPr>
        <w:fldChar w:fldCharType="end"/>
      </w:r>
      <w:r w:rsidRPr="00F83666">
        <w:rPr>
          <w:b/>
          <w:bCs/>
        </w:rPr>
        <w:fldChar w:fldCharType="begin"/>
      </w:r>
      <w:r w:rsidRPr="00F83666">
        <w:rPr>
          <w:b/>
          <w:bCs/>
        </w:rPr>
        <w:instrText>SEQ ParaDisplay1</w:instrText>
      </w:r>
      <w:r w:rsidRPr="00F83666">
        <w:rPr>
          <w:b/>
          <w:bCs/>
        </w:rPr>
        <w:fldChar w:fldCharType="separate"/>
      </w:r>
      <w:r w:rsidR="00E0515F" w:rsidRPr="00F83666">
        <w:rPr>
          <w:b/>
          <w:bCs/>
          <w:noProof/>
        </w:rPr>
        <w:instrText>28</w:instrText>
      </w:r>
      <w:r w:rsidRPr="00F83666">
        <w:rPr>
          <w:b/>
          <w:bCs/>
        </w:rPr>
        <w:fldChar w:fldCharType="end"/>
      </w:r>
      <w:r w:rsidRPr="00F83666">
        <w:fldChar w:fldCharType="begin"/>
      </w:r>
      <w:r w:rsidRPr="00F83666">
        <w:instrText xml:space="preserve"> SEQ SectionText(1) \r0\h </w:instrText>
      </w:r>
      <w:r w:rsidRPr="00F83666">
        <w:fldChar w:fldCharType="end"/>
      </w:r>
      <w:r w:rsidRPr="00F83666">
        <w:fldChar w:fldCharType="begin"/>
      </w:r>
      <w:r w:rsidRPr="00F83666">
        <w:instrText xml:space="preserve"> SEQ SectionInterpretation(a) \r0\h </w:instrText>
      </w:r>
      <w:r w:rsidRPr="00F83666">
        <w:fldChar w:fldCharType="end"/>
      </w:r>
      <w:r w:rsidRPr="00F83666">
        <w:fldChar w:fldCharType="begin"/>
      </w:r>
      <w:r w:rsidRPr="00F83666">
        <w:instrText xml:space="preserve"> SEQ SectionText(a) \r0\h </w:instrText>
      </w:r>
      <w:r w:rsidRPr="00F83666">
        <w:fldChar w:fldCharType="end"/>
      </w:r>
      <w:r w:rsidRPr="00F83666">
        <w:fldChar w:fldCharType="begin"/>
      </w:r>
      <w:r w:rsidRPr="00F83666">
        <w:instrText xml:space="preserve"> SEQ pSectionText1. \r0\h </w:instrText>
      </w:r>
      <w:r w:rsidRPr="00F83666">
        <w:fldChar w:fldCharType="end"/>
      </w:r>
      <w:r w:rsidRPr="00F83666">
        <w:fldChar w:fldCharType="begin"/>
      </w:r>
      <w:r w:rsidRPr="00F83666">
        <w:instrText xml:space="preserve"> SEQ SectionIllustrationText(a) \r0\h </w:instrText>
      </w:r>
      <w:r w:rsidRPr="00F83666">
        <w:fldChar w:fldCharType="end"/>
      </w:r>
      <w:r w:rsidRPr="00F83666">
        <w:fldChar w:fldCharType="begin"/>
      </w:r>
      <w:r w:rsidRPr="00F83666">
        <w:instrText xml:space="preserve"> SEQ SectionExplanationText\r0\h </w:instrText>
      </w:r>
      <w:r w:rsidRPr="00F83666">
        <w:fldChar w:fldCharType="end"/>
      </w:r>
      <w:r w:rsidRPr="00F83666">
        <w:fldChar w:fldCharType="begin"/>
      </w:r>
      <w:r w:rsidRPr="00F83666">
        <w:instrText xml:space="preserve"> SEQ SectionExceptionText\r0\h </w:instrText>
      </w:r>
      <w:r w:rsidRPr="00F83666">
        <w:fldChar w:fldCharType="end"/>
      </w:r>
      <w:r w:rsidRPr="00F83666">
        <w:rPr>
          <w:b/>
          <w:bCs/>
        </w:rPr>
        <w:instrText>.</w:instrText>
      </w:r>
      <w:r w:rsidRPr="00F83666">
        <w:instrText xml:space="preserve">" </w:instrText>
      </w:r>
      <w:r w:rsidRPr="00F83666">
        <w:fldChar w:fldCharType="separate"/>
      </w:r>
      <w:r w:rsidR="00E0515F" w:rsidRPr="00F83666">
        <w:rPr>
          <w:b/>
          <w:bCs/>
          <w:noProof/>
        </w:rPr>
        <w:t>28</w:t>
      </w:r>
      <w:r w:rsidR="00E0515F" w:rsidRPr="00F83666">
        <w:rPr>
          <w:b/>
          <w:bCs/>
        </w:rPr>
        <w:t>.</w:t>
      </w:r>
      <w:r w:rsidRPr="00F83666">
        <w:fldChar w:fldCharType="end"/>
      </w:r>
      <w:r w:rsidRPr="00F83666">
        <w:t>  Section 37B(11) of the principal Act is amended by deleting the words “(in respect of those relating to general insurance business only)” in paragraph (</w:t>
      </w:r>
      <w:r w:rsidRPr="00F83666">
        <w:rPr>
          <w:i/>
          <w:iCs/>
        </w:rPr>
        <w:t>b</w:t>
      </w:r>
      <w:r w:rsidRPr="00F83666">
        <w:t xml:space="preserve">)(ii) of the definition of “rate of tax”. </w:t>
      </w:r>
    </w:p>
    <w:p w14:paraId="3E53FBDB" w14:textId="4DBD2888" w:rsidR="000F594A" w:rsidRPr="00F83666" w:rsidRDefault="000F594A" w:rsidP="000F594A">
      <w:pPr>
        <w:pStyle w:val="AmendRef"/>
      </w:pPr>
      <w:r w:rsidRPr="00F83666">
        <w:t>[Gazette date]</w:t>
      </w:r>
    </w:p>
    <w:p w14:paraId="36F1D681" w14:textId="69D5C211" w:rsidR="000F594A" w:rsidRPr="00F83666" w:rsidRDefault="000F594A" w:rsidP="000F594A">
      <w:pPr>
        <w:pStyle w:val="SectionHeading"/>
      </w:pPr>
      <w:r w:rsidRPr="00F83666">
        <w:lastRenderedPageBreak/>
        <w:t>Amendment of section 37C</w:t>
      </w:r>
    </w:p>
    <w:p w14:paraId="76BED373" w14:textId="257BD455" w:rsidR="000F594A" w:rsidRPr="00F83666" w:rsidRDefault="000F594A" w:rsidP="000F594A">
      <w:pPr>
        <w:pStyle w:val="SectionText1"/>
      </w:pPr>
      <w:r w:rsidRPr="00F83666">
        <w:fldChar w:fldCharType="begin"/>
      </w:r>
      <w:r w:rsidRPr="00F83666">
        <w:instrText xml:space="preserve"> Quote "</w:instrText>
      </w:r>
      <w:r w:rsidRPr="00F83666">
        <w:rPr>
          <w:b/>
          <w:bCs/>
        </w:rPr>
        <w:fldChar w:fldCharType="begin"/>
      </w:r>
      <w:r w:rsidRPr="00F83666">
        <w:rPr>
          <w:b/>
          <w:bCs/>
        </w:rPr>
        <w:instrText>SEQ SectionText(1.) \h</w:instrText>
      </w:r>
      <w:r w:rsidRPr="00F83666">
        <w:rPr>
          <w:b/>
          <w:bCs/>
        </w:rPr>
        <w:fldChar w:fldCharType="end"/>
      </w:r>
      <w:r w:rsidRPr="00F83666">
        <w:rPr>
          <w:b/>
          <w:bCs/>
        </w:rPr>
        <w:fldChar w:fldCharType="begin"/>
      </w:r>
      <w:r w:rsidRPr="00F83666">
        <w:rPr>
          <w:b/>
          <w:bCs/>
        </w:rPr>
        <w:instrText>SEQ ParaDisplay1</w:instrText>
      </w:r>
      <w:r w:rsidRPr="00F83666">
        <w:rPr>
          <w:b/>
          <w:bCs/>
        </w:rPr>
        <w:fldChar w:fldCharType="separate"/>
      </w:r>
      <w:r w:rsidR="00E0515F" w:rsidRPr="00F83666">
        <w:rPr>
          <w:b/>
          <w:bCs/>
          <w:noProof/>
        </w:rPr>
        <w:instrText>29</w:instrText>
      </w:r>
      <w:r w:rsidRPr="00F83666">
        <w:rPr>
          <w:b/>
          <w:bCs/>
        </w:rPr>
        <w:fldChar w:fldCharType="end"/>
      </w:r>
      <w:r w:rsidRPr="00F83666">
        <w:fldChar w:fldCharType="begin"/>
      </w:r>
      <w:r w:rsidRPr="00F83666">
        <w:instrText xml:space="preserve"> SEQ SectionText(1) \r0\h </w:instrText>
      </w:r>
      <w:r w:rsidRPr="00F83666">
        <w:fldChar w:fldCharType="end"/>
      </w:r>
      <w:r w:rsidRPr="00F83666">
        <w:fldChar w:fldCharType="begin"/>
      </w:r>
      <w:r w:rsidRPr="00F83666">
        <w:instrText xml:space="preserve"> SEQ SectionInterpretation(a) \r0\h </w:instrText>
      </w:r>
      <w:r w:rsidRPr="00F83666">
        <w:fldChar w:fldCharType="end"/>
      </w:r>
      <w:r w:rsidRPr="00F83666">
        <w:fldChar w:fldCharType="begin"/>
      </w:r>
      <w:r w:rsidRPr="00F83666">
        <w:instrText xml:space="preserve"> SEQ SectionText(a) \r0\h </w:instrText>
      </w:r>
      <w:r w:rsidRPr="00F83666">
        <w:fldChar w:fldCharType="end"/>
      </w:r>
      <w:r w:rsidRPr="00F83666">
        <w:fldChar w:fldCharType="begin"/>
      </w:r>
      <w:r w:rsidRPr="00F83666">
        <w:instrText xml:space="preserve"> SEQ pSectionText1. \r0\h </w:instrText>
      </w:r>
      <w:r w:rsidRPr="00F83666">
        <w:fldChar w:fldCharType="end"/>
      </w:r>
      <w:r w:rsidRPr="00F83666">
        <w:fldChar w:fldCharType="begin"/>
      </w:r>
      <w:r w:rsidRPr="00F83666">
        <w:instrText xml:space="preserve"> SEQ SectionIllustrationText(a) \r0\h </w:instrText>
      </w:r>
      <w:r w:rsidRPr="00F83666">
        <w:fldChar w:fldCharType="end"/>
      </w:r>
      <w:r w:rsidRPr="00F83666">
        <w:fldChar w:fldCharType="begin"/>
      </w:r>
      <w:r w:rsidRPr="00F83666">
        <w:instrText xml:space="preserve"> SEQ SectionExplanationText\r0\h </w:instrText>
      </w:r>
      <w:r w:rsidRPr="00F83666">
        <w:fldChar w:fldCharType="end"/>
      </w:r>
      <w:r w:rsidRPr="00F83666">
        <w:fldChar w:fldCharType="begin"/>
      </w:r>
      <w:r w:rsidRPr="00F83666">
        <w:instrText xml:space="preserve"> SEQ SectionExceptionText\r0\h </w:instrText>
      </w:r>
      <w:r w:rsidRPr="00F83666">
        <w:fldChar w:fldCharType="end"/>
      </w:r>
      <w:r w:rsidRPr="00F83666">
        <w:rPr>
          <w:b/>
          <w:bCs/>
        </w:rPr>
        <w:instrText>.</w:instrText>
      </w:r>
      <w:r w:rsidRPr="00F83666">
        <w:instrText xml:space="preserve">" </w:instrText>
      </w:r>
      <w:r w:rsidRPr="00F83666">
        <w:fldChar w:fldCharType="separate"/>
      </w:r>
      <w:r w:rsidR="00E0515F" w:rsidRPr="00F83666">
        <w:rPr>
          <w:b/>
          <w:bCs/>
          <w:noProof/>
        </w:rPr>
        <w:t>29</w:t>
      </w:r>
      <w:r w:rsidR="00E0515F" w:rsidRPr="00F83666">
        <w:rPr>
          <w:b/>
          <w:bCs/>
        </w:rPr>
        <w:t>.</w:t>
      </w:r>
      <w:r w:rsidRPr="00F83666">
        <w:fldChar w:fldCharType="end"/>
      </w:r>
      <w:r w:rsidRPr="00F83666">
        <w:t>  Section 37C of the principal Act is amended by inserting, immediately after subsection (15), the following subsection:</w:t>
      </w:r>
    </w:p>
    <w:p w14:paraId="11C2D2A6" w14:textId="5C6DA2DA" w:rsidR="000F594A" w:rsidRPr="00F83666" w:rsidRDefault="000F594A" w:rsidP="000F594A">
      <w:pPr>
        <w:pStyle w:val="Am1SectionText1"/>
      </w:pPr>
      <w:r w:rsidRPr="00F83666">
        <w:t>“</w:t>
      </w:r>
      <w:r w:rsidRPr="00F83666">
        <w:fldChar w:fldCharType="begin"/>
      </w:r>
      <w:r w:rsidRPr="00F83666">
        <w:instrText xml:space="preserve"> Quote "(15A</w:instrText>
      </w:r>
      <w:r w:rsidRPr="00F83666">
        <w:fldChar w:fldCharType="begin"/>
      </w:r>
      <w:r w:rsidRPr="00F83666">
        <w:instrText xml:space="preserve"> Preserved=Yes </w:instrText>
      </w:r>
      <w:r w:rsidRPr="00F83666">
        <w:fldChar w:fldCharType="end"/>
      </w:r>
      <w:r w:rsidRPr="00F83666">
        <w:instrText xml:space="preserve">)" </w:instrText>
      </w:r>
      <w:r w:rsidRPr="00F83666">
        <w:fldChar w:fldCharType="separate"/>
      </w:r>
      <w:r w:rsidR="003512D2" w:rsidRPr="00F83666">
        <w:t>(15A)</w:t>
      </w:r>
      <w:r w:rsidRPr="00F83666">
        <w:fldChar w:fldCharType="end"/>
      </w:r>
      <w:r w:rsidRPr="00F83666">
        <w:t>  This section does not entitle —</w:t>
      </w:r>
    </w:p>
    <w:p w14:paraId="7A17E51F" w14:textId="0EFC0A5B" w:rsidR="000F594A" w:rsidRPr="00F83666" w:rsidRDefault="000F594A" w:rsidP="000F594A">
      <w:pPr>
        <w:pStyle w:val="Am1SectionTexta"/>
      </w:pPr>
      <w:r w:rsidRPr="00F83666">
        <w:tab/>
      </w:r>
      <w:r w:rsidRPr="00F83666">
        <w:fldChar w:fldCharType="begin"/>
      </w:r>
      <w:r w:rsidRPr="00F83666">
        <w:instrText xml:space="preserve"> Quote "(</w:instrText>
      </w:r>
      <w:r w:rsidRPr="00F83666">
        <w:rPr>
          <w:i/>
        </w:rPr>
        <w:instrText>a</w:instrText>
      </w:r>
      <w:r w:rsidRPr="00F83666">
        <w:fldChar w:fldCharType="begin"/>
      </w:r>
      <w:r w:rsidRPr="00F83666">
        <w:instrText xml:space="preserve"> Preserved=Yes </w:instrText>
      </w:r>
      <w:r w:rsidRPr="00F83666">
        <w:fldChar w:fldCharType="end"/>
      </w:r>
      <w:r w:rsidRPr="00F83666">
        <w:instrText xml:space="preserve">)" </w:instrText>
      </w:r>
      <w:r w:rsidRPr="00F83666">
        <w:fldChar w:fldCharType="separate"/>
      </w:r>
      <w:r w:rsidR="003512D2" w:rsidRPr="00F83666">
        <w:t>(</w:t>
      </w:r>
      <w:r w:rsidR="003512D2" w:rsidRPr="00F83666">
        <w:rPr>
          <w:i/>
        </w:rPr>
        <w:t>a</w:t>
      </w:r>
      <w:r w:rsidR="003512D2" w:rsidRPr="00F83666">
        <w:t>)</w:t>
      </w:r>
      <w:r w:rsidRPr="00F83666">
        <w:fldChar w:fldCharType="end"/>
      </w:r>
      <w:r w:rsidRPr="00F83666">
        <w:tab/>
        <w:t>a company that is a life insurer to transfer to another company that is a life insurer, any qualifying deduction relating to any income from a participating fund of the firstmentioned life insurer that is apportioned to policyholders in accordance with regulations made under section 43(9) or 43C; or</w:t>
      </w:r>
    </w:p>
    <w:p w14:paraId="01BDC6A9" w14:textId="03779C0E" w:rsidR="000F594A" w:rsidRPr="00F83666" w:rsidRDefault="000F594A" w:rsidP="000F594A">
      <w:pPr>
        <w:pStyle w:val="Am1SectionTexta"/>
      </w:pPr>
      <w:r w:rsidRPr="00F83666">
        <w:tab/>
      </w:r>
      <w:r w:rsidRPr="00F83666">
        <w:fldChar w:fldCharType="begin"/>
      </w:r>
      <w:r w:rsidRPr="00F83666">
        <w:instrText xml:space="preserve"> Quote "(</w:instrText>
      </w:r>
      <w:r w:rsidRPr="00F83666">
        <w:rPr>
          <w:i/>
        </w:rPr>
        <w:instrText>b</w:instrText>
      </w:r>
      <w:r w:rsidRPr="00F83666">
        <w:fldChar w:fldCharType="begin"/>
      </w:r>
      <w:r w:rsidRPr="00F83666">
        <w:instrText xml:space="preserve"> Preserved=Yes </w:instrText>
      </w:r>
      <w:r w:rsidRPr="00F83666">
        <w:fldChar w:fldCharType="end"/>
      </w:r>
      <w:r w:rsidRPr="00F83666">
        <w:instrText xml:space="preserve">)" </w:instrText>
      </w:r>
      <w:r w:rsidRPr="00F83666">
        <w:fldChar w:fldCharType="separate"/>
      </w:r>
      <w:r w:rsidR="003512D2" w:rsidRPr="00F83666">
        <w:t>(</w:t>
      </w:r>
      <w:r w:rsidR="003512D2" w:rsidRPr="00F83666">
        <w:rPr>
          <w:i/>
        </w:rPr>
        <w:t>b</w:t>
      </w:r>
      <w:r w:rsidR="003512D2" w:rsidRPr="00F83666">
        <w:t>)</w:t>
      </w:r>
      <w:r w:rsidRPr="00F83666">
        <w:fldChar w:fldCharType="end"/>
      </w:r>
      <w:r w:rsidRPr="00F83666">
        <w:tab/>
        <w:t>a company that is a life insurer to claim any qualifying deduction of another company that is a life insurer against any income of the firstmentioned insurer from a participating fund that is apportioned to policyholders in accordance with regulations made under section</w:t>
      </w:r>
      <w:r w:rsidR="00936BBA" w:rsidRPr="00F83666">
        <w:t> </w:t>
      </w:r>
      <w:r w:rsidRPr="00F83666">
        <w:t>43(9) or 43C.”.</w:t>
      </w:r>
    </w:p>
    <w:p w14:paraId="4CF78461" w14:textId="2F9608A4" w:rsidR="000F594A" w:rsidRPr="00F83666" w:rsidRDefault="000F594A" w:rsidP="000F594A">
      <w:pPr>
        <w:pStyle w:val="AmendRef"/>
      </w:pPr>
      <w:r w:rsidRPr="00F83666">
        <w:t>[Gazette date]</w:t>
      </w:r>
    </w:p>
    <w:p w14:paraId="134DEC14" w14:textId="677600AD" w:rsidR="00E600B0" w:rsidRPr="00F83666" w:rsidRDefault="00E600B0" w:rsidP="00E600B0">
      <w:pPr>
        <w:pStyle w:val="SectionHeading"/>
      </w:pPr>
      <w:r w:rsidRPr="00F83666">
        <w:fldChar w:fldCharType="begin"/>
      </w:r>
      <w:r w:rsidRPr="00F83666">
        <w:instrText xml:space="preserve"> GUID=7c56413a-0888-49b9-a4aa-dc2eb0d39de7 </w:instrText>
      </w:r>
      <w:r w:rsidRPr="00F83666">
        <w:fldChar w:fldCharType="end"/>
      </w:r>
      <w:r w:rsidRPr="00F83666">
        <w:t>Amendment of section 37E</w:t>
      </w:r>
    </w:p>
    <w:p w14:paraId="2F6681C6" w14:textId="4AFD6FBD" w:rsidR="00E600B0" w:rsidRPr="00F83666" w:rsidRDefault="00E600B0" w:rsidP="00E600B0">
      <w:pPr>
        <w:pStyle w:val="SectionText1"/>
      </w:pPr>
      <w:r w:rsidRPr="00F83666">
        <w:fldChar w:fldCharType="begin"/>
      </w:r>
      <w:r w:rsidRPr="00F83666">
        <w:instrText xml:space="preserve"> GUID=1ca3e4fc-ea4d-4f3e-83aa-189599f2dfa4 </w:instrText>
      </w:r>
      <w:r w:rsidRPr="00F83666">
        <w:fldChar w:fldCharType="end"/>
      </w:r>
      <w:r w:rsidRPr="00F83666">
        <w:fldChar w:fldCharType="begin"/>
      </w:r>
      <w:r w:rsidRPr="00F83666">
        <w:instrText xml:space="preserve"> Quote "</w:instrText>
      </w:r>
      <w:r w:rsidRPr="00F83666">
        <w:rPr>
          <w:b/>
          <w:bCs/>
        </w:rPr>
        <w:fldChar w:fldCharType="begin"/>
      </w:r>
      <w:r w:rsidRPr="00F83666">
        <w:rPr>
          <w:b/>
          <w:bCs/>
        </w:rPr>
        <w:instrText>SEQ SectionText(1.) \h</w:instrText>
      </w:r>
      <w:r w:rsidRPr="00F83666">
        <w:rPr>
          <w:b/>
          <w:bCs/>
        </w:rPr>
        <w:fldChar w:fldCharType="end"/>
      </w:r>
      <w:r w:rsidRPr="00F83666">
        <w:rPr>
          <w:b/>
          <w:bCs/>
        </w:rPr>
        <w:fldChar w:fldCharType="begin"/>
      </w:r>
      <w:r w:rsidRPr="00F83666">
        <w:rPr>
          <w:b/>
          <w:bCs/>
        </w:rPr>
        <w:instrText>SEQ ParaDisplay1</w:instrText>
      </w:r>
      <w:r w:rsidRPr="00F83666">
        <w:rPr>
          <w:b/>
          <w:bCs/>
        </w:rPr>
        <w:fldChar w:fldCharType="separate"/>
      </w:r>
      <w:r w:rsidR="00E0515F" w:rsidRPr="00F83666">
        <w:rPr>
          <w:b/>
          <w:bCs/>
          <w:noProof/>
        </w:rPr>
        <w:instrText>30</w:instrText>
      </w:r>
      <w:r w:rsidRPr="00F83666">
        <w:rPr>
          <w:b/>
          <w:bCs/>
        </w:rPr>
        <w:fldChar w:fldCharType="end"/>
      </w:r>
      <w:r w:rsidRPr="00F83666">
        <w:fldChar w:fldCharType="begin"/>
      </w:r>
      <w:r w:rsidRPr="00F83666">
        <w:instrText xml:space="preserve"> SEQ SectionText(1) \r0\h </w:instrText>
      </w:r>
      <w:r w:rsidRPr="00F83666">
        <w:fldChar w:fldCharType="end"/>
      </w:r>
      <w:r w:rsidRPr="00F83666">
        <w:fldChar w:fldCharType="begin"/>
      </w:r>
      <w:r w:rsidRPr="00F83666">
        <w:instrText xml:space="preserve"> SEQ SectionInterpretation(a) \r0\h </w:instrText>
      </w:r>
      <w:r w:rsidRPr="00F83666">
        <w:fldChar w:fldCharType="end"/>
      </w:r>
      <w:r w:rsidRPr="00F83666">
        <w:fldChar w:fldCharType="begin"/>
      </w:r>
      <w:r w:rsidRPr="00F83666">
        <w:instrText xml:space="preserve"> SEQ SectionText(a) \r0\h </w:instrText>
      </w:r>
      <w:r w:rsidRPr="00F83666">
        <w:fldChar w:fldCharType="end"/>
      </w:r>
      <w:r w:rsidRPr="00F83666">
        <w:fldChar w:fldCharType="begin"/>
      </w:r>
      <w:r w:rsidRPr="00F83666">
        <w:instrText xml:space="preserve"> SEQ pSectionText1. \r0\h </w:instrText>
      </w:r>
      <w:r w:rsidRPr="00F83666">
        <w:fldChar w:fldCharType="end"/>
      </w:r>
      <w:r w:rsidRPr="00F83666">
        <w:fldChar w:fldCharType="begin"/>
      </w:r>
      <w:r w:rsidRPr="00F83666">
        <w:instrText xml:space="preserve"> SEQ SectionIllustrationText(a) \r0\h </w:instrText>
      </w:r>
      <w:r w:rsidRPr="00F83666">
        <w:fldChar w:fldCharType="end"/>
      </w:r>
      <w:r w:rsidRPr="00F83666">
        <w:fldChar w:fldCharType="begin"/>
      </w:r>
      <w:r w:rsidRPr="00F83666">
        <w:instrText xml:space="preserve"> SEQ SectionExplanationText\r0\h </w:instrText>
      </w:r>
      <w:r w:rsidRPr="00F83666">
        <w:fldChar w:fldCharType="end"/>
      </w:r>
      <w:r w:rsidRPr="00F83666">
        <w:fldChar w:fldCharType="begin"/>
      </w:r>
      <w:r w:rsidRPr="00F83666">
        <w:instrText xml:space="preserve"> SEQ SectionExceptionText\r0\h </w:instrText>
      </w:r>
      <w:r w:rsidRPr="00F83666">
        <w:fldChar w:fldCharType="end"/>
      </w:r>
      <w:r w:rsidRPr="00F83666">
        <w:rPr>
          <w:b/>
          <w:bCs/>
        </w:rPr>
        <w:instrText>.</w:instrText>
      </w:r>
      <w:r w:rsidRPr="00F83666">
        <w:instrText xml:space="preserve">" </w:instrText>
      </w:r>
      <w:r w:rsidRPr="00F83666">
        <w:fldChar w:fldCharType="separate"/>
      </w:r>
      <w:r w:rsidR="00E0515F" w:rsidRPr="00F83666">
        <w:rPr>
          <w:b/>
          <w:bCs/>
          <w:noProof/>
        </w:rPr>
        <w:t>30</w:t>
      </w:r>
      <w:r w:rsidR="00E0515F" w:rsidRPr="00F83666">
        <w:rPr>
          <w:b/>
          <w:bCs/>
        </w:rPr>
        <w:t>.</w:t>
      </w:r>
      <w:r w:rsidRPr="00F83666">
        <w:fldChar w:fldCharType="end"/>
      </w:r>
      <w:r w:rsidRPr="00F83666">
        <w:t>  Section 37E of the principal Act is amended —</w:t>
      </w:r>
    </w:p>
    <w:p w14:paraId="0A8D5FDA" w14:textId="4B66BE5F" w:rsidR="00E600B0" w:rsidRPr="00F83666" w:rsidRDefault="00E600B0" w:rsidP="00E600B0">
      <w:pPr>
        <w:pStyle w:val="SectionTexta"/>
      </w:pPr>
      <w:r w:rsidRPr="00F83666">
        <w:fldChar w:fldCharType="begin"/>
      </w:r>
      <w:r w:rsidRPr="00F83666">
        <w:instrText xml:space="preserve"> GUID=b68c25ab-fff6-49d2-9c64-596dc3294a30 </w:instrText>
      </w:r>
      <w:r w:rsidRPr="00F83666">
        <w:fldChar w:fldCharType="end"/>
      </w:r>
      <w:r w:rsidRPr="00F83666">
        <w:tab/>
      </w:r>
      <w:r w:rsidRPr="00F83666">
        <w:fldChar w:fldCharType="begin"/>
      </w:r>
      <w:r w:rsidRPr="00F83666">
        <w:instrText xml:space="preserve"> Quote "(</w:instrText>
      </w:r>
      <w:r w:rsidRPr="00F83666">
        <w:fldChar w:fldCharType="begin"/>
      </w:r>
      <w:r w:rsidRPr="00F83666">
        <w:instrText>SEQ SectionText(a) \h</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1</w:instrText>
      </w:r>
      <w:r w:rsidRPr="00F83666">
        <w:rPr>
          <w:noProof/>
        </w:rPr>
        <w:fldChar w:fldCharType="end"/>
      </w:r>
      <w:r w:rsidRPr="00F83666">
        <w:instrText xml:space="preserve"> &gt; 26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1</w:instrText>
      </w:r>
      <w:r w:rsidRPr="00F83666">
        <w:rPr>
          <w:noProof/>
        </w:rPr>
        <w:fldChar w:fldCharType="end"/>
      </w:r>
      <w:r w:rsidRPr="00F83666">
        <w:instrText xml:space="preserve"> &gt; 52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1</w:instrText>
      </w:r>
      <w:r w:rsidRPr="00F83666">
        <w:rPr>
          <w:noProof/>
        </w:rPr>
        <w:fldChar w:fldCharType="end"/>
      </w:r>
      <w:r w:rsidRPr="00F83666">
        <w:instrText xml:space="preserve"> &gt; 78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1</w:instrText>
      </w:r>
      <w:r w:rsidRPr="00F83666">
        <w:rPr>
          <w:noProof/>
        </w:rPr>
        <w:fldChar w:fldCharType="end"/>
      </w:r>
      <w:r w:rsidRPr="00F83666">
        <w:instrText xml:space="preserve"> &gt; 104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1</w:instrText>
      </w:r>
      <w:r w:rsidRPr="00F83666">
        <w:rPr>
          <w:noProof/>
        </w:rPr>
        <w:fldChar w:fldCharType="end"/>
      </w:r>
      <w:r w:rsidRPr="00F83666">
        <w:instrText xml:space="preserve"> &gt; 130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1</w:instrText>
      </w:r>
      <w:r w:rsidRPr="00F83666">
        <w:rPr>
          <w:noProof/>
        </w:rPr>
        <w:fldChar w:fldCharType="end"/>
      </w:r>
      <w:r w:rsidRPr="00F83666">
        <w:instrText xml:space="preserve"> &gt; 156 "</w:instrText>
      </w:r>
      <w:r w:rsidRPr="00F83666">
        <w:rPr>
          <w:i/>
        </w:rPr>
        <w:instrText>z</w:instrText>
      </w:r>
      <w:r w:rsidRPr="00F83666">
        <w:instrText>"</w:instrText>
      </w:r>
      <w:r w:rsidRPr="00F83666">
        <w:fldChar w:fldCharType="end"/>
      </w:r>
      <w:r w:rsidRPr="00F83666">
        <w:rPr>
          <w:i/>
          <w:iCs/>
        </w:rPr>
        <w:fldChar w:fldCharType="begin"/>
      </w:r>
      <w:r w:rsidRPr="00F83666">
        <w:rPr>
          <w:i/>
          <w:iCs/>
        </w:rPr>
        <w:instrText>SEQ ParaDisplay \r</w:instrText>
      </w:r>
      <w:r w:rsidRPr="00F83666">
        <w:rPr>
          <w:i/>
          <w:iCs/>
        </w:rPr>
        <w:fldChar w:fldCharType="begin"/>
      </w:r>
      <w:r w:rsidRPr="00F83666">
        <w:rPr>
          <w:i/>
          <w:iCs/>
        </w:rPr>
        <w:instrText>=MOD(</w:instrText>
      </w:r>
      <w:r w:rsidRPr="00F83666">
        <w:rPr>
          <w:i/>
          <w:iCs/>
        </w:rPr>
        <w:fldChar w:fldCharType="begin"/>
      </w:r>
      <w:r w:rsidRPr="00F83666">
        <w:rPr>
          <w:i/>
          <w:iCs/>
        </w:rPr>
        <w:instrText>=</w:instrText>
      </w:r>
      <w:r w:rsidRPr="00F83666">
        <w:rPr>
          <w:i/>
          <w:iCs/>
        </w:rPr>
        <w:fldChar w:fldCharType="begin"/>
      </w:r>
      <w:r w:rsidRPr="00F83666">
        <w:rPr>
          <w:i/>
          <w:iCs/>
        </w:rPr>
        <w:instrText>SEQ SectionText(a) \c</w:instrText>
      </w:r>
      <w:r w:rsidRPr="00F83666">
        <w:rPr>
          <w:i/>
          <w:iCs/>
        </w:rPr>
        <w:fldChar w:fldCharType="separate"/>
      </w:r>
      <w:r w:rsidR="003512D2" w:rsidRPr="00F83666">
        <w:rPr>
          <w:i/>
          <w:iCs/>
          <w:noProof/>
        </w:rPr>
        <w:instrText>1</w:instrText>
      </w:r>
      <w:r w:rsidRPr="00F83666">
        <w:rPr>
          <w:i/>
          <w:iCs/>
        </w:rPr>
        <w:fldChar w:fldCharType="end"/>
      </w:r>
      <w:r w:rsidRPr="00F83666">
        <w:rPr>
          <w:i/>
          <w:iCs/>
        </w:rPr>
        <w:instrText>-1</w:instrText>
      </w:r>
      <w:r w:rsidRPr="00F83666">
        <w:rPr>
          <w:i/>
          <w:iCs/>
        </w:rPr>
        <w:fldChar w:fldCharType="separate"/>
      </w:r>
      <w:r w:rsidR="003512D2" w:rsidRPr="00F83666">
        <w:rPr>
          <w:i/>
          <w:iCs/>
          <w:noProof/>
        </w:rPr>
        <w:instrText>0</w:instrText>
      </w:r>
      <w:r w:rsidRPr="00F83666">
        <w:rPr>
          <w:i/>
          <w:iCs/>
        </w:rPr>
        <w:fldChar w:fldCharType="end"/>
      </w:r>
      <w:r w:rsidRPr="00F83666">
        <w:rPr>
          <w:i/>
          <w:iCs/>
        </w:rPr>
        <w:instrText>,26)+1</w:instrText>
      </w:r>
      <w:r w:rsidRPr="00F83666">
        <w:rPr>
          <w:i/>
          <w:iCs/>
        </w:rPr>
        <w:fldChar w:fldCharType="separate"/>
      </w:r>
      <w:r w:rsidR="003512D2" w:rsidRPr="00F83666">
        <w:rPr>
          <w:i/>
          <w:iCs/>
          <w:noProof/>
        </w:rPr>
        <w:instrText>1</w:instrText>
      </w:r>
      <w:r w:rsidRPr="00F83666">
        <w:rPr>
          <w:i/>
          <w:iCs/>
        </w:rPr>
        <w:fldChar w:fldCharType="end"/>
      </w:r>
      <w:r w:rsidRPr="00F83666">
        <w:rPr>
          <w:i/>
          <w:iCs/>
        </w:rPr>
        <w:instrText xml:space="preserve"> \*alphabetic</w:instrText>
      </w:r>
      <w:r w:rsidRPr="00F83666">
        <w:rPr>
          <w:i/>
          <w:iCs/>
        </w:rPr>
        <w:fldChar w:fldCharType="separate"/>
      </w:r>
      <w:r w:rsidR="003512D2" w:rsidRPr="00F83666">
        <w:rPr>
          <w:i/>
          <w:iCs/>
          <w:noProof/>
        </w:rPr>
        <w:instrText>a</w:instrText>
      </w:r>
      <w:r w:rsidRPr="00F83666">
        <w:rPr>
          <w:i/>
          <w:iCs/>
        </w:rPr>
        <w:fldChar w:fldCharType="end"/>
      </w:r>
      <w:r w:rsidRPr="00F83666">
        <w:fldChar w:fldCharType="begin"/>
      </w:r>
      <w:r w:rsidRPr="00F83666">
        <w:instrText>SEQ SectionText(i) \r0 \h</w:instrText>
      </w:r>
      <w:r w:rsidRPr="00F83666">
        <w:fldChar w:fldCharType="end"/>
      </w:r>
      <w:r w:rsidRPr="00F83666">
        <w:fldChar w:fldCharType="begin"/>
      </w:r>
      <w:r w:rsidRPr="00F83666">
        <w:instrText xml:space="preserve"> SEQ Am2SectionText(1) \r0\h </w:instrText>
      </w:r>
      <w:r w:rsidRPr="00F83666">
        <w:fldChar w:fldCharType="end"/>
      </w:r>
      <w:r w:rsidRPr="00F83666">
        <w:fldChar w:fldCharType="begin"/>
      </w:r>
      <w:r w:rsidRPr="00F83666">
        <w:instrText xml:space="preserve"> SEQ Am2SectionInterpretation(a) \r0\h </w:instrText>
      </w:r>
      <w:r w:rsidRPr="00F83666">
        <w:fldChar w:fldCharType="end"/>
      </w:r>
      <w:r w:rsidRPr="00F83666">
        <w:fldChar w:fldCharType="begin"/>
      </w:r>
      <w:r w:rsidRPr="00F83666">
        <w:instrText xml:space="preserve"> SEQ pSectionText(a) \r0\h </w:instrText>
      </w:r>
      <w:r w:rsidRPr="00F83666">
        <w:fldChar w:fldCharType="end"/>
      </w:r>
      <w:r w:rsidRPr="00F83666">
        <w:fldChar w:fldCharType="begin"/>
      </w:r>
      <w:r w:rsidRPr="00F83666">
        <w:instrText xml:space="preserve"> pSectionText(a) \r0\h </w:instrText>
      </w:r>
      <w:r w:rsidRPr="00F83666">
        <w:fldChar w:fldCharType="end"/>
      </w:r>
      <w:r w:rsidRPr="00F83666">
        <w:instrText xml:space="preserve">)" </w:instrText>
      </w:r>
      <w:r w:rsidRPr="00F83666">
        <w:fldChar w:fldCharType="separate"/>
      </w:r>
      <w:r w:rsidR="003512D2" w:rsidRPr="00F83666">
        <w:t>(</w:t>
      </w:r>
      <w:r w:rsidR="003512D2" w:rsidRPr="00F83666">
        <w:rPr>
          <w:i/>
          <w:iCs/>
          <w:noProof/>
        </w:rPr>
        <w:t>a</w:t>
      </w:r>
      <w:r w:rsidR="003512D2" w:rsidRPr="00F83666">
        <w:t>)</w:t>
      </w:r>
      <w:r w:rsidRPr="00F83666">
        <w:fldChar w:fldCharType="end"/>
      </w:r>
      <w:r w:rsidRPr="00F83666">
        <w:tab/>
        <w:t>by deleting subsections (1A), (1B) and (1C) and substituting the following subsections:</w:t>
      </w:r>
    </w:p>
    <w:p w14:paraId="6CA2D648" w14:textId="763740FA" w:rsidR="00E600B0" w:rsidRPr="00F83666" w:rsidRDefault="00012AD4" w:rsidP="00E600B0">
      <w:pPr>
        <w:pStyle w:val="Am2SectionText1"/>
      </w:pPr>
      <w:r w:rsidRPr="00F83666">
        <w:t>“</w:t>
      </w:r>
      <w:r w:rsidR="00E600B0" w:rsidRPr="00F83666">
        <w:fldChar w:fldCharType="begin"/>
      </w:r>
      <w:r w:rsidR="00E600B0" w:rsidRPr="00F83666">
        <w:instrText xml:space="preserve"> GUID=3212707d-cdb6-4c3a-b9c9-fa9cb71f83c9 </w:instrText>
      </w:r>
      <w:r w:rsidR="00E600B0" w:rsidRPr="00F83666">
        <w:fldChar w:fldCharType="end"/>
      </w:r>
      <w:r w:rsidR="00E600B0" w:rsidRPr="00F83666">
        <w:fldChar w:fldCharType="begin"/>
      </w:r>
      <w:r w:rsidR="00E600B0" w:rsidRPr="00F83666">
        <w:instrText xml:space="preserve"> Quote "(</w:instrText>
      </w:r>
      <w:r w:rsidRPr="00F83666">
        <w:instrText>1A</w:instrText>
      </w:r>
      <w:r w:rsidR="00E600B0" w:rsidRPr="00F83666">
        <w:fldChar w:fldCharType="begin"/>
      </w:r>
      <w:r w:rsidR="00E600B0" w:rsidRPr="00F83666">
        <w:instrText xml:space="preserve"> Preserved=Yes </w:instrText>
      </w:r>
      <w:r w:rsidR="00E600B0" w:rsidRPr="00F83666">
        <w:fldChar w:fldCharType="end"/>
      </w:r>
      <w:r w:rsidR="00E600B0" w:rsidRPr="00F83666">
        <w:instrText xml:space="preserve">)" </w:instrText>
      </w:r>
      <w:r w:rsidR="00E600B0" w:rsidRPr="00F83666">
        <w:fldChar w:fldCharType="separate"/>
      </w:r>
      <w:r w:rsidR="003512D2" w:rsidRPr="00F83666">
        <w:t>(1A)</w:t>
      </w:r>
      <w:r w:rsidR="00E600B0" w:rsidRPr="00F83666">
        <w:fldChar w:fldCharType="end"/>
      </w:r>
      <w:r w:rsidR="00E600B0" w:rsidRPr="00F83666">
        <w:t>  Subject to the other provisions of this section, a person may, instead of deducting any qualifying deduction for the year of assessment 2020 or 2021 (called in this section the subject YA) in accordance with subsection (1), deduct the qualifying deduction for the subject YA against the person’s assessable income for the 3 years of assessment immediately preceding the subject YA.</w:t>
      </w:r>
    </w:p>
    <w:p w14:paraId="3E0368D0" w14:textId="4CAAE42C" w:rsidR="00E600B0" w:rsidRPr="00F83666" w:rsidRDefault="00E600B0" w:rsidP="00C76785">
      <w:pPr>
        <w:pStyle w:val="Am2SectionText1"/>
      </w:pPr>
      <w:r w:rsidRPr="00F83666">
        <w:fldChar w:fldCharType="begin"/>
      </w:r>
      <w:r w:rsidRPr="00F83666">
        <w:instrText xml:space="preserve"> GUID=69661101-508e-4907-a588-5b884107e7d0 </w:instrText>
      </w:r>
      <w:r w:rsidRPr="00F83666">
        <w:fldChar w:fldCharType="end"/>
      </w:r>
      <w:r w:rsidRPr="00F83666">
        <w:fldChar w:fldCharType="begin"/>
      </w:r>
      <w:r w:rsidRPr="00F83666">
        <w:instrText xml:space="preserve"> Quote "(</w:instrText>
      </w:r>
      <w:r w:rsidR="00012AD4" w:rsidRPr="00F83666">
        <w:instrText>1B</w:instrText>
      </w:r>
      <w:r w:rsidRPr="00F83666">
        <w:fldChar w:fldCharType="begin"/>
      </w:r>
      <w:r w:rsidRPr="00F83666">
        <w:instrText xml:space="preserve"> Preserved=Yes </w:instrText>
      </w:r>
      <w:r w:rsidRPr="00F83666">
        <w:fldChar w:fldCharType="end"/>
      </w:r>
      <w:r w:rsidRPr="00F83666">
        <w:instrText xml:space="preserve">)" </w:instrText>
      </w:r>
      <w:r w:rsidRPr="00F83666">
        <w:fldChar w:fldCharType="separate"/>
      </w:r>
      <w:r w:rsidR="003512D2" w:rsidRPr="00F83666">
        <w:t>(1B)</w:t>
      </w:r>
      <w:r w:rsidRPr="00F83666">
        <w:fldChar w:fldCharType="end"/>
      </w:r>
      <w:r w:rsidRPr="00F83666">
        <w:t>  </w:t>
      </w:r>
      <w:r w:rsidR="00D86C93" w:rsidRPr="00F83666">
        <w:t>A</w:t>
      </w:r>
      <w:r w:rsidRPr="00F83666">
        <w:t xml:space="preserve"> qualifying deduction for the subject YA under subsection (1A) must be deducted in the following order:</w:t>
      </w:r>
    </w:p>
    <w:p w14:paraId="23D8D9B1" w14:textId="7F8BB015" w:rsidR="00E600B0" w:rsidRPr="00F83666" w:rsidRDefault="00E600B0" w:rsidP="00012AD4">
      <w:pPr>
        <w:pStyle w:val="Am2SectionTexta"/>
      </w:pPr>
      <w:r w:rsidRPr="00F83666">
        <w:fldChar w:fldCharType="begin"/>
      </w:r>
      <w:r w:rsidRPr="00F83666">
        <w:instrText xml:space="preserve"> GUID=c767e66d-aca8-4790-bab2-1a14eda8f039 </w:instrText>
      </w:r>
      <w:r w:rsidRPr="00F83666">
        <w:fldChar w:fldCharType="end"/>
      </w:r>
      <w:r w:rsidRPr="00F83666">
        <w:tab/>
      </w:r>
      <w:r w:rsidRPr="00F83666">
        <w:fldChar w:fldCharType="begin"/>
      </w:r>
      <w:r w:rsidRPr="00F83666">
        <w:instrText xml:space="preserve"> Quote "(</w:instrText>
      </w:r>
      <w:r w:rsidR="00012AD4" w:rsidRPr="00F83666">
        <w:rPr>
          <w:i/>
        </w:rPr>
        <w:instrText>a</w:instrText>
      </w:r>
      <w:r w:rsidRPr="00F83666">
        <w:fldChar w:fldCharType="begin"/>
      </w:r>
      <w:r w:rsidRPr="00F83666">
        <w:instrText xml:space="preserve"> Preserved=Yes </w:instrText>
      </w:r>
      <w:r w:rsidRPr="00F83666">
        <w:fldChar w:fldCharType="end"/>
      </w:r>
      <w:r w:rsidRPr="00F83666">
        <w:instrText xml:space="preserve">)" </w:instrText>
      </w:r>
      <w:r w:rsidRPr="00F83666">
        <w:fldChar w:fldCharType="separate"/>
      </w:r>
      <w:r w:rsidR="003512D2" w:rsidRPr="00F83666">
        <w:t>(</w:t>
      </w:r>
      <w:r w:rsidR="003512D2" w:rsidRPr="00F83666">
        <w:rPr>
          <w:i/>
        </w:rPr>
        <w:t>a</w:t>
      </w:r>
      <w:r w:rsidR="003512D2" w:rsidRPr="00F83666">
        <w:t>)</w:t>
      </w:r>
      <w:r w:rsidRPr="00F83666">
        <w:fldChar w:fldCharType="end"/>
      </w:r>
      <w:r w:rsidRPr="00F83666">
        <w:tab/>
        <w:t xml:space="preserve">the qualifying deduction must first be made against the person’s assessable income for the </w:t>
      </w:r>
      <w:r w:rsidRPr="00F83666">
        <w:lastRenderedPageBreak/>
        <w:t>third year of assessment immediately preceding the subject YA;</w:t>
      </w:r>
    </w:p>
    <w:p w14:paraId="512424E1" w14:textId="72864940" w:rsidR="00E600B0" w:rsidRPr="00F83666" w:rsidRDefault="00E600B0" w:rsidP="00012AD4">
      <w:pPr>
        <w:pStyle w:val="Am2SectionTexta"/>
      </w:pPr>
      <w:r w:rsidRPr="00F83666">
        <w:fldChar w:fldCharType="begin"/>
      </w:r>
      <w:r w:rsidRPr="00F83666">
        <w:instrText xml:space="preserve"> GUID=56a4d889-671b-4e80-b45d-140014a5c246 </w:instrText>
      </w:r>
      <w:r w:rsidRPr="00F83666">
        <w:fldChar w:fldCharType="end"/>
      </w:r>
      <w:r w:rsidRPr="00F83666">
        <w:tab/>
      </w:r>
      <w:r w:rsidRPr="00F83666">
        <w:fldChar w:fldCharType="begin"/>
      </w:r>
      <w:r w:rsidRPr="00F83666">
        <w:instrText xml:space="preserve"> Quote "(</w:instrText>
      </w:r>
      <w:r w:rsidR="00012AD4" w:rsidRPr="00F83666">
        <w:rPr>
          <w:i/>
        </w:rPr>
        <w:instrText>b</w:instrText>
      </w:r>
      <w:r w:rsidRPr="00F83666">
        <w:fldChar w:fldCharType="begin"/>
      </w:r>
      <w:r w:rsidRPr="00F83666">
        <w:instrText xml:space="preserve"> Preserved=Yes </w:instrText>
      </w:r>
      <w:r w:rsidRPr="00F83666">
        <w:fldChar w:fldCharType="end"/>
      </w:r>
      <w:r w:rsidRPr="00F83666">
        <w:instrText xml:space="preserve">)" </w:instrText>
      </w:r>
      <w:r w:rsidRPr="00F83666">
        <w:fldChar w:fldCharType="separate"/>
      </w:r>
      <w:r w:rsidR="003512D2" w:rsidRPr="00F83666">
        <w:t>(</w:t>
      </w:r>
      <w:r w:rsidR="003512D2" w:rsidRPr="00F83666">
        <w:rPr>
          <w:i/>
        </w:rPr>
        <w:t>b</w:t>
      </w:r>
      <w:r w:rsidR="003512D2" w:rsidRPr="00F83666">
        <w:t>)</w:t>
      </w:r>
      <w:r w:rsidRPr="00F83666">
        <w:fldChar w:fldCharType="end"/>
      </w:r>
      <w:r w:rsidRPr="00F83666">
        <w:tab/>
        <w:t>any balance of the qualifying deduction after the deduction in paragraph (</w:t>
      </w:r>
      <w:r w:rsidRPr="00F83666">
        <w:rPr>
          <w:i/>
          <w:iCs/>
        </w:rPr>
        <w:t>a</w:t>
      </w:r>
      <w:r w:rsidRPr="00F83666">
        <w:t>) must then be made against the person’s assessable income for the second year of assessment immediately preceding the subject YA;</w:t>
      </w:r>
    </w:p>
    <w:p w14:paraId="72A7B3D0" w14:textId="6124D020" w:rsidR="00E600B0" w:rsidRPr="00F83666" w:rsidRDefault="00E600B0" w:rsidP="00012AD4">
      <w:pPr>
        <w:pStyle w:val="Am2SectionTexta"/>
      </w:pPr>
      <w:r w:rsidRPr="00F83666">
        <w:fldChar w:fldCharType="begin"/>
      </w:r>
      <w:r w:rsidRPr="00F83666">
        <w:instrText xml:space="preserve"> GUID=221d0c86-7fd9-45ce-9558-08141e13ecf8 </w:instrText>
      </w:r>
      <w:r w:rsidRPr="00F83666">
        <w:fldChar w:fldCharType="end"/>
      </w:r>
      <w:r w:rsidRPr="00F83666">
        <w:tab/>
      </w:r>
      <w:r w:rsidRPr="00F83666">
        <w:fldChar w:fldCharType="begin"/>
      </w:r>
      <w:r w:rsidRPr="00F83666">
        <w:instrText xml:space="preserve"> Quote "(</w:instrText>
      </w:r>
      <w:r w:rsidR="00012AD4" w:rsidRPr="00F83666">
        <w:rPr>
          <w:i/>
        </w:rPr>
        <w:instrText>c</w:instrText>
      </w:r>
      <w:r w:rsidRPr="00F83666">
        <w:fldChar w:fldCharType="begin"/>
      </w:r>
      <w:r w:rsidRPr="00F83666">
        <w:instrText xml:space="preserve"> Preserved=Yes </w:instrText>
      </w:r>
      <w:r w:rsidRPr="00F83666">
        <w:fldChar w:fldCharType="end"/>
      </w:r>
      <w:r w:rsidRPr="00F83666">
        <w:instrText xml:space="preserve">)" </w:instrText>
      </w:r>
      <w:r w:rsidRPr="00F83666">
        <w:fldChar w:fldCharType="separate"/>
      </w:r>
      <w:r w:rsidR="003512D2" w:rsidRPr="00F83666">
        <w:t>(</w:t>
      </w:r>
      <w:r w:rsidR="003512D2" w:rsidRPr="00F83666">
        <w:rPr>
          <w:i/>
        </w:rPr>
        <w:t>c</w:t>
      </w:r>
      <w:r w:rsidR="003512D2" w:rsidRPr="00F83666">
        <w:t>)</w:t>
      </w:r>
      <w:r w:rsidRPr="00F83666">
        <w:fldChar w:fldCharType="end"/>
      </w:r>
      <w:r w:rsidRPr="00F83666">
        <w:tab/>
        <w:t>any balance of the qualifying deduction after the deduction in paragraph (</w:t>
      </w:r>
      <w:r w:rsidRPr="00F83666">
        <w:rPr>
          <w:i/>
          <w:iCs/>
        </w:rPr>
        <w:t>b</w:t>
      </w:r>
      <w:r w:rsidRPr="00F83666">
        <w:t>) must then be made against the person’s assessable income for the year of assessment immediately preceding the subject YA.</w:t>
      </w:r>
    </w:p>
    <w:p w14:paraId="26AA17DE" w14:textId="1D19B433" w:rsidR="00E600B0" w:rsidRPr="00F83666" w:rsidRDefault="00E600B0" w:rsidP="00E600B0">
      <w:pPr>
        <w:pStyle w:val="Am2SectionText1"/>
      </w:pPr>
      <w:r w:rsidRPr="00F83666">
        <w:fldChar w:fldCharType="begin"/>
      </w:r>
      <w:r w:rsidRPr="00F83666">
        <w:instrText xml:space="preserve"> GUID=1b8be0d3-6056-4abf-be1f-988249cf2114 </w:instrText>
      </w:r>
      <w:r w:rsidRPr="00F83666">
        <w:fldChar w:fldCharType="end"/>
      </w:r>
      <w:r w:rsidRPr="00F83666">
        <w:fldChar w:fldCharType="begin"/>
      </w:r>
      <w:r w:rsidRPr="00F83666">
        <w:instrText xml:space="preserve"> Quote "(</w:instrText>
      </w:r>
      <w:r w:rsidR="00012AD4" w:rsidRPr="00F83666">
        <w:instrText>1C</w:instrText>
      </w:r>
      <w:r w:rsidRPr="00F83666">
        <w:fldChar w:fldCharType="begin"/>
      </w:r>
      <w:r w:rsidRPr="00F83666">
        <w:instrText xml:space="preserve"> Preserved=Yes </w:instrText>
      </w:r>
      <w:r w:rsidRPr="00F83666">
        <w:fldChar w:fldCharType="end"/>
      </w:r>
      <w:r w:rsidRPr="00F83666">
        <w:instrText xml:space="preserve">)" </w:instrText>
      </w:r>
      <w:r w:rsidRPr="00F83666">
        <w:fldChar w:fldCharType="separate"/>
      </w:r>
      <w:r w:rsidR="003512D2" w:rsidRPr="00F83666">
        <w:t>(1C)</w:t>
      </w:r>
      <w:r w:rsidRPr="00F83666">
        <w:fldChar w:fldCharType="end"/>
      </w:r>
      <w:r w:rsidRPr="00F83666">
        <w:t xml:space="preserve">  Where a person is entitled to make 2 or more of the qualifying deductions set out in the first column of the following table against the person’s assessable income for a particular year of assessment, then the deductions must be made in the order set out in the second column of the table, and each deduction must as far as possible be made against such assessable income (or any balance of such income after an earlier deduction) by the amount set out </w:t>
      </w:r>
      <w:r w:rsidR="00D86C93" w:rsidRPr="00F83666">
        <w:t>opposite that deduction</w:t>
      </w:r>
      <w:r w:rsidRPr="00F83666">
        <w:t xml:space="preserve"> in the third column of the table:</w:t>
      </w:r>
    </w:p>
    <w:tbl>
      <w:tblPr>
        <w:tblStyle w:val="TableGrid"/>
        <w:tblW w:w="0" w:type="auto"/>
        <w:tblInd w:w="1152" w:type="dxa"/>
        <w:tblLook w:val="04A0" w:firstRow="1" w:lastRow="0" w:firstColumn="1" w:lastColumn="0" w:noHBand="0" w:noVBand="1"/>
      </w:tblPr>
      <w:tblGrid>
        <w:gridCol w:w="2245"/>
        <w:gridCol w:w="1560"/>
        <w:gridCol w:w="2178"/>
      </w:tblGrid>
      <w:tr w:rsidR="00E600B0" w:rsidRPr="00F83666" w14:paraId="7AA6973E" w14:textId="77777777" w:rsidTr="00C13CD3">
        <w:tc>
          <w:tcPr>
            <w:tcW w:w="2245" w:type="dxa"/>
          </w:tcPr>
          <w:p w14:paraId="6662694D" w14:textId="77777777" w:rsidR="00E600B0" w:rsidRPr="00F83666" w:rsidRDefault="00E600B0" w:rsidP="00C13CD3">
            <w:pPr>
              <w:pStyle w:val="TableColumnHeadingLeft"/>
            </w:pPr>
            <w:r w:rsidRPr="00F83666">
              <w:fldChar w:fldCharType="begin"/>
            </w:r>
            <w:r w:rsidRPr="00F83666">
              <w:instrText xml:space="preserve"> GUID=e3f15578-d71c-47a5-82f7-1076157122fa </w:instrText>
            </w:r>
            <w:r w:rsidRPr="00F83666">
              <w:fldChar w:fldCharType="end"/>
            </w:r>
            <w:r w:rsidRPr="00F83666">
              <w:t>First column</w:t>
            </w:r>
          </w:p>
        </w:tc>
        <w:tc>
          <w:tcPr>
            <w:tcW w:w="1560" w:type="dxa"/>
          </w:tcPr>
          <w:p w14:paraId="686E9E04" w14:textId="77777777" w:rsidR="00E600B0" w:rsidRPr="00F83666" w:rsidRDefault="00E600B0" w:rsidP="00C13CD3">
            <w:pPr>
              <w:pStyle w:val="TableColumnHeadingLeft"/>
            </w:pPr>
            <w:r w:rsidRPr="00F83666">
              <w:fldChar w:fldCharType="begin"/>
            </w:r>
            <w:r w:rsidRPr="00F83666">
              <w:instrText xml:space="preserve"> GUID=59f619ef-bf5c-4328-bb71-067be32a3f62 </w:instrText>
            </w:r>
            <w:r w:rsidRPr="00F83666">
              <w:fldChar w:fldCharType="end"/>
            </w:r>
            <w:r w:rsidRPr="00F83666">
              <w:t>Second column</w:t>
            </w:r>
          </w:p>
        </w:tc>
        <w:tc>
          <w:tcPr>
            <w:tcW w:w="2178" w:type="dxa"/>
          </w:tcPr>
          <w:p w14:paraId="76B0E0A2" w14:textId="77777777" w:rsidR="00E600B0" w:rsidRPr="00F83666" w:rsidRDefault="00E600B0" w:rsidP="00C13CD3">
            <w:pPr>
              <w:pStyle w:val="TableColumnHeadingLeft"/>
            </w:pPr>
            <w:r w:rsidRPr="00F83666">
              <w:fldChar w:fldCharType="begin"/>
            </w:r>
            <w:r w:rsidRPr="00F83666">
              <w:instrText xml:space="preserve"> GUID=29b02f90-d5f1-4415-b031-805fb34eb3e6 </w:instrText>
            </w:r>
            <w:r w:rsidRPr="00F83666">
              <w:fldChar w:fldCharType="end"/>
            </w:r>
            <w:r w:rsidRPr="00F83666">
              <w:t>Third column</w:t>
            </w:r>
          </w:p>
        </w:tc>
      </w:tr>
      <w:tr w:rsidR="00E600B0" w:rsidRPr="00F83666" w14:paraId="000E3A2A" w14:textId="77777777" w:rsidTr="00C13CD3">
        <w:tc>
          <w:tcPr>
            <w:tcW w:w="2245" w:type="dxa"/>
          </w:tcPr>
          <w:p w14:paraId="6405110B" w14:textId="77777777" w:rsidR="00E600B0" w:rsidRPr="00F83666" w:rsidRDefault="00E600B0" w:rsidP="00C13CD3">
            <w:pPr>
              <w:pStyle w:val="TableItemNoIndent"/>
              <w:jc w:val="both"/>
            </w:pPr>
            <w:r w:rsidRPr="00F83666">
              <w:fldChar w:fldCharType="begin"/>
            </w:r>
            <w:r w:rsidRPr="00F83666">
              <w:instrText xml:space="preserve"> GUID=21322792-d8e5-4a17-adef-8b486a5d941d </w:instrText>
            </w:r>
            <w:r w:rsidRPr="00F83666">
              <w:fldChar w:fldCharType="end"/>
            </w:r>
            <w:r w:rsidRPr="00F83666">
              <w:t>A qualifying deduction under subsection (1)</w:t>
            </w:r>
          </w:p>
        </w:tc>
        <w:tc>
          <w:tcPr>
            <w:tcW w:w="1560" w:type="dxa"/>
          </w:tcPr>
          <w:p w14:paraId="316BC603" w14:textId="77777777" w:rsidR="00E600B0" w:rsidRPr="00F83666" w:rsidRDefault="00E600B0" w:rsidP="00C13CD3">
            <w:pPr>
              <w:pStyle w:val="TableItemNoIndent"/>
              <w:jc w:val="both"/>
            </w:pPr>
            <w:r w:rsidRPr="00F83666">
              <w:fldChar w:fldCharType="begin"/>
            </w:r>
            <w:r w:rsidRPr="00F83666">
              <w:instrText xml:space="preserve"> GUID=9435ddc9-15a9-4c16-a1e2-777c4429363d </w:instrText>
            </w:r>
            <w:r w:rsidRPr="00F83666">
              <w:fldChar w:fldCharType="end"/>
            </w:r>
            <w:r w:rsidRPr="00F83666">
              <w:t>First</w:t>
            </w:r>
          </w:p>
        </w:tc>
        <w:tc>
          <w:tcPr>
            <w:tcW w:w="2178" w:type="dxa"/>
          </w:tcPr>
          <w:p w14:paraId="0E9833F7" w14:textId="77777777" w:rsidR="00E600B0" w:rsidRPr="00F83666" w:rsidRDefault="00E600B0" w:rsidP="00C13CD3">
            <w:pPr>
              <w:pStyle w:val="TableItemNoIndent"/>
              <w:jc w:val="both"/>
            </w:pPr>
            <w:r w:rsidRPr="00F83666">
              <w:fldChar w:fldCharType="begin"/>
            </w:r>
            <w:r w:rsidRPr="00F83666">
              <w:instrText xml:space="preserve"> GUID=1477118e-14b2-4c22-ae31-db0f4d1b9d12 </w:instrText>
            </w:r>
            <w:r w:rsidRPr="00F83666">
              <w:fldChar w:fldCharType="end"/>
            </w:r>
            <w:r w:rsidRPr="00F83666">
              <w:t>Full amount of the qualifying deduction</w:t>
            </w:r>
          </w:p>
        </w:tc>
      </w:tr>
      <w:tr w:rsidR="00E600B0" w:rsidRPr="00F83666" w14:paraId="5C3A2581" w14:textId="77777777" w:rsidTr="00C13CD3">
        <w:tc>
          <w:tcPr>
            <w:tcW w:w="2245" w:type="dxa"/>
          </w:tcPr>
          <w:p w14:paraId="3CDA0FE9" w14:textId="77777777" w:rsidR="00E600B0" w:rsidRPr="00F83666" w:rsidRDefault="00E600B0" w:rsidP="00C13CD3">
            <w:pPr>
              <w:pStyle w:val="TableItemNoIndent"/>
              <w:jc w:val="both"/>
            </w:pPr>
            <w:r w:rsidRPr="00F83666">
              <w:fldChar w:fldCharType="begin"/>
            </w:r>
            <w:r w:rsidRPr="00F83666">
              <w:instrText xml:space="preserve"> GUID=a3f313f1-13a2-426a-85b8-f0ed537b1ec1 </w:instrText>
            </w:r>
            <w:r w:rsidRPr="00F83666">
              <w:fldChar w:fldCharType="end"/>
            </w:r>
            <w:r w:rsidRPr="00F83666">
              <w:t>A qualifying deduction for the year of assessment 2020 under subsection (1A)</w:t>
            </w:r>
          </w:p>
        </w:tc>
        <w:tc>
          <w:tcPr>
            <w:tcW w:w="1560" w:type="dxa"/>
          </w:tcPr>
          <w:p w14:paraId="14A12F65" w14:textId="77777777" w:rsidR="00E600B0" w:rsidRPr="00F83666" w:rsidRDefault="00E600B0" w:rsidP="00C13CD3">
            <w:pPr>
              <w:pStyle w:val="TableItemNoIndent"/>
              <w:jc w:val="both"/>
            </w:pPr>
            <w:r w:rsidRPr="00F83666">
              <w:fldChar w:fldCharType="begin"/>
            </w:r>
            <w:r w:rsidRPr="00F83666">
              <w:instrText xml:space="preserve"> GUID=c569b9cb-afa9-421a-89ee-856d3e740320 </w:instrText>
            </w:r>
            <w:r w:rsidRPr="00F83666">
              <w:fldChar w:fldCharType="end"/>
            </w:r>
            <w:r w:rsidRPr="00F83666">
              <w:t>Second</w:t>
            </w:r>
          </w:p>
        </w:tc>
        <w:tc>
          <w:tcPr>
            <w:tcW w:w="2178" w:type="dxa"/>
          </w:tcPr>
          <w:p w14:paraId="06A3FD54" w14:textId="77777777" w:rsidR="00E600B0" w:rsidRPr="00F83666" w:rsidRDefault="00E600B0" w:rsidP="00C13CD3">
            <w:pPr>
              <w:pStyle w:val="TableItemNoIndent"/>
              <w:jc w:val="both"/>
            </w:pPr>
            <w:r w:rsidRPr="00F83666">
              <w:fldChar w:fldCharType="begin"/>
            </w:r>
            <w:r w:rsidRPr="00F83666">
              <w:instrText xml:space="preserve"> GUID=7145d849-2e92-4819-b2ef-6cf0ddc3d316 </w:instrText>
            </w:r>
            <w:r w:rsidRPr="00F83666">
              <w:fldChar w:fldCharType="end"/>
            </w:r>
            <w:r w:rsidRPr="00F83666">
              <w:t>Full amount of the qualifying deduction or its balance as described in subsection (1B)</w:t>
            </w:r>
          </w:p>
        </w:tc>
      </w:tr>
      <w:tr w:rsidR="00E600B0" w:rsidRPr="00F83666" w14:paraId="5C04B3A5" w14:textId="77777777" w:rsidTr="00C13CD3">
        <w:tc>
          <w:tcPr>
            <w:tcW w:w="2245" w:type="dxa"/>
          </w:tcPr>
          <w:p w14:paraId="3DBDA339" w14:textId="77777777" w:rsidR="00E600B0" w:rsidRPr="00F83666" w:rsidRDefault="00E600B0" w:rsidP="00C13CD3">
            <w:pPr>
              <w:pStyle w:val="TableItemNoIndent"/>
              <w:jc w:val="both"/>
            </w:pPr>
            <w:r w:rsidRPr="00F83666">
              <w:fldChar w:fldCharType="begin"/>
            </w:r>
            <w:r w:rsidRPr="00F83666">
              <w:instrText xml:space="preserve"> GUID=85e37e31-53d9-4c6f-94ac-9d57b854d10b </w:instrText>
            </w:r>
            <w:r w:rsidRPr="00F83666">
              <w:fldChar w:fldCharType="end"/>
            </w:r>
            <w:r w:rsidRPr="00F83666">
              <w:t>A qualifying deduction for the year of assessment 2021 under subsection (1A)</w:t>
            </w:r>
          </w:p>
        </w:tc>
        <w:tc>
          <w:tcPr>
            <w:tcW w:w="1560" w:type="dxa"/>
          </w:tcPr>
          <w:p w14:paraId="2F2BA7FC" w14:textId="77777777" w:rsidR="00E600B0" w:rsidRPr="00F83666" w:rsidRDefault="00E600B0" w:rsidP="00C13CD3">
            <w:pPr>
              <w:pStyle w:val="TableItemNoIndent"/>
              <w:jc w:val="both"/>
            </w:pPr>
            <w:r w:rsidRPr="00F83666">
              <w:fldChar w:fldCharType="begin"/>
            </w:r>
            <w:r w:rsidRPr="00F83666">
              <w:instrText xml:space="preserve"> GUID=f0599175-b302-4e3c-850f-d0c1cc825ecf </w:instrText>
            </w:r>
            <w:r w:rsidRPr="00F83666">
              <w:fldChar w:fldCharType="end"/>
            </w:r>
            <w:r w:rsidRPr="00F83666">
              <w:t>Third</w:t>
            </w:r>
          </w:p>
        </w:tc>
        <w:tc>
          <w:tcPr>
            <w:tcW w:w="2178" w:type="dxa"/>
          </w:tcPr>
          <w:p w14:paraId="38D84610" w14:textId="42A1408D" w:rsidR="00E600B0" w:rsidRPr="00F83666" w:rsidRDefault="00E600B0" w:rsidP="00C13CD3">
            <w:pPr>
              <w:pStyle w:val="TableItemNoIndent"/>
              <w:jc w:val="both"/>
            </w:pPr>
            <w:r w:rsidRPr="00F83666">
              <w:fldChar w:fldCharType="begin"/>
            </w:r>
            <w:r w:rsidRPr="00F83666">
              <w:instrText xml:space="preserve"> GUID=8a6d8bf6-8099-41dc-9a9a-9a29c9d0f2a3 </w:instrText>
            </w:r>
            <w:r w:rsidRPr="00F83666">
              <w:fldChar w:fldCharType="end"/>
            </w:r>
            <w:r w:rsidRPr="00F83666">
              <w:t>Full amount of the qualifying deduction or its balance as described in subsection (1B)</w:t>
            </w:r>
          </w:p>
        </w:tc>
      </w:tr>
    </w:tbl>
    <w:p w14:paraId="3B6CA6FF" w14:textId="00374CAC" w:rsidR="00E600B0" w:rsidRPr="00F83666" w:rsidRDefault="00E600B0" w:rsidP="00E600B0">
      <w:pPr>
        <w:pStyle w:val="Am2SectionText1"/>
      </w:pPr>
      <w:r w:rsidRPr="00F83666">
        <w:fldChar w:fldCharType="begin"/>
      </w:r>
      <w:r w:rsidRPr="00F83666">
        <w:instrText xml:space="preserve"> GUID=d35cba10-affb-4a00-a75c-3ae0acb3079e </w:instrText>
      </w:r>
      <w:r w:rsidRPr="00F83666">
        <w:fldChar w:fldCharType="end"/>
      </w:r>
      <w:r w:rsidRPr="00F83666">
        <w:fldChar w:fldCharType="begin"/>
      </w:r>
      <w:r w:rsidRPr="00F83666">
        <w:instrText xml:space="preserve"> Quote "(1D</w:instrText>
      </w:r>
      <w:r w:rsidRPr="00F83666">
        <w:fldChar w:fldCharType="begin"/>
      </w:r>
      <w:r w:rsidRPr="00F83666">
        <w:instrText xml:space="preserve"> Preserved=Yes </w:instrText>
      </w:r>
      <w:r w:rsidRPr="00F83666">
        <w:fldChar w:fldCharType="end"/>
      </w:r>
      <w:r w:rsidRPr="00F83666">
        <w:instrText xml:space="preserve">)" </w:instrText>
      </w:r>
      <w:r w:rsidRPr="00F83666">
        <w:fldChar w:fldCharType="separate"/>
      </w:r>
      <w:r w:rsidR="003512D2" w:rsidRPr="00F83666">
        <w:t>(1D)</w:t>
      </w:r>
      <w:r w:rsidRPr="00F83666">
        <w:fldChar w:fldCharType="end"/>
      </w:r>
      <w:r w:rsidRPr="00F83666">
        <w:t xml:space="preserve">  Any election made by a person under subsection (6) for the deduction of any qualifying </w:t>
      </w:r>
      <w:r w:rsidRPr="00F83666">
        <w:lastRenderedPageBreak/>
        <w:t>deduction for the year of assessment 2020 to be in accordance with subsection (1A) as in force immediately before</w:t>
      </w:r>
      <w:r w:rsidR="00351FC8" w:rsidRPr="00F83666">
        <w:t xml:space="preserve"> 17 February 2021</w:t>
      </w:r>
      <w:r w:rsidR="00254316" w:rsidRPr="00F83666">
        <w:t>,</w:t>
      </w:r>
      <w:r w:rsidRPr="00F83666">
        <w:t xml:space="preserve"> is treated as an election made for the deduction of such qualifying deduction to be in accordance with subsection (1A) as in force on that date.”;</w:t>
      </w:r>
    </w:p>
    <w:p w14:paraId="524F473F" w14:textId="39833182" w:rsidR="00E600B0" w:rsidRPr="00F83666" w:rsidRDefault="00E600B0" w:rsidP="00E600B0">
      <w:pPr>
        <w:pStyle w:val="SectionTexta"/>
      </w:pPr>
      <w:r w:rsidRPr="00F83666">
        <w:fldChar w:fldCharType="begin"/>
      </w:r>
      <w:r w:rsidRPr="00F83666">
        <w:instrText xml:space="preserve"> GUID=f43fd508-945b-4a64-9209-9a9a1736793d </w:instrText>
      </w:r>
      <w:r w:rsidRPr="00F83666">
        <w:fldChar w:fldCharType="end"/>
      </w:r>
      <w:r w:rsidRPr="00F83666">
        <w:tab/>
      </w:r>
      <w:r w:rsidRPr="00F83666">
        <w:fldChar w:fldCharType="begin"/>
      </w:r>
      <w:r w:rsidRPr="00F83666">
        <w:instrText xml:space="preserve"> Quote "(</w:instrText>
      </w:r>
      <w:r w:rsidRPr="00F83666">
        <w:fldChar w:fldCharType="begin"/>
      </w:r>
      <w:r w:rsidRPr="00F83666">
        <w:instrText>SEQ SectionText(a) \h</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2</w:instrText>
      </w:r>
      <w:r w:rsidRPr="00F83666">
        <w:rPr>
          <w:noProof/>
        </w:rPr>
        <w:fldChar w:fldCharType="end"/>
      </w:r>
      <w:r w:rsidRPr="00F83666">
        <w:instrText xml:space="preserve"> &gt; 26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2</w:instrText>
      </w:r>
      <w:r w:rsidRPr="00F83666">
        <w:rPr>
          <w:noProof/>
        </w:rPr>
        <w:fldChar w:fldCharType="end"/>
      </w:r>
      <w:r w:rsidRPr="00F83666">
        <w:instrText xml:space="preserve"> &gt; 52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2</w:instrText>
      </w:r>
      <w:r w:rsidRPr="00F83666">
        <w:rPr>
          <w:noProof/>
        </w:rPr>
        <w:fldChar w:fldCharType="end"/>
      </w:r>
      <w:r w:rsidRPr="00F83666">
        <w:instrText xml:space="preserve"> &gt; 78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2</w:instrText>
      </w:r>
      <w:r w:rsidRPr="00F83666">
        <w:rPr>
          <w:noProof/>
        </w:rPr>
        <w:fldChar w:fldCharType="end"/>
      </w:r>
      <w:r w:rsidRPr="00F83666">
        <w:instrText xml:space="preserve"> &gt; 104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2</w:instrText>
      </w:r>
      <w:r w:rsidRPr="00F83666">
        <w:rPr>
          <w:noProof/>
        </w:rPr>
        <w:fldChar w:fldCharType="end"/>
      </w:r>
      <w:r w:rsidRPr="00F83666">
        <w:instrText xml:space="preserve"> &gt; 130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2</w:instrText>
      </w:r>
      <w:r w:rsidRPr="00F83666">
        <w:rPr>
          <w:noProof/>
        </w:rPr>
        <w:fldChar w:fldCharType="end"/>
      </w:r>
      <w:r w:rsidRPr="00F83666">
        <w:instrText xml:space="preserve"> &gt; 156 "</w:instrText>
      </w:r>
      <w:r w:rsidRPr="00F83666">
        <w:rPr>
          <w:i/>
        </w:rPr>
        <w:instrText>z</w:instrText>
      </w:r>
      <w:r w:rsidRPr="00F83666">
        <w:instrText>"</w:instrText>
      </w:r>
      <w:r w:rsidRPr="00F83666">
        <w:fldChar w:fldCharType="end"/>
      </w:r>
      <w:r w:rsidRPr="00F83666">
        <w:rPr>
          <w:i/>
          <w:iCs/>
        </w:rPr>
        <w:fldChar w:fldCharType="begin"/>
      </w:r>
      <w:r w:rsidRPr="00F83666">
        <w:rPr>
          <w:i/>
          <w:iCs/>
        </w:rPr>
        <w:instrText>SEQ ParaDisplay \r</w:instrText>
      </w:r>
      <w:r w:rsidRPr="00F83666">
        <w:rPr>
          <w:i/>
          <w:iCs/>
        </w:rPr>
        <w:fldChar w:fldCharType="begin"/>
      </w:r>
      <w:r w:rsidRPr="00F83666">
        <w:rPr>
          <w:i/>
          <w:iCs/>
        </w:rPr>
        <w:instrText>=MOD(</w:instrText>
      </w:r>
      <w:r w:rsidRPr="00F83666">
        <w:rPr>
          <w:i/>
          <w:iCs/>
        </w:rPr>
        <w:fldChar w:fldCharType="begin"/>
      </w:r>
      <w:r w:rsidRPr="00F83666">
        <w:rPr>
          <w:i/>
          <w:iCs/>
        </w:rPr>
        <w:instrText>=</w:instrText>
      </w:r>
      <w:r w:rsidRPr="00F83666">
        <w:rPr>
          <w:i/>
          <w:iCs/>
        </w:rPr>
        <w:fldChar w:fldCharType="begin"/>
      </w:r>
      <w:r w:rsidRPr="00F83666">
        <w:rPr>
          <w:i/>
          <w:iCs/>
        </w:rPr>
        <w:instrText>SEQ SectionText(a) \c</w:instrText>
      </w:r>
      <w:r w:rsidRPr="00F83666">
        <w:rPr>
          <w:i/>
          <w:iCs/>
        </w:rPr>
        <w:fldChar w:fldCharType="separate"/>
      </w:r>
      <w:r w:rsidR="003512D2" w:rsidRPr="00F83666">
        <w:rPr>
          <w:i/>
          <w:iCs/>
          <w:noProof/>
        </w:rPr>
        <w:instrText>2</w:instrText>
      </w:r>
      <w:r w:rsidRPr="00F83666">
        <w:rPr>
          <w:i/>
          <w:iCs/>
        </w:rPr>
        <w:fldChar w:fldCharType="end"/>
      </w:r>
      <w:r w:rsidRPr="00F83666">
        <w:rPr>
          <w:i/>
          <w:iCs/>
        </w:rPr>
        <w:instrText>-1</w:instrText>
      </w:r>
      <w:r w:rsidRPr="00F83666">
        <w:rPr>
          <w:i/>
          <w:iCs/>
        </w:rPr>
        <w:fldChar w:fldCharType="separate"/>
      </w:r>
      <w:r w:rsidR="003512D2" w:rsidRPr="00F83666">
        <w:rPr>
          <w:i/>
          <w:iCs/>
          <w:noProof/>
        </w:rPr>
        <w:instrText>1</w:instrText>
      </w:r>
      <w:r w:rsidRPr="00F83666">
        <w:rPr>
          <w:i/>
          <w:iCs/>
        </w:rPr>
        <w:fldChar w:fldCharType="end"/>
      </w:r>
      <w:r w:rsidRPr="00F83666">
        <w:rPr>
          <w:i/>
          <w:iCs/>
        </w:rPr>
        <w:instrText>,26)+1</w:instrText>
      </w:r>
      <w:r w:rsidRPr="00F83666">
        <w:rPr>
          <w:i/>
          <w:iCs/>
        </w:rPr>
        <w:fldChar w:fldCharType="separate"/>
      </w:r>
      <w:r w:rsidR="003512D2" w:rsidRPr="00F83666">
        <w:rPr>
          <w:i/>
          <w:iCs/>
          <w:noProof/>
        </w:rPr>
        <w:instrText>2</w:instrText>
      </w:r>
      <w:r w:rsidRPr="00F83666">
        <w:rPr>
          <w:i/>
          <w:iCs/>
        </w:rPr>
        <w:fldChar w:fldCharType="end"/>
      </w:r>
      <w:r w:rsidRPr="00F83666">
        <w:rPr>
          <w:i/>
          <w:iCs/>
        </w:rPr>
        <w:instrText xml:space="preserve"> \*alphabetic</w:instrText>
      </w:r>
      <w:r w:rsidRPr="00F83666">
        <w:rPr>
          <w:i/>
          <w:iCs/>
        </w:rPr>
        <w:fldChar w:fldCharType="separate"/>
      </w:r>
      <w:r w:rsidR="003512D2" w:rsidRPr="00F83666">
        <w:rPr>
          <w:i/>
          <w:iCs/>
          <w:noProof/>
        </w:rPr>
        <w:instrText>b</w:instrText>
      </w:r>
      <w:r w:rsidRPr="00F83666">
        <w:rPr>
          <w:i/>
          <w:iCs/>
        </w:rPr>
        <w:fldChar w:fldCharType="end"/>
      </w:r>
      <w:r w:rsidRPr="00F83666">
        <w:fldChar w:fldCharType="begin"/>
      </w:r>
      <w:r w:rsidRPr="00F83666">
        <w:instrText>SEQ SectionText(i) \r0 \h</w:instrText>
      </w:r>
      <w:r w:rsidRPr="00F83666">
        <w:fldChar w:fldCharType="end"/>
      </w:r>
      <w:r w:rsidRPr="00F83666">
        <w:fldChar w:fldCharType="begin"/>
      </w:r>
      <w:r w:rsidRPr="00F83666">
        <w:instrText xml:space="preserve"> SEQ Am2SectionText(1) \r0\h </w:instrText>
      </w:r>
      <w:r w:rsidRPr="00F83666">
        <w:fldChar w:fldCharType="end"/>
      </w:r>
      <w:r w:rsidRPr="00F83666">
        <w:fldChar w:fldCharType="begin"/>
      </w:r>
      <w:r w:rsidRPr="00F83666">
        <w:instrText xml:space="preserve"> SEQ Am2SectionInterpretation(a) \r0\h </w:instrText>
      </w:r>
      <w:r w:rsidRPr="00F83666">
        <w:fldChar w:fldCharType="end"/>
      </w:r>
      <w:r w:rsidRPr="00F83666">
        <w:fldChar w:fldCharType="begin"/>
      </w:r>
      <w:r w:rsidRPr="00F83666">
        <w:instrText xml:space="preserve"> SEQ pSectionText(a) \r0\h </w:instrText>
      </w:r>
      <w:r w:rsidRPr="00F83666">
        <w:fldChar w:fldCharType="end"/>
      </w:r>
      <w:r w:rsidRPr="00F83666">
        <w:fldChar w:fldCharType="begin"/>
      </w:r>
      <w:r w:rsidRPr="00F83666">
        <w:instrText xml:space="preserve"> pSectionText(a) \r0\h </w:instrText>
      </w:r>
      <w:r w:rsidRPr="00F83666">
        <w:fldChar w:fldCharType="end"/>
      </w:r>
      <w:r w:rsidRPr="00F83666">
        <w:instrText xml:space="preserve">)" </w:instrText>
      </w:r>
      <w:r w:rsidRPr="00F83666">
        <w:fldChar w:fldCharType="separate"/>
      </w:r>
      <w:r w:rsidR="003512D2" w:rsidRPr="00F83666">
        <w:t>(</w:t>
      </w:r>
      <w:r w:rsidR="003512D2" w:rsidRPr="00F83666">
        <w:rPr>
          <w:i/>
          <w:iCs/>
          <w:noProof/>
        </w:rPr>
        <w:t>b</w:t>
      </w:r>
      <w:r w:rsidR="003512D2" w:rsidRPr="00F83666">
        <w:t>)</w:t>
      </w:r>
      <w:r w:rsidRPr="00F83666">
        <w:fldChar w:fldCharType="end"/>
      </w:r>
      <w:r w:rsidRPr="00F83666">
        <w:tab/>
        <w:t>by inserting, immediately after the words “year of assessment 2020” in subsection (3A), the words “or 2021”;</w:t>
      </w:r>
    </w:p>
    <w:bookmarkEnd w:id="18"/>
    <w:p w14:paraId="466D2815" w14:textId="6CCDF684" w:rsidR="00E600B0" w:rsidRPr="00F83666" w:rsidRDefault="00E600B0" w:rsidP="00E600B0">
      <w:pPr>
        <w:pStyle w:val="SectionTexta"/>
      </w:pPr>
      <w:r w:rsidRPr="00F83666">
        <w:fldChar w:fldCharType="begin"/>
      </w:r>
      <w:r w:rsidRPr="00F83666">
        <w:instrText xml:space="preserve"> GUID=23351877-e1d6-4cf3-be2d-71dc13a61be0 </w:instrText>
      </w:r>
      <w:r w:rsidRPr="00F83666">
        <w:fldChar w:fldCharType="end"/>
      </w:r>
      <w:r w:rsidRPr="00F83666">
        <w:tab/>
      </w:r>
      <w:r w:rsidRPr="00F83666">
        <w:fldChar w:fldCharType="begin"/>
      </w:r>
      <w:r w:rsidRPr="00F83666">
        <w:instrText xml:space="preserve"> Quote "(</w:instrText>
      </w:r>
      <w:r w:rsidRPr="00F83666">
        <w:fldChar w:fldCharType="begin"/>
      </w:r>
      <w:r w:rsidRPr="00F83666">
        <w:instrText>SEQ SectionText(a) \h</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3</w:instrText>
      </w:r>
      <w:r w:rsidRPr="00F83666">
        <w:rPr>
          <w:noProof/>
        </w:rPr>
        <w:fldChar w:fldCharType="end"/>
      </w:r>
      <w:r w:rsidRPr="00F83666">
        <w:instrText xml:space="preserve"> &gt; 26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3</w:instrText>
      </w:r>
      <w:r w:rsidRPr="00F83666">
        <w:rPr>
          <w:noProof/>
        </w:rPr>
        <w:fldChar w:fldCharType="end"/>
      </w:r>
      <w:r w:rsidRPr="00F83666">
        <w:instrText xml:space="preserve"> &gt; 52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3</w:instrText>
      </w:r>
      <w:r w:rsidRPr="00F83666">
        <w:rPr>
          <w:noProof/>
        </w:rPr>
        <w:fldChar w:fldCharType="end"/>
      </w:r>
      <w:r w:rsidRPr="00F83666">
        <w:instrText xml:space="preserve"> &gt; 78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3</w:instrText>
      </w:r>
      <w:r w:rsidRPr="00F83666">
        <w:rPr>
          <w:noProof/>
        </w:rPr>
        <w:fldChar w:fldCharType="end"/>
      </w:r>
      <w:r w:rsidRPr="00F83666">
        <w:instrText xml:space="preserve"> &gt; 104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3</w:instrText>
      </w:r>
      <w:r w:rsidRPr="00F83666">
        <w:rPr>
          <w:noProof/>
        </w:rPr>
        <w:fldChar w:fldCharType="end"/>
      </w:r>
      <w:r w:rsidRPr="00F83666">
        <w:instrText xml:space="preserve"> &gt; 130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3</w:instrText>
      </w:r>
      <w:r w:rsidRPr="00F83666">
        <w:rPr>
          <w:noProof/>
        </w:rPr>
        <w:fldChar w:fldCharType="end"/>
      </w:r>
      <w:r w:rsidRPr="00F83666">
        <w:instrText xml:space="preserve"> &gt; 156 "</w:instrText>
      </w:r>
      <w:r w:rsidRPr="00F83666">
        <w:rPr>
          <w:i/>
        </w:rPr>
        <w:instrText>z</w:instrText>
      </w:r>
      <w:r w:rsidRPr="00F83666">
        <w:instrText>"</w:instrText>
      </w:r>
      <w:r w:rsidRPr="00F83666">
        <w:fldChar w:fldCharType="end"/>
      </w:r>
      <w:r w:rsidRPr="00F83666">
        <w:rPr>
          <w:i/>
          <w:iCs/>
        </w:rPr>
        <w:fldChar w:fldCharType="begin"/>
      </w:r>
      <w:r w:rsidRPr="00F83666">
        <w:rPr>
          <w:i/>
          <w:iCs/>
        </w:rPr>
        <w:instrText>SEQ ParaDisplay \r</w:instrText>
      </w:r>
      <w:r w:rsidRPr="00F83666">
        <w:rPr>
          <w:i/>
          <w:iCs/>
        </w:rPr>
        <w:fldChar w:fldCharType="begin"/>
      </w:r>
      <w:r w:rsidRPr="00F83666">
        <w:rPr>
          <w:i/>
          <w:iCs/>
        </w:rPr>
        <w:instrText>=MOD(</w:instrText>
      </w:r>
      <w:r w:rsidRPr="00F83666">
        <w:rPr>
          <w:i/>
          <w:iCs/>
        </w:rPr>
        <w:fldChar w:fldCharType="begin"/>
      </w:r>
      <w:r w:rsidRPr="00F83666">
        <w:rPr>
          <w:i/>
          <w:iCs/>
        </w:rPr>
        <w:instrText>=</w:instrText>
      </w:r>
      <w:r w:rsidRPr="00F83666">
        <w:rPr>
          <w:i/>
          <w:iCs/>
        </w:rPr>
        <w:fldChar w:fldCharType="begin"/>
      </w:r>
      <w:r w:rsidRPr="00F83666">
        <w:rPr>
          <w:i/>
          <w:iCs/>
        </w:rPr>
        <w:instrText>SEQ SectionText(a) \c</w:instrText>
      </w:r>
      <w:r w:rsidRPr="00F83666">
        <w:rPr>
          <w:i/>
          <w:iCs/>
        </w:rPr>
        <w:fldChar w:fldCharType="separate"/>
      </w:r>
      <w:r w:rsidR="003512D2" w:rsidRPr="00F83666">
        <w:rPr>
          <w:i/>
          <w:iCs/>
          <w:noProof/>
        </w:rPr>
        <w:instrText>3</w:instrText>
      </w:r>
      <w:r w:rsidRPr="00F83666">
        <w:rPr>
          <w:i/>
          <w:iCs/>
        </w:rPr>
        <w:fldChar w:fldCharType="end"/>
      </w:r>
      <w:r w:rsidRPr="00F83666">
        <w:rPr>
          <w:i/>
          <w:iCs/>
        </w:rPr>
        <w:instrText>-1</w:instrText>
      </w:r>
      <w:r w:rsidRPr="00F83666">
        <w:rPr>
          <w:i/>
          <w:iCs/>
        </w:rPr>
        <w:fldChar w:fldCharType="separate"/>
      </w:r>
      <w:r w:rsidR="003512D2" w:rsidRPr="00F83666">
        <w:rPr>
          <w:i/>
          <w:iCs/>
          <w:noProof/>
        </w:rPr>
        <w:instrText>2</w:instrText>
      </w:r>
      <w:r w:rsidRPr="00F83666">
        <w:rPr>
          <w:i/>
          <w:iCs/>
        </w:rPr>
        <w:fldChar w:fldCharType="end"/>
      </w:r>
      <w:r w:rsidRPr="00F83666">
        <w:rPr>
          <w:i/>
          <w:iCs/>
        </w:rPr>
        <w:instrText>,26)+1</w:instrText>
      </w:r>
      <w:r w:rsidRPr="00F83666">
        <w:rPr>
          <w:i/>
          <w:iCs/>
        </w:rPr>
        <w:fldChar w:fldCharType="separate"/>
      </w:r>
      <w:r w:rsidR="003512D2" w:rsidRPr="00F83666">
        <w:rPr>
          <w:i/>
          <w:iCs/>
          <w:noProof/>
        </w:rPr>
        <w:instrText>3</w:instrText>
      </w:r>
      <w:r w:rsidRPr="00F83666">
        <w:rPr>
          <w:i/>
          <w:iCs/>
        </w:rPr>
        <w:fldChar w:fldCharType="end"/>
      </w:r>
      <w:r w:rsidRPr="00F83666">
        <w:rPr>
          <w:i/>
          <w:iCs/>
        </w:rPr>
        <w:instrText xml:space="preserve"> \*alphabetic</w:instrText>
      </w:r>
      <w:r w:rsidRPr="00F83666">
        <w:rPr>
          <w:i/>
          <w:iCs/>
        </w:rPr>
        <w:fldChar w:fldCharType="separate"/>
      </w:r>
      <w:r w:rsidR="003512D2" w:rsidRPr="00F83666">
        <w:rPr>
          <w:i/>
          <w:iCs/>
          <w:noProof/>
        </w:rPr>
        <w:instrText>c</w:instrText>
      </w:r>
      <w:r w:rsidRPr="00F83666">
        <w:rPr>
          <w:i/>
          <w:iCs/>
        </w:rPr>
        <w:fldChar w:fldCharType="end"/>
      </w:r>
      <w:r w:rsidRPr="00F83666">
        <w:fldChar w:fldCharType="begin"/>
      </w:r>
      <w:r w:rsidRPr="00F83666">
        <w:instrText>SEQ SectionText(i) \r0 \h</w:instrText>
      </w:r>
      <w:r w:rsidRPr="00F83666">
        <w:fldChar w:fldCharType="end"/>
      </w:r>
      <w:r w:rsidRPr="00F83666">
        <w:fldChar w:fldCharType="begin"/>
      </w:r>
      <w:r w:rsidRPr="00F83666">
        <w:instrText xml:space="preserve"> SEQ Am2SectionText(1) \r0\h </w:instrText>
      </w:r>
      <w:r w:rsidRPr="00F83666">
        <w:fldChar w:fldCharType="end"/>
      </w:r>
      <w:r w:rsidRPr="00F83666">
        <w:fldChar w:fldCharType="begin"/>
      </w:r>
      <w:r w:rsidRPr="00F83666">
        <w:instrText xml:space="preserve"> SEQ Am2SectionInterpretation(a) \r0\h </w:instrText>
      </w:r>
      <w:r w:rsidRPr="00F83666">
        <w:fldChar w:fldCharType="end"/>
      </w:r>
      <w:r w:rsidRPr="00F83666">
        <w:fldChar w:fldCharType="begin"/>
      </w:r>
      <w:r w:rsidRPr="00F83666">
        <w:instrText xml:space="preserve"> SEQ pSectionText(a) \r0\h </w:instrText>
      </w:r>
      <w:r w:rsidRPr="00F83666">
        <w:fldChar w:fldCharType="end"/>
      </w:r>
      <w:r w:rsidRPr="00F83666">
        <w:fldChar w:fldCharType="begin"/>
      </w:r>
      <w:r w:rsidRPr="00F83666">
        <w:instrText xml:space="preserve"> pSectionText(a) \r0\h </w:instrText>
      </w:r>
      <w:r w:rsidRPr="00F83666">
        <w:fldChar w:fldCharType="end"/>
      </w:r>
      <w:r w:rsidRPr="00F83666">
        <w:instrText xml:space="preserve">)" </w:instrText>
      </w:r>
      <w:r w:rsidRPr="00F83666">
        <w:fldChar w:fldCharType="separate"/>
      </w:r>
      <w:r w:rsidR="003512D2" w:rsidRPr="00F83666">
        <w:t>(</w:t>
      </w:r>
      <w:r w:rsidR="003512D2" w:rsidRPr="00F83666">
        <w:rPr>
          <w:i/>
          <w:iCs/>
          <w:noProof/>
        </w:rPr>
        <w:t>c</w:t>
      </w:r>
      <w:r w:rsidR="003512D2" w:rsidRPr="00F83666">
        <w:t>)</w:t>
      </w:r>
      <w:r w:rsidRPr="00F83666">
        <w:fldChar w:fldCharType="end"/>
      </w:r>
      <w:r w:rsidRPr="00F83666">
        <w:tab/>
        <w:t>by deleting paragraph (</w:t>
      </w:r>
      <w:r w:rsidRPr="00F83666">
        <w:rPr>
          <w:i/>
          <w:iCs/>
        </w:rPr>
        <w:t>b</w:t>
      </w:r>
      <w:r w:rsidRPr="00F83666">
        <w:t>) of subsection (3A) and substituting the following paragraph:</w:t>
      </w:r>
    </w:p>
    <w:p w14:paraId="3FDE0C7B" w14:textId="1D9524CE" w:rsidR="00D93588" w:rsidRPr="00F83666" w:rsidRDefault="00E600B0" w:rsidP="00E46C58">
      <w:pPr>
        <w:pStyle w:val="Am2SectionTexta"/>
      </w:pPr>
      <w:r w:rsidRPr="00F83666">
        <w:fldChar w:fldCharType="begin"/>
      </w:r>
      <w:r w:rsidRPr="00F83666">
        <w:instrText xml:space="preserve"> GUID=e13c6520-744a-4330-9184-a7e1869184a6 </w:instrText>
      </w:r>
      <w:r w:rsidRPr="00F83666">
        <w:fldChar w:fldCharType="end"/>
      </w:r>
      <w:r w:rsidRPr="00F83666">
        <w:tab/>
      </w:r>
      <w:r w:rsidR="00012AD4" w:rsidRPr="00F83666">
        <w:t>“</w:t>
      </w:r>
      <w:r w:rsidRPr="00F83666">
        <w:fldChar w:fldCharType="begin"/>
      </w:r>
      <w:r w:rsidRPr="00F83666">
        <w:instrText xml:space="preserve"> Quote "(</w:instrText>
      </w:r>
      <w:r w:rsidR="00012AD4" w:rsidRPr="00F83666">
        <w:rPr>
          <w:i/>
        </w:rPr>
        <w:instrText>b</w:instrText>
      </w:r>
      <w:r w:rsidRPr="00F83666">
        <w:fldChar w:fldCharType="begin"/>
      </w:r>
      <w:r w:rsidRPr="00F83666">
        <w:instrText xml:space="preserve"> Preserved=Yes </w:instrText>
      </w:r>
      <w:r w:rsidRPr="00F83666">
        <w:fldChar w:fldCharType="end"/>
      </w:r>
      <w:r w:rsidRPr="00F83666">
        <w:instrText xml:space="preserve">)" </w:instrText>
      </w:r>
      <w:r w:rsidRPr="00F83666">
        <w:fldChar w:fldCharType="separate"/>
      </w:r>
      <w:r w:rsidR="003512D2" w:rsidRPr="00F83666">
        <w:t>(</w:t>
      </w:r>
      <w:r w:rsidR="003512D2" w:rsidRPr="00F83666">
        <w:rPr>
          <w:i/>
        </w:rPr>
        <w:t>b</w:t>
      </w:r>
      <w:r w:rsidR="003512D2" w:rsidRPr="00F83666">
        <w:t>)</w:t>
      </w:r>
      <w:r w:rsidRPr="00F83666">
        <w:fldChar w:fldCharType="end"/>
      </w:r>
      <w:r w:rsidRPr="00F83666">
        <w:tab/>
        <w:t>the amount of the person’s assessable income for the second-mentioned year of assessment or any balance of the assessable income as determined in accordance with the table in subsection</w:t>
      </w:r>
      <w:r w:rsidR="008F33B3" w:rsidRPr="00F83666">
        <w:t> </w:t>
      </w:r>
      <w:r w:rsidRPr="00F83666">
        <w:t>(1C)  against which the deduction may be made.”;</w:t>
      </w:r>
    </w:p>
    <w:p w14:paraId="0BAE4521" w14:textId="68E72FEB" w:rsidR="00E600B0" w:rsidRPr="00F83666" w:rsidRDefault="00E600B0" w:rsidP="002870B7">
      <w:pPr>
        <w:pStyle w:val="SectionTexta"/>
        <w:tabs>
          <w:tab w:val="left" w:pos="2694"/>
        </w:tabs>
      </w:pPr>
      <w:r w:rsidRPr="00F83666">
        <w:fldChar w:fldCharType="begin"/>
      </w:r>
      <w:r w:rsidRPr="00F83666">
        <w:instrText xml:space="preserve"> GUID=2841c3aa-7363-421e-8703-35566ee65145 </w:instrText>
      </w:r>
      <w:r w:rsidRPr="00F83666">
        <w:fldChar w:fldCharType="end"/>
      </w:r>
      <w:r w:rsidRPr="00F83666">
        <w:tab/>
      </w:r>
      <w:r w:rsidRPr="00F83666">
        <w:fldChar w:fldCharType="begin"/>
      </w:r>
      <w:r w:rsidRPr="00F83666">
        <w:instrText xml:space="preserve"> Quote "(</w:instrText>
      </w:r>
      <w:r w:rsidRPr="00F83666">
        <w:fldChar w:fldCharType="begin"/>
      </w:r>
      <w:r w:rsidRPr="00F83666">
        <w:instrText>SEQ SectionText(a) \h</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4</w:instrText>
      </w:r>
      <w:r w:rsidRPr="00F83666">
        <w:rPr>
          <w:noProof/>
        </w:rPr>
        <w:fldChar w:fldCharType="end"/>
      </w:r>
      <w:r w:rsidRPr="00F83666">
        <w:instrText xml:space="preserve"> &gt; 26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4</w:instrText>
      </w:r>
      <w:r w:rsidRPr="00F83666">
        <w:rPr>
          <w:noProof/>
        </w:rPr>
        <w:fldChar w:fldCharType="end"/>
      </w:r>
      <w:r w:rsidRPr="00F83666">
        <w:instrText xml:space="preserve"> &gt; 52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4</w:instrText>
      </w:r>
      <w:r w:rsidRPr="00F83666">
        <w:rPr>
          <w:noProof/>
        </w:rPr>
        <w:fldChar w:fldCharType="end"/>
      </w:r>
      <w:r w:rsidRPr="00F83666">
        <w:instrText xml:space="preserve"> &gt; 78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4</w:instrText>
      </w:r>
      <w:r w:rsidRPr="00F83666">
        <w:rPr>
          <w:noProof/>
        </w:rPr>
        <w:fldChar w:fldCharType="end"/>
      </w:r>
      <w:r w:rsidRPr="00F83666">
        <w:instrText xml:space="preserve"> &gt; 104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4</w:instrText>
      </w:r>
      <w:r w:rsidRPr="00F83666">
        <w:rPr>
          <w:noProof/>
        </w:rPr>
        <w:fldChar w:fldCharType="end"/>
      </w:r>
      <w:r w:rsidRPr="00F83666">
        <w:instrText xml:space="preserve"> &gt; 130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4</w:instrText>
      </w:r>
      <w:r w:rsidRPr="00F83666">
        <w:rPr>
          <w:noProof/>
        </w:rPr>
        <w:fldChar w:fldCharType="end"/>
      </w:r>
      <w:r w:rsidRPr="00F83666">
        <w:instrText xml:space="preserve"> &gt; 156 "</w:instrText>
      </w:r>
      <w:r w:rsidRPr="00F83666">
        <w:rPr>
          <w:i/>
        </w:rPr>
        <w:instrText>z</w:instrText>
      </w:r>
      <w:r w:rsidRPr="00F83666">
        <w:instrText>"</w:instrText>
      </w:r>
      <w:r w:rsidRPr="00F83666">
        <w:fldChar w:fldCharType="end"/>
      </w:r>
      <w:r w:rsidRPr="00F83666">
        <w:rPr>
          <w:i/>
          <w:iCs/>
        </w:rPr>
        <w:fldChar w:fldCharType="begin"/>
      </w:r>
      <w:r w:rsidRPr="00F83666">
        <w:rPr>
          <w:i/>
          <w:iCs/>
        </w:rPr>
        <w:instrText>SEQ ParaDisplay \r</w:instrText>
      </w:r>
      <w:r w:rsidRPr="00F83666">
        <w:rPr>
          <w:i/>
          <w:iCs/>
        </w:rPr>
        <w:fldChar w:fldCharType="begin"/>
      </w:r>
      <w:r w:rsidRPr="00F83666">
        <w:rPr>
          <w:i/>
          <w:iCs/>
        </w:rPr>
        <w:instrText>=MOD(</w:instrText>
      </w:r>
      <w:r w:rsidRPr="00F83666">
        <w:rPr>
          <w:i/>
          <w:iCs/>
        </w:rPr>
        <w:fldChar w:fldCharType="begin"/>
      </w:r>
      <w:r w:rsidRPr="00F83666">
        <w:rPr>
          <w:i/>
          <w:iCs/>
        </w:rPr>
        <w:instrText>=</w:instrText>
      </w:r>
      <w:r w:rsidRPr="00F83666">
        <w:rPr>
          <w:i/>
          <w:iCs/>
        </w:rPr>
        <w:fldChar w:fldCharType="begin"/>
      </w:r>
      <w:r w:rsidRPr="00F83666">
        <w:rPr>
          <w:i/>
          <w:iCs/>
        </w:rPr>
        <w:instrText>SEQ SectionText(a) \c</w:instrText>
      </w:r>
      <w:r w:rsidRPr="00F83666">
        <w:rPr>
          <w:i/>
          <w:iCs/>
        </w:rPr>
        <w:fldChar w:fldCharType="separate"/>
      </w:r>
      <w:r w:rsidR="003512D2" w:rsidRPr="00F83666">
        <w:rPr>
          <w:i/>
          <w:iCs/>
          <w:noProof/>
        </w:rPr>
        <w:instrText>4</w:instrText>
      </w:r>
      <w:r w:rsidRPr="00F83666">
        <w:rPr>
          <w:i/>
          <w:iCs/>
        </w:rPr>
        <w:fldChar w:fldCharType="end"/>
      </w:r>
      <w:r w:rsidRPr="00F83666">
        <w:rPr>
          <w:i/>
          <w:iCs/>
        </w:rPr>
        <w:instrText>-1</w:instrText>
      </w:r>
      <w:r w:rsidRPr="00F83666">
        <w:rPr>
          <w:i/>
          <w:iCs/>
        </w:rPr>
        <w:fldChar w:fldCharType="separate"/>
      </w:r>
      <w:r w:rsidR="003512D2" w:rsidRPr="00F83666">
        <w:rPr>
          <w:i/>
          <w:iCs/>
          <w:noProof/>
        </w:rPr>
        <w:instrText>3</w:instrText>
      </w:r>
      <w:r w:rsidRPr="00F83666">
        <w:rPr>
          <w:i/>
          <w:iCs/>
        </w:rPr>
        <w:fldChar w:fldCharType="end"/>
      </w:r>
      <w:r w:rsidRPr="00F83666">
        <w:rPr>
          <w:i/>
          <w:iCs/>
        </w:rPr>
        <w:instrText>,26)+1</w:instrText>
      </w:r>
      <w:r w:rsidRPr="00F83666">
        <w:rPr>
          <w:i/>
          <w:iCs/>
        </w:rPr>
        <w:fldChar w:fldCharType="separate"/>
      </w:r>
      <w:r w:rsidR="003512D2" w:rsidRPr="00F83666">
        <w:rPr>
          <w:i/>
          <w:iCs/>
          <w:noProof/>
        </w:rPr>
        <w:instrText>4</w:instrText>
      </w:r>
      <w:r w:rsidRPr="00F83666">
        <w:rPr>
          <w:i/>
          <w:iCs/>
        </w:rPr>
        <w:fldChar w:fldCharType="end"/>
      </w:r>
      <w:r w:rsidRPr="00F83666">
        <w:rPr>
          <w:i/>
          <w:iCs/>
        </w:rPr>
        <w:instrText xml:space="preserve"> \*alphabetic</w:instrText>
      </w:r>
      <w:r w:rsidRPr="00F83666">
        <w:rPr>
          <w:i/>
          <w:iCs/>
        </w:rPr>
        <w:fldChar w:fldCharType="separate"/>
      </w:r>
      <w:r w:rsidR="003512D2" w:rsidRPr="00F83666">
        <w:rPr>
          <w:i/>
          <w:iCs/>
          <w:noProof/>
        </w:rPr>
        <w:instrText>d</w:instrText>
      </w:r>
      <w:r w:rsidRPr="00F83666">
        <w:rPr>
          <w:i/>
          <w:iCs/>
        </w:rPr>
        <w:fldChar w:fldCharType="end"/>
      </w:r>
      <w:r w:rsidRPr="00F83666">
        <w:fldChar w:fldCharType="begin"/>
      </w:r>
      <w:r w:rsidRPr="00F83666">
        <w:instrText>SEQ SectionText(i) \r0 \h</w:instrText>
      </w:r>
      <w:r w:rsidRPr="00F83666">
        <w:fldChar w:fldCharType="end"/>
      </w:r>
      <w:r w:rsidRPr="00F83666">
        <w:fldChar w:fldCharType="begin"/>
      </w:r>
      <w:r w:rsidRPr="00F83666">
        <w:instrText xml:space="preserve"> SEQ Am2SectionText(1) \r0\h </w:instrText>
      </w:r>
      <w:r w:rsidRPr="00F83666">
        <w:fldChar w:fldCharType="end"/>
      </w:r>
      <w:r w:rsidRPr="00F83666">
        <w:fldChar w:fldCharType="begin"/>
      </w:r>
      <w:r w:rsidRPr="00F83666">
        <w:instrText xml:space="preserve"> SEQ Am2SectionInterpretation(a) \r0\h </w:instrText>
      </w:r>
      <w:r w:rsidRPr="00F83666">
        <w:fldChar w:fldCharType="end"/>
      </w:r>
      <w:r w:rsidRPr="00F83666">
        <w:fldChar w:fldCharType="begin"/>
      </w:r>
      <w:r w:rsidRPr="00F83666">
        <w:instrText xml:space="preserve"> SEQ pSectionText(a) \r0\h </w:instrText>
      </w:r>
      <w:r w:rsidRPr="00F83666">
        <w:fldChar w:fldCharType="end"/>
      </w:r>
      <w:r w:rsidRPr="00F83666">
        <w:fldChar w:fldCharType="begin"/>
      </w:r>
      <w:r w:rsidRPr="00F83666">
        <w:instrText xml:space="preserve"> pSectionText(a) \r0\h </w:instrText>
      </w:r>
      <w:r w:rsidRPr="00F83666">
        <w:fldChar w:fldCharType="end"/>
      </w:r>
      <w:r w:rsidRPr="00F83666">
        <w:instrText xml:space="preserve">)" </w:instrText>
      </w:r>
      <w:r w:rsidRPr="00F83666">
        <w:fldChar w:fldCharType="separate"/>
      </w:r>
      <w:r w:rsidR="003512D2" w:rsidRPr="00F83666">
        <w:t>(</w:t>
      </w:r>
      <w:r w:rsidR="003512D2" w:rsidRPr="00F83666">
        <w:rPr>
          <w:i/>
          <w:iCs/>
          <w:noProof/>
        </w:rPr>
        <w:t>d</w:t>
      </w:r>
      <w:r w:rsidR="003512D2" w:rsidRPr="00F83666">
        <w:t>)</w:t>
      </w:r>
      <w:r w:rsidRPr="00F83666">
        <w:fldChar w:fldCharType="end"/>
      </w:r>
      <w:r w:rsidRPr="00F83666">
        <w:tab/>
        <w:t>by deleting subsection (8A) and substituting the following subsection:</w:t>
      </w:r>
    </w:p>
    <w:p w14:paraId="379EB9E9" w14:textId="50042E37" w:rsidR="00E600B0" w:rsidRPr="00F83666" w:rsidRDefault="00012AD4" w:rsidP="00E600B0">
      <w:pPr>
        <w:pStyle w:val="Am2SectionText1"/>
      </w:pPr>
      <w:r w:rsidRPr="00F83666">
        <w:t>“</w:t>
      </w:r>
      <w:r w:rsidR="00E600B0" w:rsidRPr="00F83666">
        <w:fldChar w:fldCharType="begin"/>
      </w:r>
      <w:r w:rsidR="00E600B0" w:rsidRPr="00F83666">
        <w:instrText xml:space="preserve"> GUID=cdb8b83a-d967-4a7c-bb42-7eae00e5af6b </w:instrText>
      </w:r>
      <w:r w:rsidR="00E600B0" w:rsidRPr="00F83666">
        <w:fldChar w:fldCharType="end"/>
      </w:r>
      <w:r w:rsidR="00E600B0" w:rsidRPr="00F83666">
        <w:fldChar w:fldCharType="begin"/>
      </w:r>
      <w:r w:rsidR="00E600B0" w:rsidRPr="00F83666">
        <w:instrText xml:space="preserve"> Quote "(</w:instrText>
      </w:r>
      <w:r w:rsidRPr="00F83666">
        <w:instrText>8A</w:instrText>
      </w:r>
      <w:r w:rsidR="00E600B0" w:rsidRPr="00F83666">
        <w:fldChar w:fldCharType="begin"/>
      </w:r>
      <w:r w:rsidR="00E600B0" w:rsidRPr="00F83666">
        <w:instrText xml:space="preserve"> Preserved=Yes </w:instrText>
      </w:r>
      <w:r w:rsidR="00E600B0" w:rsidRPr="00F83666">
        <w:fldChar w:fldCharType="end"/>
      </w:r>
      <w:r w:rsidR="00E600B0" w:rsidRPr="00F83666">
        <w:instrText xml:space="preserve">)" </w:instrText>
      </w:r>
      <w:r w:rsidR="00E600B0" w:rsidRPr="00F83666">
        <w:fldChar w:fldCharType="separate"/>
      </w:r>
      <w:r w:rsidR="003512D2" w:rsidRPr="00F83666">
        <w:t>(8A)</w:t>
      </w:r>
      <w:r w:rsidR="00E600B0" w:rsidRPr="00F83666">
        <w:fldChar w:fldCharType="end"/>
      </w:r>
      <w:r w:rsidR="00E600B0" w:rsidRPr="00F83666">
        <w:t>  Despite subsection (8), where the Comptroller discovers that any deduction made under subsection (1A) of any qualifying deduction for a subject YA against the assessable income of a person for the year of assessment 2017, 2018, 2019 or 2020 (whichever is applicable) has become excessive, the Comptroller may make an assessment on the person on the amount which, in the Comptroller’s opinion, ought to have been charged to tax in the year of assessment 2017, 2018, 2019 or 2020, as the case may be —</w:t>
      </w:r>
    </w:p>
    <w:p w14:paraId="5F4EFEF4" w14:textId="66A2E19F" w:rsidR="00E600B0" w:rsidRPr="00F83666" w:rsidRDefault="00E600B0" w:rsidP="00E600B0">
      <w:pPr>
        <w:pStyle w:val="Am2SectionTexta"/>
      </w:pPr>
      <w:r w:rsidRPr="00F83666">
        <w:fldChar w:fldCharType="begin"/>
      </w:r>
      <w:r w:rsidRPr="00F83666">
        <w:instrText xml:space="preserve"> GUID=8747fbb6-2fe7-4279-b640-e66458e52f3a </w:instrText>
      </w:r>
      <w:r w:rsidRPr="00F83666">
        <w:fldChar w:fldCharType="end"/>
      </w:r>
      <w:r w:rsidRPr="00F83666">
        <w:tab/>
      </w:r>
      <w:r w:rsidRPr="00F83666">
        <w:fldChar w:fldCharType="begin"/>
      </w:r>
      <w:r w:rsidRPr="00F83666">
        <w:instrText xml:space="preserve"> Quote "(</w:instrText>
      </w:r>
      <w:r w:rsidRPr="00F83666">
        <w:rPr>
          <w:i/>
        </w:rPr>
        <w:instrText>a</w:instrText>
      </w:r>
      <w:r w:rsidRPr="00F83666">
        <w:fldChar w:fldCharType="begin"/>
      </w:r>
      <w:r w:rsidRPr="00F83666">
        <w:instrText xml:space="preserve"> Preserved=Yes </w:instrText>
      </w:r>
      <w:r w:rsidRPr="00F83666">
        <w:fldChar w:fldCharType="end"/>
      </w:r>
      <w:r w:rsidRPr="00F83666">
        <w:instrText xml:space="preserve">)" </w:instrText>
      </w:r>
      <w:r w:rsidRPr="00F83666">
        <w:fldChar w:fldCharType="separate"/>
      </w:r>
      <w:r w:rsidR="003512D2" w:rsidRPr="00F83666">
        <w:t>(</w:t>
      </w:r>
      <w:r w:rsidR="003512D2" w:rsidRPr="00F83666">
        <w:rPr>
          <w:i/>
        </w:rPr>
        <w:t>a</w:t>
      </w:r>
      <w:r w:rsidR="003512D2" w:rsidRPr="00F83666">
        <w:t>)</w:t>
      </w:r>
      <w:r w:rsidRPr="00F83666">
        <w:fldChar w:fldCharType="end"/>
      </w:r>
      <w:r w:rsidRPr="00F83666">
        <w:tab/>
        <w:t>in the case of a qualifying deduction for the year of assessment 2020 — on or before 31</w:t>
      </w:r>
      <w:r w:rsidR="00237BE5" w:rsidRPr="00F83666">
        <w:t> </w:t>
      </w:r>
      <w:r w:rsidRPr="00F83666">
        <w:t>December 2024;</w:t>
      </w:r>
      <w:r w:rsidR="009B2996" w:rsidRPr="00F83666">
        <w:t xml:space="preserve"> or</w:t>
      </w:r>
    </w:p>
    <w:p w14:paraId="7497B246" w14:textId="4D413B72" w:rsidR="00E600B0" w:rsidRPr="00F83666" w:rsidRDefault="00E600B0" w:rsidP="00E600B0">
      <w:pPr>
        <w:pStyle w:val="Am2SectionTexta"/>
      </w:pPr>
      <w:r w:rsidRPr="00F83666">
        <w:fldChar w:fldCharType="begin"/>
      </w:r>
      <w:r w:rsidRPr="00F83666">
        <w:instrText xml:space="preserve"> GUID=abbd81d6-0907-4197-aec9-2466e653ba45 </w:instrText>
      </w:r>
      <w:r w:rsidRPr="00F83666">
        <w:fldChar w:fldCharType="end"/>
      </w:r>
      <w:r w:rsidRPr="00F83666">
        <w:tab/>
      </w:r>
      <w:r w:rsidRPr="00F83666">
        <w:fldChar w:fldCharType="begin"/>
      </w:r>
      <w:r w:rsidRPr="00F83666">
        <w:instrText xml:space="preserve"> Quote "(</w:instrText>
      </w:r>
      <w:r w:rsidRPr="00F83666">
        <w:rPr>
          <w:i/>
        </w:rPr>
        <w:instrText>b</w:instrText>
      </w:r>
      <w:r w:rsidRPr="00F83666">
        <w:fldChar w:fldCharType="begin"/>
      </w:r>
      <w:r w:rsidRPr="00F83666">
        <w:instrText xml:space="preserve"> Preserved=Yes </w:instrText>
      </w:r>
      <w:r w:rsidRPr="00F83666">
        <w:fldChar w:fldCharType="end"/>
      </w:r>
      <w:r w:rsidRPr="00F83666">
        <w:instrText xml:space="preserve">)" </w:instrText>
      </w:r>
      <w:r w:rsidRPr="00F83666">
        <w:fldChar w:fldCharType="separate"/>
      </w:r>
      <w:r w:rsidR="003512D2" w:rsidRPr="00F83666">
        <w:t>(</w:t>
      </w:r>
      <w:r w:rsidR="003512D2" w:rsidRPr="00F83666">
        <w:rPr>
          <w:i/>
        </w:rPr>
        <w:t>b</w:t>
      </w:r>
      <w:r w:rsidR="003512D2" w:rsidRPr="00F83666">
        <w:t>)</w:t>
      </w:r>
      <w:r w:rsidRPr="00F83666">
        <w:fldChar w:fldCharType="end"/>
      </w:r>
      <w:r w:rsidRPr="00F83666">
        <w:tab/>
        <w:t>in the case of a qualifying deduction for the year of assessment 2021 — on or before 31</w:t>
      </w:r>
      <w:r w:rsidR="00237BE5" w:rsidRPr="00F83666">
        <w:t> </w:t>
      </w:r>
      <w:r w:rsidRPr="00F83666">
        <w:t>December 2025.”</w:t>
      </w:r>
      <w:r w:rsidR="000F594A" w:rsidRPr="00F83666">
        <w:t>;</w:t>
      </w:r>
    </w:p>
    <w:p w14:paraId="0FE0B019" w14:textId="27503071" w:rsidR="000F594A" w:rsidRPr="00F83666" w:rsidRDefault="000F594A" w:rsidP="000F594A">
      <w:pPr>
        <w:pStyle w:val="SectionTexta"/>
      </w:pPr>
      <w:r w:rsidRPr="00F83666">
        <w:tab/>
      </w:r>
      <w:r w:rsidRPr="00F83666">
        <w:fldChar w:fldCharType="begin"/>
      </w:r>
      <w:r w:rsidRPr="00F83666">
        <w:instrText xml:space="preserve"> Quote "(</w:instrText>
      </w:r>
      <w:r w:rsidRPr="00F83666">
        <w:fldChar w:fldCharType="begin"/>
      </w:r>
      <w:r w:rsidRPr="00F83666">
        <w:instrText>SEQ SectionText(a) \h</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5</w:instrText>
      </w:r>
      <w:r w:rsidRPr="00F83666">
        <w:rPr>
          <w:noProof/>
        </w:rPr>
        <w:fldChar w:fldCharType="end"/>
      </w:r>
      <w:r w:rsidRPr="00F83666">
        <w:instrText xml:space="preserve"> &gt; 26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5</w:instrText>
      </w:r>
      <w:r w:rsidRPr="00F83666">
        <w:rPr>
          <w:noProof/>
        </w:rPr>
        <w:fldChar w:fldCharType="end"/>
      </w:r>
      <w:r w:rsidRPr="00F83666">
        <w:instrText xml:space="preserve"> &gt; 52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5</w:instrText>
      </w:r>
      <w:r w:rsidRPr="00F83666">
        <w:rPr>
          <w:noProof/>
        </w:rPr>
        <w:fldChar w:fldCharType="end"/>
      </w:r>
      <w:r w:rsidRPr="00F83666">
        <w:instrText xml:space="preserve"> &gt; 78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5</w:instrText>
      </w:r>
      <w:r w:rsidRPr="00F83666">
        <w:rPr>
          <w:noProof/>
        </w:rPr>
        <w:fldChar w:fldCharType="end"/>
      </w:r>
      <w:r w:rsidRPr="00F83666">
        <w:instrText xml:space="preserve"> &gt; 104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5</w:instrText>
      </w:r>
      <w:r w:rsidRPr="00F83666">
        <w:rPr>
          <w:noProof/>
        </w:rPr>
        <w:fldChar w:fldCharType="end"/>
      </w:r>
      <w:r w:rsidRPr="00F83666">
        <w:instrText xml:space="preserve"> &gt; 130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5</w:instrText>
      </w:r>
      <w:r w:rsidRPr="00F83666">
        <w:rPr>
          <w:noProof/>
        </w:rPr>
        <w:fldChar w:fldCharType="end"/>
      </w:r>
      <w:r w:rsidRPr="00F83666">
        <w:instrText xml:space="preserve"> &gt; 156 "</w:instrText>
      </w:r>
      <w:r w:rsidRPr="00F83666">
        <w:rPr>
          <w:i/>
        </w:rPr>
        <w:instrText>z</w:instrText>
      </w:r>
      <w:r w:rsidRPr="00F83666">
        <w:instrText>"</w:instrText>
      </w:r>
      <w:r w:rsidRPr="00F83666">
        <w:fldChar w:fldCharType="end"/>
      </w:r>
      <w:r w:rsidRPr="00F83666">
        <w:rPr>
          <w:i/>
          <w:iCs/>
        </w:rPr>
        <w:fldChar w:fldCharType="begin"/>
      </w:r>
      <w:r w:rsidRPr="00F83666">
        <w:rPr>
          <w:i/>
          <w:iCs/>
        </w:rPr>
        <w:instrText>SEQ ParaDisplay \r</w:instrText>
      </w:r>
      <w:r w:rsidRPr="00F83666">
        <w:rPr>
          <w:i/>
          <w:iCs/>
        </w:rPr>
        <w:fldChar w:fldCharType="begin"/>
      </w:r>
      <w:r w:rsidRPr="00F83666">
        <w:rPr>
          <w:i/>
          <w:iCs/>
        </w:rPr>
        <w:instrText>=MOD(</w:instrText>
      </w:r>
      <w:r w:rsidRPr="00F83666">
        <w:rPr>
          <w:i/>
          <w:iCs/>
        </w:rPr>
        <w:fldChar w:fldCharType="begin"/>
      </w:r>
      <w:r w:rsidRPr="00F83666">
        <w:rPr>
          <w:i/>
          <w:iCs/>
        </w:rPr>
        <w:instrText>=</w:instrText>
      </w:r>
      <w:r w:rsidRPr="00F83666">
        <w:rPr>
          <w:i/>
          <w:iCs/>
        </w:rPr>
        <w:fldChar w:fldCharType="begin"/>
      </w:r>
      <w:r w:rsidRPr="00F83666">
        <w:rPr>
          <w:i/>
          <w:iCs/>
        </w:rPr>
        <w:instrText>SEQ SectionText(a) \c</w:instrText>
      </w:r>
      <w:r w:rsidRPr="00F83666">
        <w:rPr>
          <w:i/>
          <w:iCs/>
        </w:rPr>
        <w:fldChar w:fldCharType="separate"/>
      </w:r>
      <w:r w:rsidR="003512D2" w:rsidRPr="00F83666">
        <w:rPr>
          <w:i/>
          <w:iCs/>
          <w:noProof/>
        </w:rPr>
        <w:instrText>5</w:instrText>
      </w:r>
      <w:r w:rsidRPr="00F83666">
        <w:rPr>
          <w:i/>
          <w:iCs/>
        </w:rPr>
        <w:fldChar w:fldCharType="end"/>
      </w:r>
      <w:r w:rsidRPr="00F83666">
        <w:rPr>
          <w:i/>
          <w:iCs/>
        </w:rPr>
        <w:instrText>-1</w:instrText>
      </w:r>
      <w:r w:rsidRPr="00F83666">
        <w:rPr>
          <w:i/>
          <w:iCs/>
        </w:rPr>
        <w:fldChar w:fldCharType="separate"/>
      </w:r>
      <w:r w:rsidR="003512D2" w:rsidRPr="00F83666">
        <w:rPr>
          <w:i/>
          <w:iCs/>
          <w:noProof/>
        </w:rPr>
        <w:instrText>4</w:instrText>
      </w:r>
      <w:r w:rsidRPr="00F83666">
        <w:rPr>
          <w:i/>
          <w:iCs/>
        </w:rPr>
        <w:fldChar w:fldCharType="end"/>
      </w:r>
      <w:r w:rsidRPr="00F83666">
        <w:rPr>
          <w:i/>
          <w:iCs/>
        </w:rPr>
        <w:instrText>,26)+1</w:instrText>
      </w:r>
      <w:r w:rsidRPr="00F83666">
        <w:rPr>
          <w:i/>
          <w:iCs/>
        </w:rPr>
        <w:fldChar w:fldCharType="separate"/>
      </w:r>
      <w:r w:rsidR="003512D2" w:rsidRPr="00F83666">
        <w:rPr>
          <w:i/>
          <w:iCs/>
          <w:noProof/>
        </w:rPr>
        <w:instrText>5</w:instrText>
      </w:r>
      <w:r w:rsidRPr="00F83666">
        <w:rPr>
          <w:i/>
          <w:iCs/>
        </w:rPr>
        <w:fldChar w:fldCharType="end"/>
      </w:r>
      <w:r w:rsidRPr="00F83666">
        <w:rPr>
          <w:i/>
          <w:iCs/>
        </w:rPr>
        <w:instrText xml:space="preserve"> \*alphabetic</w:instrText>
      </w:r>
      <w:r w:rsidRPr="00F83666">
        <w:rPr>
          <w:i/>
          <w:iCs/>
        </w:rPr>
        <w:fldChar w:fldCharType="separate"/>
      </w:r>
      <w:r w:rsidR="003512D2" w:rsidRPr="00F83666">
        <w:rPr>
          <w:i/>
          <w:iCs/>
          <w:noProof/>
        </w:rPr>
        <w:instrText>e</w:instrText>
      </w:r>
      <w:r w:rsidRPr="00F83666">
        <w:rPr>
          <w:i/>
          <w:iCs/>
        </w:rPr>
        <w:fldChar w:fldCharType="end"/>
      </w:r>
      <w:r w:rsidRPr="00F83666">
        <w:fldChar w:fldCharType="begin"/>
      </w:r>
      <w:r w:rsidRPr="00F83666">
        <w:instrText>SEQ SectionText(i) \r0 \h</w:instrText>
      </w:r>
      <w:r w:rsidRPr="00F83666">
        <w:fldChar w:fldCharType="end"/>
      </w:r>
      <w:r w:rsidRPr="00F83666">
        <w:fldChar w:fldCharType="begin"/>
      </w:r>
      <w:r w:rsidRPr="00F83666">
        <w:instrText xml:space="preserve"> SEQ Am2SectionText(1) \r0\h </w:instrText>
      </w:r>
      <w:r w:rsidRPr="00F83666">
        <w:fldChar w:fldCharType="end"/>
      </w:r>
      <w:r w:rsidRPr="00F83666">
        <w:fldChar w:fldCharType="begin"/>
      </w:r>
      <w:r w:rsidRPr="00F83666">
        <w:instrText xml:space="preserve"> SEQ Am2SectionInterpretation(a) \r0\h </w:instrText>
      </w:r>
      <w:r w:rsidRPr="00F83666">
        <w:fldChar w:fldCharType="end"/>
      </w:r>
      <w:r w:rsidRPr="00F83666">
        <w:fldChar w:fldCharType="begin"/>
      </w:r>
      <w:r w:rsidRPr="00F83666">
        <w:instrText xml:space="preserve"> SEQ pSectionText(a) \r0\h </w:instrText>
      </w:r>
      <w:r w:rsidRPr="00F83666">
        <w:fldChar w:fldCharType="end"/>
      </w:r>
      <w:r w:rsidRPr="00F83666">
        <w:fldChar w:fldCharType="begin"/>
      </w:r>
      <w:r w:rsidRPr="00F83666">
        <w:instrText xml:space="preserve"> pSectionText(a) \r0\h </w:instrText>
      </w:r>
      <w:r w:rsidRPr="00F83666">
        <w:fldChar w:fldCharType="end"/>
      </w:r>
      <w:r w:rsidRPr="00F83666">
        <w:instrText xml:space="preserve">)" </w:instrText>
      </w:r>
      <w:r w:rsidRPr="00F83666">
        <w:fldChar w:fldCharType="separate"/>
      </w:r>
      <w:r w:rsidR="003512D2" w:rsidRPr="00F83666">
        <w:t>(</w:t>
      </w:r>
      <w:r w:rsidR="003512D2" w:rsidRPr="00F83666">
        <w:rPr>
          <w:i/>
          <w:iCs/>
          <w:noProof/>
        </w:rPr>
        <w:t>e</w:t>
      </w:r>
      <w:r w:rsidR="003512D2" w:rsidRPr="00F83666">
        <w:t>)</w:t>
      </w:r>
      <w:r w:rsidRPr="00F83666">
        <w:fldChar w:fldCharType="end"/>
      </w:r>
      <w:r w:rsidRPr="00F83666">
        <w:tab/>
        <w:t>by inserting, immediately after subsection (16), the following subsections:</w:t>
      </w:r>
    </w:p>
    <w:p w14:paraId="39D05B4A" w14:textId="4E49DD90" w:rsidR="000F594A" w:rsidRPr="00F83666" w:rsidRDefault="000F594A" w:rsidP="000F594A">
      <w:pPr>
        <w:pStyle w:val="Am2SectionText1"/>
      </w:pPr>
      <w:r w:rsidRPr="00F83666">
        <w:lastRenderedPageBreak/>
        <w:t>“</w:t>
      </w:r>
      <w:r w:rsidRPr="00F83666">
        <w:fldChar w:fldCharType="begin"/>
      </w:r>
      <w:r w:rsidRPr="00F83666">
        <w:instrText xml:space="preserve"> Quote "(16A</w:instrText>
      </w:r>
      <w:r w:rsidRPr="00F83666">
        <w:fldChar w:fldCharType="begin"/>
      </w:r>
      <w:r w:rsidRPr="00F83666">
        <w:instrText xml:space="preserve"> Preserved=Yes </w:instrText>
      </w:r>
      <w:r w:rsidRPr="00F83666">
        <w:fldChar w:fldCharType="end"/>
      </w:r>
      <w:r w:rsidRPr="00F83666">
        <w:instrText xml:space="preserve">)" </w:instrText>
      </w:r>
      <w:r w:rsidRPr="00F83666">
        <w:fldChar w:fldCharType="separate"/>
      </w:r>
      <w:r w:rsidR="003512D2" w:rsidRPr="00F83666">
        <w:t>(16A)</w:t>
      </w:r>
      <w:r w:rsidRPr="00F83666">
        <w:fldChar w:fldCharType="end"/>
      </w:r>
      <w:r w:rsidRPr="00F83666">
        <w:t>  This section does not entitle any qualifying deduction of a life insurer for any year of assessment to be deducted against any income of the insurer for any preceding year of assessment from a participating fund that is apportioned to policyholders in accordance with regulations made under section 43(9) or 43C, unless the qualifying deduction is —</w:t>
      </w:r>
    </w:p>
    <w:p w14:paraId="094B062B" w14:textId="597EE343" w:rsidR="000F594A" w:rsidRPr="00F83666" w:rsidRDefault="000F594A" w:rsidP="000F594A">
      <w:pPr>
        <w:pStyle w:val="Am2SectionTexta"/>
      </w:pPr>
      <w:r w:rsidRPr="00F83666">
        <w:tab/>
      </w:r>
      <w:r w:rsidRPr="00F83666">
        <w:fldChar w:fldCharType="begin"/>
      </w:r>
      <w:r w:rsidRPr="00F83666">
        <w:instrText xml:space="preserve"> Quote "(</w:instrText>
      </w:r>
      <w:r w:rsidRPr="00F83666">
        <w:rPr>
          <w:i/>
        </w:rPr>
        <w:instrText>a</w:instrText>
      </w:r>
      <w:r w:rsidRPr="00F83666">
        <w:fldChar w:fldCharType="begin"/>
      </w:r>
      <w:r w:rsidRPr="00F83666">
        <w:instrText xml:space="preserve"> Preserved=Yes </w:instrText>
      </w:r>
      <w:r w:rsidRPr="00F83666">
        <w:fldChar w:fldCharType="end"/>
      </w:r>
      <w:r w:rsidRPr="00F83666">
        <w:instrText xml:space="preserve">)" </w:instrText>
      </w:r>
      <w:r w:rsidRPr="00F83666">
        <w:fldChar w:fldCharType="separate"/>
      </w:r>
      <w:r w:rsidR="003512D2" w:rsidRPr="00F83666">
        <w:t>(</w:t>
      </w:r>
      <w:r w:rsidR="003512D2" w:rsidRPr="00F83666">
        <w:rPr>
          <w:i/>
        </w:rPr>
        <w:t>a</w:t>
      </w:r>
      <w:r w:rsidR="003512D2" w:rsidRPr="00F83666">
        <w:t>)</w:t>
      </w:r>
      <w:r w:rsidRPr="00F83666">
        <w:fldChar w:fldCharType="end"/>
      </w:r>
      <w:r w:rsidRPr="00F83666">
        <w:tab/>
        <w:t>a qualifying deduction in respect of any income from that participating fund that is apportioned to policyholders in accordance with those regulations; or</w:t>
      </w:r>
    </w:p>
    <w:p w14:paraId="1E3862C2" w14:textId="20D73DF6" w:rsidR="000F594A" w:rsidRPr="00F83666" w:rsidRDefault="000F594A" w:rsidP="000F594A">
      <w:pPr>
        <w:pStyle w:val="Am2SectionTexta"/>
      </w:pPr>
      <w:r w:rsidRPr="00F83666">
        <w:tab/>
      </w:r>
      <w:r w:rsidRPr="00F83666">
        <w:fldChar w:fldCharType="begin"/>
      </w:r>
      <w:r w:rsidRPr="00F83666">
        <w:instrText xml:space="preserve"> Quote "(</w:instrText>
      </w:r>
      <w:r w:rsidRPr="00F83666">
        <w:rPr>
          <w:i/>
        </w:rPr>
        <w:instrText>b</w:instrText>
      </w:r>
      <w:r w:rsidRPr="00F83666">
        <w:fldChar w:fldCharType="begin"/>
      </w:r>
      <w:r w:rsidRPr="00F83666">
        <w:instrText xml:space="preserve"> Preserved=Yes </w:instrText>
      </w:r>
      <w:r w:rsidRPr="00F83666">
        <w:fldChar w:fldCharType="end"/>
      </w:r>
      <w:r w:rsidRPr="00F83666">
        <w:instrText xml:space="preserve">)" </w:instrText>
      </w:r>
      <w:r w:rsidRPr="00F83666">
        <w:fldChar w:fldCharType="separate"/>
      </w:r>
      <w:r w:rsidR="003512D2" w:rsidRPr="00F83666">
        <w:t>(</w:t>
      </w:r>
      <w:r w:rsidR="003512D2" w:rsidRPr="00F83666">
        <w:rPr>
          <w:i/>
        </w:rPr>
        <w:t>b</w:t>
      </w:r>
      <w:r w:rsidR="003512D2" w:rsidRPr="00F83666">
        <w:t>)</w:t>
      </w:r>
      <w:r w:rsidRPr="00F83666">
        <w:fldChar w:fldCharType="end"/>
      </w:r>
      <w:r w:rsidRPr="00F83666">
        <w:tab/>
        <w:t>a qualifying deduction in respect of any income of the insurer from another participating fund that is also apportioned to policyholders in accordance with those regulations.</w:t>
      </w:r>
    </w:p>
    <w:p w14:paraId="74317CB9" w14:textId="3F041522" w:rsidR="000F594A" w:rsidRPr="00F83666" w:rsidRDefault="000F594A" w:rsidP="000F594A">
      <w:pPr>
        <w:pStyle w:val="Am2SectionText1"/>
      </w:pPr>
      <w:r w:rsidRPr="00F83666">
        <w:fldChar w:fldCharType="begin"/>
      </w:r>
      <w:r w:rsidRPr="00F83666">
        <w:instrText xml:space="preserve"> Quote "(16B</w:instrText>
      </w:r>
      <w:r w:rsidRPr="00F83666">
        <w:fldChar w:fldCharType="begin"/>
      </w:r>
      <w:r w:rsidRPr="00F83666">
        <w:instrText xml:space="preserve"> Preserved=Yes </w:instrText>
      </w:r>
      <w:r w:rsidRPr="00F83666">
        <w:fldChar w:fldCharType="end"/>
      </w:r>
      <w:r w:rsidRPr="00F83666">
        <w:instrText xml:space="preserve">)" </w:instrText>
      </w:r>
      <w:r w:rsidRPr="00F83666">
        <w:fldChar w:fldCharType="separate"/>
      </w:r>
      <w:r w:rsidR="003512D2" w:rsidRPr="00F83666">
        <w:t>(16B)</w:t>
      </w:r>
      <w:r w:rsidRPr="00F83666">
        <w:fldChar w:fldCharType="end"/>
      </w:r>
      <w:r w:rsidRPr="00F83666">
        <w:t>  This section also does not entitle any qualifying deduction of a life insurer for any year of assessment in respect of any income of the insurer from a participating fund that is apportioned to policyholders in accordance with regulations made under section 43(9) or 43C, to be deducted against any income of the insurer for any preceding year of assessment, other than income from a participating fund that is apportioned to policyholders in accordance with regulations made under section 43(9) or 43C.”; and</w:t>
      </w:r>
    </w:p>
    <w:p w14:paraId="4CD04D97" w14:textId="1F799335" w:rsidR="000F594A" w:rsidRPr="00F83666" w:rsidRDefault="000F594A" w:rsidP="002B3155">
      <w:pPr>
        <w:pStyle w:val="SectionTexta"/>
      </w:pPr>
      <w:r w:rsidRPr="00F83666">
        <w:tab/>
      </w:r>
      <w:r w:rsidRPr="00F83666">
        <w:fldChar w:fldCharType="begin"/>
      </w:r>
      <w:r w:rsidRPr="00F83666">
        <w:instrText xml:space="preserve"> Quote "(</w:instrText>
      </w:r>
      <w:r w:rsidRPr="00F83666">
        <w:fldChar w:fldCharType="begin"/>
      </w:r>
      <w:r w:rsidRPr="00F83666">
        <w:instrText>SEQ SectionText(a) \h</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6</w:instrText>
      </w:r>
      <w:r w:rsidRPr="00F83666">
        <w:rPr>
          <w:noProof/>
        </w:rPr>
        <w:fldChar w:fldCharType="end"/>
      </w:r>
      <w:r w:rsidRPr="00F83666">
        <w:instrText xml:space="preserve"> &gt; 26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6</w:instrText>
      </w:r>
      <w:r w:rsidRPr="00F83666">
        <w:rPr>
          <w:noProof/>
        </w:rPr>
        <w:fldChar w:fldCharType="end"/>
      </w:r>
      <w:r w:rsidRPr="00F83666">
        <w:instrText xml:space="preserve"> &gt; 52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6</w:instrText>
      </w:r>
      <w:r w:rsidRPr="00F83666">
        <w:rPr>
          <w:noProof/>
        </w:rPr>
        <w:fldChar w:fldCharType="end"/>
      </w:r>
      <w:r w:rsidRPr="00F83666">
        <w:instrText xml:space="preserve"> &gt; 78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6</w:instrText>
      </w:r>
      <w:r w:rsidRPr="00F83666">
        <w:rPr>
          <w:noProof/>
        </w:rPr>
        <w:fldChar w:fldCharType="end"/>
      </w:r>
      <w:r w:rsidRPr="00F83666">
        <w:instrText xml:space="preserve"> &gt; 104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6</w:instrText>
      </w:r>
      <w:r w:rsidRPr="00F83666">
        <w:rPr>
          <w:noProof/>
        </w:rPr>
        <w:fldChar w:fldCharType="end"/>
      </w:r>
      <w:r w:rsidRPr="00F83666">
        <w:instrText xml:space="preserve"> &gt; 130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6</w:instrText>
      </w:r>
      <w:r w:rsidRPr="00F83666">
        <w:rPr>
          <w:noProof/>
        </w:rPr>
        <w:fldChar w:fldCharType="end"/>
      </w:r>
      <w:r w:rsidRPr="00F83666">
        <w:instrText xml:space="preserve"> &gt; 156 "</w:instrText>
      </w:r>
      <w:r w:rsidRPr="00F83666">
        <w:rPr>
          <w:i/>
        </w:rPr>
        <w:instrText>z</w:instrText>
      </w:r>
      <w:r w:rsidRPr="00F83666">
        <w:instrText>"</w:instrText>
      </w:r>
      <w:r w:rsidRPr="00F83666">
        <w:fldChar w:fldCharType="end"/>
      </w:r>
      <w:r w:rsidRPr="00F83666">
        <w:rPr>
          <w:i/>
          <w:iCs/>
        </w:rPr>
        <w:fldChar w:fldCharType="begin"/>
      </w:r>
      <w:r w:rsidRPr="00F83666">
        <w:rPr>
          <w:i/>
          <w:iCs/>
        </w:rPr>
        <w:instrText>SEQ ParaDisplay \r</w:instrText>
      </w:r>
      <w:r w:rsidRPr="00F83666">
        <w:rPr>
          <w:i/>
          <w:iCs/>
        </w:rPr>
        <w:fldChar w:fldCharType="begin"/>
      </w:r>
      <w:r w:rsidRPr="00F83666">
        <w:rPr>
          <w:i/>
          <w:iCs/>
        </w:rPr>
        <w:instrText>=MOD(</w:instrText>
      </w:r>
      <w:r w:rsidRPr="00F83666">
        <w:rPr>
          <w:i/>
          <w:iCs/>
        </w:rPr>
        <w:fldChar w:fldCharType="begin"/>
      </w:r>
      <w:r w:rsidRPr="00F83666">
        <w:rPr>
          <w:i/>
          <w:iCs/>
        </w:rPr>
        <w:instrText>=</w:instrText>
      </w:r>
      <w:r w:rsidRPr="00F83666">
        <w:rPr>
          <w:i/>
          <w:iCs/>
        </w:rPr>
        <w:fldChar w:fldCharType="begin"/>
      </w:r>
      <w:r w:rsidRPr="00F83666">
        <w:rPr>
          <w:i/>
          <w:iCs/>
        </w:rPr>
        <w:instrText>SEQ SectionText(a) \c</w:instrText>
      </w:r>
      <w:r w:rsidRPr="00F83666">
        <w:rPr>
          <w:i/>
          <w:iCs/>
        </w:rPr>
        <w:fldChar w:fldCharType="separate"/>
      </w:r>
      <w:r w:rsidR="003512D2" w:rsidRPr="00F83666">
        <w:rPr>
          <w:i/>
          <w:iCs/>
          <w:noProof/>
        </w:rPr>
        <w:instrText>6</w:instrText>
      </w:r>
      <w:r w:rsidRPr="00F83666">
        <w:rPr>
          <w:i/>
          <w:iCs/>
        </w:rPr>
        <w:fldChar w:fldCharType="end"/>
      </w:r>
      <w:r w:rsidRPr="00F83666">
        <w:rPr>
          <w:i/>
          <w:iCs/>
        </w:rPr>
        <w:instrText>-1</w:instrText>
      </w:r>
      <w:r w:rsidRPr="00F83666">
        <w:rPr>
          <w:i/>
          <w:iCs/>
        </w:rPr>
        <w:fldChar w:fldCharType="separate"/>
      </w:r>
      <w:r w:rsidR="003512D2" w:rsidRPr="00F83666">
        <w:rPr>
          <w:i/>
          <w:iCs/>
          <w:noProof/>
        </w:rPr>
        <w:instrText>5</w:instrText>
      </w:r>
      <w:r w:rsidRPr="00F83666">
        <w:rPr>
          <w:i/>
          <w:iCs/>
        </w:rPr>
        <w:fldChar w:fldCharType="end"/>
      </w:r>
      <w:r w:rsidRPr="00F83666">
        <w:rPr>
          <w:i/>
          <w:iCs/>
        </w:rPr>
        <w:instrText>,26)+1</w:instrText>
      </w:r>
      <w:r w:rsidRPr="00F83666">
        <w:rPr>
          <w:i/>
          <w:iCs/>
        </w:rPr>
        <w:fldChar w:fldCharType="separate"/>
      </w:r>
      <w:r w:rsidR="003512D2" w:rsidRPr="00F83666">
        <w:rPr>
          <w:i/>
          <w:iCs/>
          <w:noProof/>
        </w:rPr>
        <w:instrText>6</w:instrText>
      </w:r>
      <w:r w:rsidRPr="00F83666">
        <w:rPr>
          <w:i/>
          <w:iCs/>
        </w:rPr>
        <w:fldChar w:fldCharType="end"/>
      </w:r>
      <w:r w:rsidRPr="00F83666">
        <w:rPr>
          <w:i/>
          <w:iCs/>
        </w:rPr>
        <w:instrText xml:space="preserve"> \*alphabetic</w:instrText>
      </w:r>
      <w:r w:rsidRPr="00F83666">
        <w:rPr>
          <w:i/>
          <w:iCs/>
        </w:rPr>
        <w:fldChar w:fldCharType="separate"/>
      </w:r>
      <w:r w:rsidR="003512D2" w:rsidRPr="00F83666">
        <w:rPr>
          <w:i/>
          <w:iCs/>
          <w:noProof/>
        </w:rPr>
        <w:instrText>f</w:instrText>
      </w:r>
      <w:r w:rsidRPr="00F83666">
        <w:rPr>
          <w:i/>
          <w:iCs/>
        </w:rPr>
        <w:fldChar w:fldCharType="end"/>
      </w:r>
      <w:r w:rsidRPr="00F83666">
        <w:fldChar w:fldCharType="begin"/>
      </w:r>
      <w:r w:rsidRPr="00F83666">
        <w:instrText>SEQ SectionText(i) \r0 \h</w:instrText>
      </w:r>
      <w:r w:rsidRPr="00F83666">
        <w:fldChar w:fldCharType="end"/>
      </w:r>
      <w:r w:rsidRPr="00F83666">
        <w:fldChar w:fldCharType="begin"/>
      </w:r>
      <w:r w:rsidRPr="00F83666">
        <w:instrText xml:space="preserve"> SEQ Am2SectionText(1) \r0\h </w:instrText>
      </w:r>
      <w:r w:rsidRPr="00F83666">
        <w:fldChar w:fldCharType="end"/>
      </w:r>
      <w:r w:rsidRPr="00F83666">
        <w:fldChar w:fldCharType="begin"/>
      </w:r>
      <w:r w:rsidRPr="00F83666">
        <w:instrText xml:space="preserve"> SEQ Am2SectionInterpretation(a) \r0\h </w:instrText>
      </w:r>
      <w:r w:rsidRPr="00F83666">
        <w:fldChar w:fldCharType="end"/>
      </w:r>
      <w:r w:rsidRPr="00F83666">
        <w:fldChar w:fldCharType="begin"/>
      </w:r>
      <w:r w:rsidRPr="00F83666">
        <w:instrText xml:space="preserve"> SEQ pSectionText(a) \r0\h </w:instrText>
      </w:r>
      <w:r w:rsidRPr="00F83666">
        <w:fldChar w:fldCharType="end"/>
      </w:r>
      <w:r w:rsidRPr="00F83666">
        <w:fldChar w:fldCharType="begin"/>
      </w:r>
      <w:r w:rsidRPr="00F83666">
        <w:instrText xml:space="preserve"> pSectionText(a) \r0\h </w:instrText>
      </w:r>
      <w:r w:rsidRPr="00F83666">
        <w:fldChar w:fldCharType="end"/>
      </w:r>
      <w:r w:rsidRPr="00F83666">
        <w:instrText xml:space="preserve">)" </w:instrText>
      </w:r>
      <w:r w:rsidRPr="00F83666">
        <w:fldChar w:fldCharType="separate"/>
      </w:r>
      <w:r w:rsidR="003512D2" w:rsidRPr="00F83666">
        <w:t>(</w:t>
      </w:r>
      <w:r w:rsidR="003512D2" w:rsidRPr="00F83666">
        <w:rPr>
          <w:i/>
          <w:iCs/>
          <w:noProof/>
        </w:rPr>
        <w:t>f</w:t>
      </w:r>
      <w:r w:rsidR="003512D2" w:rsidRPr="00F83666">
        <w:t>)</w:t>
      </w:r>
      <w:r w:rsidRPr="00F83666">
        <w:fldChar w:fldCharType="end"/>
      </w:r>
      <w:r w:rsidRPr="00F83666">
        <w:tab/>
        <w:t>by deleting the words “(in respect of those relating to general insurance business and life reinsurance business only)” in paragraph (</w:t>
      </w:r>
      <w:r w:rsidRPr="00F83666">
        <w:rPr>
          <w:i/>
          <w:iCs/>
        </w:rPr>
        <w:t>b</w:t>
      </w:r>
      <w:r w:rsidRPr="00F83666">
        <w:t xml:space="preserve">) of the definition of “concessionary rate of tax” in subsection (17). </w:t>
      </w:r>
    </w:p>
    <w:p w14:paraId="4797D9F9" w14:textId="288C4CE7" w:rsidR="00E600B0" w:rsidRPr="00F83666" w:rsidRDefault="00E600B0" w:rsidP="00E600B0">
      <w:pPr>
        <w:pStyle w:val="AmendRef"/>
      </w:pPr>
      <w:r w:rsidRPr="00F83666">
        <w:fldChar w:fldCharType="begin"/>
      </w:r>
      <w:r w:rsidRPr="00F83666">
        <w:instrText xml:space="preserve"> GUID=faaa5149-7bf2-4344-bfa6-91ba1201bb24 </w:instrText>
      </w:r>
      <w:r w:rsidRPr="00F83666">
        <w:fldChar w:fldCharType="end"/>
      </w:r>
      <w:r w:rsidRPr="00F83666">
        <w:t>[</w:t>
      </w:r>
      <w:r w:rsidR="000F594A" w:rsidRPr="00F83666">
        <w:t>paras (a) – (d)</w:t>
      </w:r>
      <w:r w:rsidR="00D93588" w:rsidRPr="00F83666">
        <w:t>: 17 Feb 2021</w:t>
      </w:r>
      <w:r w:rsidR="000F594A" w:rsidRPr="00F83666">
        <w:t>; others: Gazette date</w:t>
      </w:r>
      <w:r w:rsidRPr="00F83666">
        <w:t>]</w:t>
      </w:r>
    </w:p>
    <w:p w14:paraId="27920AB0" w14:textId="77777777" w:rsidR="00E600B0" w:rsidRPr="00F83666" w:rsidRDefault="00E600B0" w:rsidP="00E600B0">
      <w:pPr>
        <w:pStyle w:val="SectionHeading"/>
      </w:pPr>
      <w:r w:rsidRPr="00F83666">
        <w:fldChar w:fldCharType="begin"/>
      </w:r>
      <w:r w:rsidRPr="00F83666">
        <w:instrText xml:space="preserve"> GUID=47897b41-a6e0-439c-9ccc-e1d0960e6360 </w:instrText>
      </w:r>
      <w:r w:rsidRPr="00F83666">
        <w:fldChar w:fldCharType="end"/>
      </w:r>
      <w:r w:rsidRPr="00F83666">
        <w:t>Amendment of section 37L</w:t>
      </w:r>
    </w:p>
    <w:p w14:paraId="28B0C4A0" w14:textId="5CF93B90" w:rsidR="00E600B0" w:rsidRPr="00F83666" w:rsidRDefault="00E600B0" w:rsidP="00E600B0">
      <w:pPr>
        <w:pStyle w:val="SectionText1"/>
      </w:pPr>
      <w:r w:rsidRPr="00F83666">
        <w:fldChar w:fldCharType="begin"/>
      </w:r>
      <w:r w:rsidRPr="00F83666">
        <w:instrText xml:space="preserve"> GUID=a72aca08-395e-46ea-a04f-34c0df35d003 </w:instrText>
      </w:r>
      <w:r w:rsidRPr="00F83666">
        <w:fldChar w:fldCharType="end"/>
      </w:r>
      <w:r w:rsidRPr="00F83666">
        <w:rPr>
          <w:b/>
          <w:bCs/>
        </w:rPr>
        <w:fldChar w:fldCharType="begin"/>
      </w:r>
      <w:r w:rsidRPr="00F83666">
        <w:rPr>
          <w:b/>
          <w:bCs/>
        </w:rPr>
        <w:instrText xml:space="preserve"> Quote "</w:instrText>
      </w:r>
      <w:r w:rsidRPr="00F83666">
        <w:rPr>
          <w:b/>
          <w:bCs/>
        </w:rPr>
        <w:fldChar w:fldCharType="begin"/>
      </w:r>
      <w:r w:rsidRPr="00F83666">
        <w:rPr>
          <w:b/>
          <w:bCs/>
        </w:rPr>
        <w:instrText>SEQ SectionText(1.) \h</w:instrText>
      </w:r>
      <w:r w:rsidRPr="00F83666">
        <w:rPr>
          <w:b/>
          <w:bCs/>
        </w:rPr>
        <w:fldChar w:fldCharType="end"/>
      </w:r>
      <w:r w:rsidRPr="00F83666">
        <w:rPr>
          <w:b/>
          <w:bCs/>
        </w:rPr>
        <w:fldChar w:fldCharType="begin"/>
      </w:r>
      <w:r w:rsidRPr="00F83666">
        <w:rPr>
          <w:b/>
          <w:bCs/>
        </w:rPr>
        <w:instrText>SEQ ParaDisplay1</w:instrText>
      </w:r>
      <w:r w:rsidRPr="00F83666">
        <w:rPr>
          <w:b/>
          <w:bCs/>
        </w:rPr>
        <w:fldChar w:fldCharType="separate"/>
      </w:r>
      <w:r w:rsidR="00E0515F" w:rsidRPr="00F83666">
        <w:rPr>
          <w:b/>
          <w:bCs/>
          <w:noProof/>
        </w:rPr>
        <w:instrText>31</w:instrText>
      </w:r>
      <w:r w:rsidRPr="00F83666">
        <w:rPr>
          <w:b/>
          <w:bCs/>
        </w:rPr>
        <w:fldChar w:fldCharType="end"/>
      </w:r>
      <w:r w:rsidRPr="00F83666">
        <w:rPr>
          <w:b/>
          <w:bCs/>
        </w:rPr>
        <w:fldChar w:fldCharType="begin"/>
      </w:r>
      <w:r w:rsidRPr="00F83666">
        <w:rPr>
          <w:b/>
          <w:bCs/>
        </w:rPr>
        <w:instrText xml:space="preserve"> SEQ SectionText(1) \r0\h </w:instrText>
      </w:r>
      <w:r w:rsidRPr="00F83666">
        <w:rPr>
          <w:b/>
          <w:bCs/>
        </w:rPr>
        <w:fldChar w:fldCharType="end"/>
      </w:r>
      <w:r w:rsidRPr="00F83666">
        <w:rPr>
          <w:b/>
          <w:bCs/>
        </w:rPr>
        <w:fldChar w:fldCharType="begin"/>
      </w:r>
      <w:r w:rsidRPr="00F83666">
        <w:rPr>
          <w:b/>
          <w:bCs/>
        </w:rPr>
        <w:instrText xml:space="preserve"> SEQ SectionInterpretation(a) \r0\h </w:instrText>
      </w:r>
      <w:r w:rsidRPr="00F83666">
        <w:rPr>
          <w:b/>
          <w:bCs/>
        </w:rPr>
        <w:fldChar w:fldCharType="end"/>
      </w:r>
      <w:r w:rsidRPr="00F83666">
        <w:rPr>
          <w:b/>
          <w:bCs/>
        </w:rPr>
        <w:fldChar w:fldCharType="begin"/>
      </w:r>
      <w:r w:rsidRPr="00F83666">
        <w:rPr>
          <w:b/>
          <w:bCs/>
        </w:rPr>
        <w:instrText xml:space="preserve"> SEQ SectionText(a) \r0\h </w:instrText>
      </w:r>
      <w:r w:rsidRPr="00F83666">
        <w:rPr>
          <w:b/>
          <w:bCs/>
        </w:rPr>
        <w:fldChar w:fldCharType="end"/>
      </w:r>
      <w:r w:rsidRPr="00F83666">
        <w:rPr>
          <w:b/>
          <w:bCs/>
        </w:rPr>
        <w:fldChar w:fldCharType="begin"/>
      </w:r>
      <w:r w:rsidRPr="00F83666">
        <w:rPr>
          <w:b/>
          <w:bCs/>
        </w:rPr>
        <w:instrText xml:space="preserve"> SEQ pSectionText1. \r0\h </w:instrText>
      </w:r>
      <w:r w:rsidRPr="00F83666">
        <w:rPr>
          <w:b/>
          <w:bCs/>
        </w:rPr>
        <w:fldChar w:fldCharType="end"/>
      </w:r>
      <w:r w:rsidRPr="00F83666">
        <w:rPr>
          <w:b/>
          <w:bCs/>
        </w:rPr>
        <w:fldChar w:fldCharType="begin"/>
      </w:r>
      <w:r w:rsidRPr="00F83666">
        <w:rPr>
          <w:b/>
          <w:bCs/>
        </w:rPr>
        <w:instrText xml:space="preserve"> SEQ SectionIllustrationText(a) \r0\h </w:instrText>
      </w:r>
      <w:r w:rsidRPr="00F83666">
        <w:rPr>
          <w:b/>
          <w:bCs/>
        </w:rPr>
        <w:fldChar w:fldCharType="end"/>
      </w:r>
      <w:r w:rsidRPr="00F83666">
        <w:rPr>
          <w:b/>
          <w:bCs/>
        </w:rPr>
        <w:fldChar w:fldCharType="begin"/>
      </w:r>
      <w:r w:rsidRPr="00F83666">
        <w:rPr>
          <w:b/>
          <w:bCs/>
        </w:rPr>
        <w:instrText xml:space="preserve"> SEQ SectionExplanationText\r0\h </w:instrText>
      </w:r>
      <w:r w:rsidRPr="00F83666">
        <w:rPr>
          <w:b/>
          <w:bCs/>
        </w:rPr>
        <w:fldChar w:fldCharType="end"/>
      </w:r>
      <w:r w:rsidRPr="00F83666">
        <w:rPr>
          <w:b/>
          <w:bCs/>
        </w:rPr>
        <w:fldChar w:fldCharType="begin"/>
      </w:r>
      <w:r w:rsidRPr="00F83666">
        <w:rPr>
          <w:b/>
          <w:bCs/>
        </w:rPr>
        <w:instrText xml:space="preserve"> SEQ SectionExceptionText\r0\h </w:instrText>
      </w:r>
      <w:r w:rsidRPr="00F83666">
        <w:rPr>
          <w:b/>
          <w:bCs/>
        </w:rPr>
        <w:fldChar w:fldCharType="end"/>
      </w:r>
      <w:r w:rsidRPr="00F83666">
        <w:rPr>
          <w:b/>
          <w:bCs/>
        </w:rPr>
        <w:instrText xml:space="preserve">." </w:instrText>
      </w:r>
      <w:r w:rsidRPr="00F83666">
        <w:rPr>
          <w:b/>
          <w:bCs/>
        </w:rPr>
        <w:fldChar w:fldCharType="separate"/>
      </w:r>
      <w:r w:rsidR="00E0515F" w:rsidRPr="00F83666">
        <w:rPr>
          <w:b/>
          <w:bCs/>
          <w:noProof/>
        </w:rPr>
        <w:t>31</w:t>
      </w:r>
      <w:r w:rsidR="00E0515F" w:rsidRPr="00F83666">
        <w:rPr>
          <w:b/>
          <w:bCs/>
        </w:rPr>
        <w:t>.</w:t>
      </w:r>
      <w:r w:rsidRPr="00F83666">
        <w:rPr>
          <w:b/>
          <w:bCs/>
        </w:rPr>
        <w:fldChar w:fldCharType="end"/>
      </w:r>
      <w:r w:rsidRPr="00F83666">
        <w:rPr>
          <w:b/>
          <w:bCs/>
        </w:rPr>
        <w:t>  </w:t>
      </w:r>
      <w:r w:rsidRPr="00F83666">
        <w:t xml:space="preserve">Section 37L of the principal Act is amended — </w:t>
      </w:r>
    </w:p>
    <w:p w14:paraId="2073FAEE" w14:textId="5AEA4F6C" w:rsidR="00E600B0" w:rsidRPr="00F83666" w:rsidRDefault="00E600B0" w:rsidP="00E600B0">
      <w:pPr>
        <w:pStyle w:val="SectionTexta"/>
      </w:pPr>
      <w:r w:rsidRPr="00F83666">
        <w:fldChar w:fldCharType="begin"/>
      </w:r>
      <w:r w:rsidRPr="00F83666">
        <w:instrText xml:space="preserve"> GUID=732eec4e-ed6d-4265-95fd-83f845cfcd4d </w:instrText>
      </w:r>
      <w:r w:rsidRPr="00F83666">
        <w:fldChar w:fldCharType="end"/>
      </w:r>
      <w:r w:rsidRPr="00F83666">
        <w:tab/>
      </w:r>
      <w:r w:rsidRPr="00F83666">
        <w:fldChar w:fldCharType="begin"/>
      </w:r>
      <w:r w:rsidRPr="00F83666">
        <w:instrText xml:space="preserve"> Quote "(</w:instrText>
      </w:r>
      <w:r w:rsidRPr="00F83666">
        <w:fldChar w:fldCharType="begin"/>
      </w:r>
      <w:r w:rsidRPr="00F83666">
        <w:instrText>SEQ SectionText(a) \h</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1</w:instrText>
      </w:r>
      <w:r w:rsidRPr="00F83666">
        <w:rPr>
          <w:noProof/>
        </w:rPr>
        <w:fldChar w:fldCharType="end"/>
      </w:r>
      <w:r w:rsidRPr="00F83666">
        <w:instrText xml:space="preserve"> &gt; 26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1</w:instrText>
      </w:r>
      <w:r w:rsidRPr="00F83666">
        <w:rPr>
          <w:noProof/>
        </w:rPr>
        <w:fldChar w:fldCharType="end"/>
      </w:r>
      <w:r w:rsidRPr="00F83666">
        <w:instrText xml:space="preserve"> &gt; 52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1</w:instrText>
      </w:r>
      <w:r w:rsidRPr="00F83666">
        <w:rPr>
          <w:noProof/>
        </w:rPr>
        <w:fldChar w:fldCharType="end"/>
      </w:r>
      <w:r w:rsidRPr="00F83666">
        <w:instrText xml:space="preserve"> &gt; 78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1</w:instrText>
      </w:r>
      <w:r w:rsidRPr="00F83666">
        <w:rPr>
          <w:noProof/>
        </w:rPr>
        <w:fldChar w:fldCharType="end"/>
      </w:r>
      <w:r w:rsidRPr="00F83666">
        <w:instrText xml:space="preserve"> &gt; 104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1</w:instrText>
      </w:r>
      <w:r w:rsidRPr="00F83666">
        <w:rPr>
          <w:noProof/>
        </w:rPr>
        <w:fldChar w:fldCharType="end"/>
      </w:r>
      <w:r w:rsidRPr="00F83666">
        <w:instrText xml:space="preserve"> &gt; 130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1</w:instrText>
      </w:r>
      <w:r w:rsidRPr="00F83666">
        <w:rPr>
          <w:noProof/>
        </w:rPr>
        <w:fldChar w:fldCharType="end"/>
      </w:r>
      <w:r w:rsidRPr="00F83666">
        <w:instrText xml:space="preserve"> &gt; 156 "</w:instrText>
      </w:r>
      <w:r w:rsidRPr="00F83666">
        <w:rPr>
          <w:i/>
        </w:rPr>
        <w:instrText>z</w:instrText>
      </w:r>
      <w:r w:rsidRPr="00F83666">
        <w:instrText>"</w:instrText>
      </w:r>
      <w:r w:rsidRPr="00F83666">
        <w:fldChar w:fldCharType="end"/>
      </w:r>
      <w:r w:rsidRPr="00F83666">
        <w:rPr>
          <w:i/>
          <w:iCs/>
        </w:rPr>
        <w:fldChar w:fldCharType="begin"/>
      </w:r>
      <w:r w:rsidRPr="00F83666">
        <w:rPr>
          <w:i/>
          <w:iCs/>
        </w:rPr>
        <w:instrText>SEQ ParaDisplay \r</w:instrText>
      </w:r>
      <w:r w:rsidRPr="00F83666">
        <w:rPr>
          <w:i/>
          <w:iCs/>
        </w:rPr>
        <w:fldChar w:fldCharType="begin"/>
      </w:r>
      <w:r w:rsidRPr="00F83666">
        <w:rPr>
          <w:i/>
          <w:iCs/>
        </w:rPr>
        <w:instrText>=MOD(</w:instrText>
      </w:r>
      <w:r w:rsidRPr="00F83666">
        <w:rPr>
          <w:i/>
          <w:iCs/>
        </w:rPr>
        <w:fldChar w:fldCharType="begin"/>
      </w:r>
      <w:r w:rsidRPr="00F83666">
        <w:rPr>
          <w:i/>
          <w:iCs/>
        </w:rPr>
        <w:instrText>=</w:instrText>
      </w:r>
      <w:r w:rsidRPr="00F83666">
        <w:rPr>
          <w:i/>
          <w:iCs/>
        </w:rPr>
        <w:fldChar w:fldCharType="begin"/>
      </w:r>
      <w:r w:rsidRPr="00F83666">
        <w:rPr>
          <w:i/>
          <w:iCs/>
        </w:rPr>
        <w:instrText>SEQ SectionText(a) \c</w:instrText>
      </w:r>
      <w:r w:rsidRPr="00F83666">
        <w:rPr>
          <w:i/>
          <w:iCs/>
        </w:rPr>
        <w:fldChar w:fldCharType="separate"/>
      </w:r>
      <w:r w:rsidR="003512D2" w:rsidRPr="00F83666">
        <w:rPr>
          <w:i/>
          <w:iCs/>
          <w:noProof/>
        </w:rPr>
        <w:instrText>1</w:instrText>
      </w:r>
      <w:r w:rsidRPr="00F83666">
        <w:rPr>
          <w:i/>
          <w:iCs/>
        </w:rPr>
        <w:fldChar w:fldCharType="end"/>
      </w:r>
      <w:r w:rsidRPr="00F83666">
        <w:rPr>
          <w:i/>
          <w:iCs/>
        </w:rPr>
        <w:instrText>-1</w:instrText>
      </w:r>
      <w:r w:rsidRPr="00F83666">
        <w:rPr>
          <w:i/>
          <w:iCs/>
        </w:rPr>
        <w:fldChar w:fldCharType="separate"/>
      </w:r>
      <w:r w:rsidR="003512D2" w:rsidRPr="00F83666">
        <w:rPr>
          <w:i/>
          <w:iCs/>
          <w:noProof/>
        </w:rPr>
        <w:instrText>0</w:instrText>
      </w:r>
      <w:r w:rsidRPr="00F83666">
        <w:rPr>
          <w:i/>
          <w:iCs/>
        </w:rPr>
        <w:fldChar w:fldCharType="end"/>
      </w:r>
      <w:r w:rsidRPr="00F83666">
        <w:rPr>
          <w:i/>
          <w:iCs/>
        </w:rPr>
        <w:instrText>,26)+1</w:instrText>
      </w:r>
      <w:r w:rsidRPr="00F83666">
        <w:rPr>
          <w:i/>
          <w:iCs/>
        </w:rPr>
        <w:fldChar w:fldCharType="separate"/>
      </w:r>
      <w:r w:rsidR="003512D2" w:rsidRPr="00F83666">
        <w:rPr>
          <w:i/>
          <w:iCs/>
          <w:noProof/>
        </w:rPr>
        <w:instrText>1</w:instrText>
      </w:r>
      <w:r w:rsidRPr="00F83666">
        <w:rPr>
          <w:i/>
          <w:iCs/>
        </w:rPr>
        <w:fldChar w:fldCharType="end"/>
      </w:r>
      <w:r w:rsidRPr="00F83666">
        <w:rPr>
          <w:i/>
          <w:iCs/>
        </w:rPr>
        <w:instrText xml:space="preserve"> \*alphabetic</w:instrText>
      </w:r>
      <w:r w:rsidRPr="00F83666">
        <w:rPr>
          <w:i/>
          <w:iCs/>
        </w:rPr>
        <w:fldChar w:fldCharType="separate"/>
      </w:r>
      <w:r w:rsidR="003512D2" w:rsidRPr="00F83666">
        <w:rPr>
          <w:i/>
          <w:iCs/>
          <w:noProof/>
        </w:rPr>
        <w:instrText>a</w:instrText>
      </w:r>
      <w:r w:rsidRPr="00F83666">
        <w:rPr>
          <w:i/>
          <w:iCs/>
        </w:rPr>
        <w:fldChar w:fldCharType="end"/>
      </w:r>
      <w:r w:rsidRPr="00F83666">
        <w:fldChar w:fldCharType="begin"/>
      </w:r>
      <w:r w:rsidRPr="00F83666">
        <w:instrText>SEQ SectionText(i) \r0 \h</w:instrText>
      </w:r>
      <w:r w:rsidRPr="00F83666">
        <w:fldChar w:fldCharType="end"/>
      </w:r>
      <w:r w:rsidRPr="00F83666">
        <w:fldChar w:fldCharType="begin"/>
      </w:r>
      <w:r w:rsidRPr="00F83666">
        <w:instrText xml:space="preserve"> SEQ Am2SectionText(1) \r0\h </w:instrText>
      </w:r>
      <w:r w:rsidRPr="00F83666">
        <w:fldChar w:fldCharType="end"/>
      </w:r>
      <w:r w:rsidRPr="00F83666">
        <w:fldChar w:fldCharType="begin"/>
      </w:r>
      <w:r w:rsidRPr="00F83666">
        <w:instrText xml:space="preserve"> SEQ Am2SectionInterpretation(a) \r0\h </w:instrText>
      </w:r>
      <w:r w:rsidRPr="00F83666">
        <w:fldChar w:fldCharType="end"/>
      </w:r>
      <w:r w:rsidRPr="00F83666">
        <w:fldChar w:fldCharType="begin"/>
      </w:r>
      <w:r w:rsidRPr="00F83666">
        <w:instrText xml:space="preserve"> SEQ pSectionText(a) \r0\h </w:instrText>
      </w:r>
      <w:r w:rsidRPr="00F83666">
        <w:fldChar w:fldCharType="end"/>
      </w:r>
      <w:r w:rsidRPr="00F83666">
        <w:fldChar w:fldCharType="begin"/>
      </w:r>
      <w:r w:rsidRPr="00F83666">
        <w:instrText xml:space="preserve"> pSectionText(a) \r0\h </w:instrText>
      </w:r>
      <w:r w:rsidRPr="00F83666">
        <w:fldChar w:fldCharType="end"/>
      </w:r>
      <w:r w:rsidRPr="00F83666">
        <w:instrText xml:space="preserve">)" </w:instrText>
      </w:r>
      <w:r w:rsidRPr="00F83666">
        <w:fldChar w:fldCharType="separate"/>
      </w:r>
      <w:r w:rsidR="003512D2" w:rsidRPr="00F83666">
        <w:t>(</w:t>
      </w:r>
      <w:r w:rsidR="003512D2" w:rsidRPr="00F83666">
        <w:rPr>
          <w:i/>
          <w:iCs/>
          <w:noProof/>
        </w:rPr>
        <w:t>a</w:t>
      </w:r>
      <w:r w:rsidR="003512D2" w:rsidRPr="00F83666">
        <w:t>)</w:t>
      </w:r>
      <w:r w:rsidRPr="00F83666">
        <w:fldChar w:fldCharType="end"/>
      </w:r>
      <w:r w:rsidRPr="00F83666">
        <w:tab/>
        <w:t>by deleting the words “subsection (16)(</w:t>
      </w:r>
      <w:r w:rsidRPr="00F83666">
        <w:rPr>
          <w:i/>
          <w:iCs/>
        </w:rPr>
        <w:t>c</w:t>
      </w:r>
      <w:r w:rsidRPr="00F83666">
        <w:t>)(v) and (</w:t>
      </w:r>
      <w:r w:rsidRPr="00F83666">
        <w:rPr>
          <w:i/>
          <w:iCs/>
        </w:rPr>
        <w:t>d</w:t>
      </w:r>
      <w:r w:rsidRPr="00F83666">
        <w:t>)(v)” in subsection (16E) and substituting the words “subsections (16)(</w:t>
      </w:r>
      <w:r w:rsidRPr="00F83666">
        <w:rPr>
          <w:i/>
          <w:iCs/>
        </w:rPr>
        <w:t>c</w:t>
      </w:r>
      <w:r w:rsidRPr="00F83666">
        <w:t>)(v) and (</w:t>
      </w:r>
      <w:r w:rsidRPr="00F83666">
        <w:rPr>
          <w:i/>
          <w:iCs/>
        </w:rPr>
        <w:t>d</w:t>
      </w:r>
      <w:r w:rsidRPr="00F83666">
        <w:t>)(v) and (17)(</w:t>
      </w:r>
      <w:r w:rsidRPr="00F83666">
        <w:rPr>
          <w:i/>
          <w:iCs/>
        </w:rPr>
        <w:t>db</w:t>
      </w:r>
      <w:r w:rsidRPr="00F83666">
        <w:t>)”; and</w:t>
      </w:r>
    </w:p>
    <w:p w14:paraId="1C6E36E8" w14:textId="6F53A2DE" w:rsidR="00E600B0" w:rsidRPr="00F83666" w:rsidRDefault="00E600B0" w:rsidP="00E600B0">
      <w:pPr>
        <w:pStyle w:val="SectionTexta"/>
      </w:pPr>
      <w:r w:rsidRPr="00F83666">
        <w:lastRenderedPageBreak/>
        <w:fldChar w:fldCharType="begin"/>
      </w:r>
      <w:r w:rsidRPr="00F83666">
        <w:instrText xml:space="preserve"> GUID=fe09ead3-1151-4302-b0d1-0cd65db60642 </w:instrText>
      </w:r>
      <w:r w:rsidRPr="00F83666">
        <w:fldChar w:fldCharType="end"/>
      </w:r>
      <w:r w:rsidRPr="00F83666">
        <w:tab/>
      </w:r>
      <w:r w:rsidRPr="00F83666">
        <w:fldChar w:fldCharType="begin"/>
      </w:r>
      <w:r w:rsidRPr="00F83666">
        <w:instrText xml:space="preserve"> Quote "(</w:instrText>
      </w:r>
      <w:r w:rsidRPr="00F83666">
        <w:fldChar w:fldCharType="begin"/>
      </w:r>
      <w:r w:rsidRPr="00F83666">
        <w:instrText>SEQ SectionText(a) \h</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2</w:instrText>
      </w:r>
      <w:r w:rsidRPr="00F83666">
        <w:rPr>
          <w:noProof/>
        </w:rPr>
        <w:fldChar w:fldCharType="end"/>
      </w:r>
      <w:r w:rsidRPr="00F83666">
        <w:instrText xml:space="preserve"> &gt; 26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2</w:instrText>
      </w:r>
      <w:r w:rsidRPr="00F83666">
        <w:rPr>
          <w:noProof/>
        </w:rPr>
        <w:fldChar w:fldCharType="end"/>
      </w:r>
      <w:r w:rsidRPr="00F83666">
        <w:instrText xml:space="preserve"> &gt; 52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2</w:instrText>
      </w:r>
      <w:r w:rsidRPr="00F83666">
        <w:rPr>
          <w:noProof/>
        </w:rPr>
        <w:fldChar w:fldCharType="end"/>
      </w:r>
      <w:r w:rsidRPr="00F83666">
        <w:instrText xml:space="preserve"> &gt; 78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2</w:instrText>
      </w:r>
      <w:r w:rsidRPr="00F83666">
        <w:rPr>
          <w:noProof/>
        </w:rPr>
        <w:fldChar w:fldCharType="end"/>
      </w:r>
      <w:r w:rsidRPr="00F83666">
        <w:instrText xml:space="preserve"> &gt; 104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2</w:instrText>
      </w:r>
      <w:r w:rsidRPr="00F83666">
        <w:rPr>
          <w:noProof/>
        </w:rPr>
        <w:fldChar w:fldCharType="end"/>
      </w:r>
      <w:r w:rsidRPr="00F83666">
        <w:instrText xml:space="preserve"> &gt; 130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2</w:instrText>
      </w:r>
      <w:r w:rsidRPr="00F83666">
        <w:rPr>
          <w:noProof/>
        </w:rPr>
        <w:fldChar w:fldCharType="end"/>
      </w:r>
      <w:r w:rsidRPr="00F83666">
        <w:instrText xml:space="preserve"> &gt; 156 "</w:instrText>
      </w:r>
      <w:r w:rsidRPr="00F83666">
        <w:rPr>
          <w:i/>
        </w:rPr>
        <w:instrText>z</w:instrText>
      </w:r>
      <w:r w:rsidRPr="00F83666">
        <w:instrText>"</w:instrText>
      </w:r>
      <w:r w:rsidRPr="00F83666">
        <w:fldChar w:fldCharType="end"/>
      </w:r>
      <w:r w:rsidRPr="00F83666">
        <w:rPr>
          <w:i/>
          <w:iCs/>
        </w:rPr>
        <w:fldChar w:fldCharType="begin"/>
      </w:r>
      <w:r w:rsidRPr="00F83666">
        <w:rPr>
          <w:i/>
          <w:iCs/>
        </w:rPr>
        <w:instrText>SEQ ParaDisplay \r</w:instrText>
      </w:r>
      <w:r w:rsidRPr="00F83666">
        <w:rPr>
          <w:i/>
          <w:iCs/>
        </w:rPr>
        <w:fldChar w:fldCharType="begin"/>
      </w:r>
      <w:r w:rsidRPr="00F83666">
        <w:rPr>
          <w:i/>
          <w:iCs/>
        </w:rPr>
        <w:instrText>=MOD(</w:instrText>
      </w:r>
      <w:r w:rsidRPr="00F83666">
        <w:rPr>
          <w:i/>
          <w:iCs/>
        </w:rPr>
        <w:fldChar w:fldCharType="begin"/>
      </w:r>
      <w:r w:rsidRPr="00F83666">
        <w:rPr>
          <w:i/>
          <w:iCs/>
        </w:rPr>
        <w:instrText>=</w:instrText>
      </w:r>
      <w:r w:rsidRPr="00F83666">
        <w:rPr>
          <w:i/>
          <w:iCs/>
        </w:rPr>
        <w:fldChar w:fldCharType="begin"/>
      </w:r>
      <w:r w:rsidRPr="00F83666">
        <w:rPr>
          <w:i/>
          <w:iCs/>
        </w:rPr>
        <w:instrText>SEQ SectionText(a) \c</w:instrText>
      </w:r>
      <w:r w:rsidRPr="00F83666">
        <w:rPr>
          <w:i/>
          <w:iCs/>
        </w:rPr>
        <w:fldChar w:fldCharType="separate"/>
      </w:r>
      <w:r w:rsidR="003512D2" w:rsidRPr="00F83666">
        <w:rPr>
          <w:i/>
          <w:iCs/>
          <w:noProof/>
        </w:rPr>
        <w:instrText>2</w:instrText>
      </w:r>
      <w:r w:rsidRPr="00F83666">
        <w:rPr>
          <w:i/>
          <w:iCs/>
        </w:rPr>
        <w:fldChar w:fldCharType="end"/>
      </w:r>
      <w:r w:rsidRPr="00F83666">
        <w:rPr>
          <w:i/>
          <w:iCs/>
        </w:rPr>
        <w:instrText>-1</w:instrText>
      </w:r>
      <w:r w:rsidRPr="00F83666">
        <w:rPr>
          <w:i/>
          <w:iCs/>
        </w:rPr>
        <w:fldChar w:fldCharType="separate"/>
      </w:r>
      <w:r w:rsidR="003512D2" w:rsidRPr="00F83666">
        <w:rPr>
          <w:i/>
          <w:iCs/>
          <w:noProof/>
        </w:rPr>
        <w:instrText>1</w:instrText>
      </w:r>
      <w:r w:rsidRPr="00F83666">
        <w:rPr>
          <w:i/>
          <w:iCs/>
        </w:rPr>
        <w:fldChar w:fldCharType="end"/>
      </w:r>
      <w:r w:rsidRPr="00F83666">
        <w:rPr>
          <w:i/>
          <w:iCs/>
        </w:rPr>
        <w:instrText>,26)+1</w:instrText>
      </w:r>
      <w:r w:rsidRPr="00F83666">
        <w:rPr>
          <w:i/>
          <w:iCs/>
        </w:rPr>
        <w:fldChar w:fldCharType="separate"/>
      </w:r>
      <w:r w:rsidR="003512D2" w:rsidRPr="00F83666">
        <w:rPr>
          <w:i/>
          <w:iCs/>
          <w:noProof/>
        </w:rPr>
        <w:instrText>2</w:instrText>
      </w:r>
      <w:r w:rsidRPr="00F83666">
        <w:rPr>
          <w:i/>
          <w:iCs/>
        </w:rPr>
        <w:fldChar w:fldCharType="end"/>
      </w:r>
      <w:r w:rsidRPr="00F83666">
        <w:rPr>
          <w:i/>
          <w:iCs/>
        </w:rPr>
        <w:instrText xml:space="preserve"> \*alphabetic</w:instrText>
      </w:r>
      <w:r w:rsidRPr="00F83666">
        <w:rPr>
          <w:i/>
          <w:iCs/>
        </w:rPr>
        <w:fldChar w:fldCharType="separate"/>
      </w:r>
      <w:r w:rsidR="003512D2" w:rsidRPr="00F83666">
        <w:rPr>
          <w:i/>
          <w:iCs/>
          <w:noProof/>
        </w:rPr>
        <w:instrText>b</w:instrText>
      </w:r>
      <w:r w:rsidRPr="00F83666">
        <w:rPr>
          <w:i/>
          <w:iCs/>
        </w:rPr>
        <w:fldChar w:fldCharType="end"/>
      </w:r>
      <w:r w:rsidRPr="00F83666">
        <w:fldChar w:fldCharType="begin"/>
      </w:r>
      <w:r w:rsidRPr="00F83666">
        <w:instrText>SEQ SectionText(i) \r0 \h</w:instrText>
      </w:r>
      <w:r w:rsidRPr="00F83666">
        <w:fldChar w:fldCharType="end"/>
      </w:r>
      <w:r w:rsidRPr="00F83666">
        <w:fldChar w:fldCharType="begin"/>
      </w:r>
      <w:r w:rsidRPr="00F83666">
        <w:instrText xml:space="preserve"> SEQ Am2SectionText(1) \r0\h </w:instrText>
      </w:r>
      <w:r w:rsidRPr="00F83666">
        <w:fldChar w:fldCharType="end"/>
      </w:r>
      <w:r w:rsidRPr="00F83666">
        <w:fldChar w:fldCharType="begin"/>
      </w:r>
      <w:r w:rsidRPr="00F83666">
        <w:instrText xml:space="preserve"> SEQ Am2SectionInterpretation(a) \r0\h </w:instrText>
      </w:r>
      <w:r w:rsidRPr="00F83666">
        <w:fldChar w:fldCharType="end"/>
      </w:r>
      <w:r w:rsidRPr="00F83666">
        <w:fldChar w:fldCharType="begin"/>
      </w:r>
      <w:r w:rsidRPr="00F83666">
        <w:instrText xml:space="preserve"> SEQ pSectionText(a) \r0\h </w:instrText>
      </w:r>
      <w:r w:rsidRPr="00F83666">
        <w:fldChar w:fldCharType="end"/>
      </w:r>
      <w:r w:rsidRPr="00F83666">
        <w:fldChar w:fldCharType="begin"/>
      </w:r>
      <w:r w:rsidRPr="00F83666">
        <w:instrText xml:space="preserve"> pSectionText(a) \r0\h </w:instrText>
      </w:r>
      <w:r w:rsidRPr="00F83666">
        <w:fldChar w:fldCharType="end"/>
      </w:r>
      <w:r w:rsidRPr="00F83666">
        <w:instrText xml:space="preserve">)" </w:instrText>
      </w:r>
      <w:r w:rsidRPr="00F83666">
        <w:fldChar w:fldCharType="separate"/>
      </w:r>
      <w:r w:rsidR="003512D2" w:rsidRPr="00F83666">
        <w:t>(</w:t>
      </w:r>
      <w:r w:rsidR="003512D2" w:rsidRPr="00F83666">
        <w:rPr>
          <w:i/>
          <w:iCs/>
          <w:noProof/>
        </w:rPr>
        <w:t>b</w:t>
      </w:r>
      <w:r w:rsidR="003512D2" w:rsidRPr="00F83666">
        <w:t>)</w:t>
      </w:r>
      <w:r w:rsidRPr="00F83666">
        <w:fldChar w:fldCharType="end"/>
      </w:r>
      <w:r w:rsidRPr="00F83666">
        <w:tab/>
        <w:t>by inserting, immediately after paragraph (</w:t>
      </w:r>
      <w:r w:rsidRPr="00F83666">
        <w:rPr>
          <w:i/>
          <w:iCs/>
        </w:rPr>
        <w:t>da</w:t>
      </w:r>
      <w:r w:rsidRPr="00F83666">
        <w:t>) of subsection (17) the following paragraph:</w:t>
      </w:r>
    </w:p>
    <w:p w14:paraId="4B3D2FD5" w14:textId="3799A02B" w:rsidR="00E600B0" w:rsidRPr="00F83666" w:rsidRDefault="00E600B0" w:rsidP="00E600B0">
      <w:pPr>
        <w:pStyle w:val="Am2SectionTexta"/>
      </w:pPr>
      <w:r w:rsidRPr="00F83666">
        <w:fldChar w:fldCharType="begin"/>
      </w:r>
      <w:r w:rsidRPr="00F83666">
        <w:instrText xml:space="preserve"> GUID=2f070e97-c9be-45ae-9935-8362421cd335 </w:instrText>
      </w:r>
      <w:r w:rsidRPr="00F83666">
        <w:fldChar w:fldCharType="end"/>
      </w:r>
      <w:r w:rsidRPr="00F83666">
        <w:tab/>
      </w:r>
      <w:r w:rsidR="00012AD4" w:rsidRPr="00F83666">
        <w:t>“</w:t>
      </w:r>
      <w:r w:rsidRPr="00F83666">
        <w:fldChar w:fldCharType="begin"/>
      </w:r>
      <w:r w:rsidRPr="00F83666">
        <w:instrText xml:space="preserve"> Quote "(</w:instrText>
      </w:r>
      <w:r w:rsidR="00012AD4" w:rsidRPr="00F83666">
        <w:rPr>
          <w:i/>
        </w:rPr>
        <w:instrText>db</w:instrText>
      </w:r>
      <w:r w:rsidRPr="00F83666">
        <w:fldChar w:fldCharType="begin"/>
      </w:r>
      <w:r w:rsidRPr="00F83666">
        <w:instrText xml:space="preserve"> Preserved=Yes </w:instrText>
      </w:r>
      <w:r w:rsidRPr="00F83666">
        <w:fldChar w:fldCharType="end"/>
      </w:r>
      <w:r w:rsidRPr="00F83666">
        <w:instrText xml:space="preserve">)" </w:instrText>
      </w:r>
      <w:r w:rsidRPr="00F83666">
        <w:fldChar w:fldCharType="separate"/>
      </w:r>
      <w:r w:rsidR="003512D2" w:rsidRPr="00F83666">
        <w:t>(</w:t>
      </w:r>
      <w:r w:rsidR="003512D2" w:rsidRPr="00F83666">
        <w:rPr>
          <w:i/>
        </w:rPr>
        <w:t>db</w:t>
      </w:r>
      <w:r w:rsidR="003512D2" w:rsidRPr="00F83666">
        <w:t>)</w:t>
      </w:r>
      <w:r w:rsidRPr="00F83666">
        <w:fldChar w:fldCharType="end"/>
      </w:r>
      <w:r w:rsidRPr="00F83666">
        <w:tab/>
        <w:t>where the qualifying acquisition is one mentioned in subsection (4A)(</w:t>
      </w:r>
      <w:r w:rsidRPr="00F83666">
        <w:rPr>
          <w:i/>
          <w:iCs/>
        </w:rPr>
        <w:t>a</w:t>
      </w:r>
      <w:r w:rsidRPr="00F83666">
        <w:t>) or (</w:t>
      </w:r>
      <w:r w:rsidRPr="00F83666">
        <w:rPr>
          <w:i/>
          <w:iCs/>
        </w:rPr>
        <w:t>b</w:t>
      </w:r>
      <w:r w:rsidRPr="00F83666">
        <w:t>), the acquiring company or the acquiring subsidiary (as the case may be)</w:t>
      </w:r>
      <w:r w:rsidR="00237BE5" w:rsidRPr="00F83666">
        <w:t xml:space="preserve"> </w:t>
      </w:r>
      <w:r w:rsidRPr="00F83666">
        <w:t>fails to satisfy any condition prescribed under subsection (16E);”</w:t>
      </w:r>
      <w:r w:rsidR="00D93588" w:rsidRPr="00F83666">
        <w:t>.</w:t>
      </w:r>
    </w:p>
    <w:p w14:paraId="0560D826" w14:textId="77777777" w:rsidR="00E600B0" w:rsidRPr="00F83666" w:rsidRDefault="00E600B0" w:rsidP="00E600B0">
      <w:pPr>
        <w:pStyle w:val="AmendRef"/>
      </w:pPr>
      <w:r w:rsidRPr="00F83666">
        <w:fldChar w:fldCharType="begin"/>
      </w:r>
      <w:r w:rsidRPr="00F83666">
        <w:instrText xml:space="preserve"> GUID=249ef388-b438-49f4-ba3e-07836e1d3e38 </w:instrText>
      </w:r>
      <w:r w:rsidRPr="00F83666">
        <w:fldChar w:fldCharType="end"/>
      </w:r>
      <w:r w:rsidRPr="00F83666">
        <w:t>[Gazette date]</w:t>
      </w:r>
    </w:p>
    <w:p w14:paraId="14303F9D" w14:textId="77777777" w:rsidR="00345E99" w:rsidRPr="00F83666" w:rsidRDefault="00345E99" w:rsidP="00345E99">
      <w:pPr>
        <w:pStyle w:val="SectionHeading"/>
      </w:pPr>
      <w:r w:rsidRPr="00F83666">
        <w:t>Amendment of section 42</w:t>
      </w:r>
    </w:p>
    <w:p w14:paraId="1A0513EC" w14:textId="0D51E546" w:rsidR="00345E99" w:rsidRPr="00F83666" w:rsidRDefault="00345E99" w:rsidP="00345E99">
      <w:pPr>
        <w:pStyle w:val="SectionText1"/>
      </w:pPr>
      <w:r w:rsidRPr="00F83666">
        <w:fldChar w:fldCharType="begin"/>
      </w:r>
      <w:r w:rsidRPr="00F83666">
        <w:instrText xml:space="preserve"> Quote "</w:instrText>
      </w:r>
      <w:r w:rsidRPr="00F83666">
        <w:rPr>
          <w:b/>
          <w:bCs/>
        </w:rPr>
        <w:fldChar w:fldCharType="begin"/>
      </w:r>
      <w:r w:rsidRPr="00F83666">
        <w:rPr>
          <w:b/>
          <w:bCs/>
        </w:rPr>
        <w:instrText>SEQ SectionText(1.) \h</w:instrText>
      </w:r>
      <w:r w:rsidRPr="00F83666">
        <w:rPr>
          <w:b/>
          <w:bCs/>
        </w:rPr>
        <w:fldChar w:fldCharType="end"/>
      </w:r>
      <w:r w:rsidRPr="00F83666">
        <w:rPr>
          <w:b/>
          <w:bCs/>
        </w:rPr>
        <w:fldChar w:fldCharType="begin"/>
      </w:r>
      <w:r w:rsidRPr="00F83666">
        <w:rPr>
          <w:b/>
          <w:bCs/>
        </w:rPr>
        <w:instrText>SEQ ParaDisplay1</w:instrText>
      </w:r>
      <w:r w:rsidRPr="00F83666">
        <w:rPr>
          <w:b/>
          <w:bCs/>
        </w:rPr>
        <w:fldChar w:fldCharType="separate"/>
      </w:r>
      <w:r w:rsidR="00E0515F" w:rsidRPr="00F83666">
        <w:rPr>
          <w:b/>
          <w:bCs/>
          <w:noProof/>
        </w:rPr>
        <w:instrText>32</w:instrText>
      </w:r>
      <w:r w:rsidRPr="00F83666">
        <w:rPr>
          <w:b/>
          <w:bCs/>
        </w:rPr>
        <w:fldChar w:fldCharType="end"/>
      </w:r>
      <w:r w:rsidRPr="00F83666">
        <w:fldChar w:fldCharType="begin"/>
      </w:r>
      <w:r w:rsidRPr="00F83666">
        <w:instrText xml:space="preserve"> SEQ SectionText(1) \r0\h </w:instrText>
      </w:r>
      <w:r w:rsidRPr="00F83666">
        <w:fldChar w:fldCharType="end"/>
      </w:r>
      <w:r w:rsidRPr="00F83666">
        <w:fldChar w:fldCharType="begin"/>
      </w:r>
      <w:r w:rsidRPr="00F83666">
        <w:instrText xml:space="preserve"> SEQ SectionInterpretation(a) \r0\h </w:instrText>
      </w:r>
      <w:r w:rsidRPr="00F83666">
        <w:fldChar w:fldCharType="end"/>
      </w:r>
      <w:r w:rsidRPr="00F83666">
        <w:fldChar w:fldCharType="begin"/>
      </w:r>
      <w:r w:rsidRPr="00F83666">
        <w:instrText xml:space="preserve"> SEQ SectionText(a) \r0\h </w:instrText>
      </w:r>
      <w:r w:rsidRPr="00F83666">
        <w:fldChar w:fldCharType="end"/>
      </w:r>
      <w:r w:rsidRPr="00F83666">
        <w:fldChar w:fldCharType="begin"/>
      </w:r>
      <w:r w:rsidRPr="00F83666">
        <w:instrText xml:space="preserve"> SEQ pSectionText1. \r0\h </w:instrText>
      </w:r>
      <w:r w:rsidRPr="00F83666">
        <w:fldChar w:fldCharType="end"/>
      </w:r>
      <w:r w:rsidRPr="00F83666">
        <w:fldChar w:fldCharType="begin"/>
      </w:r>
      <w:r w:rsidRPr="00F83666">
        <w:instrText xml:space="preserve"> SEQ SectionIllustrationText(a) \r0\h </w:instrText>
      </w:r>
      <w:r w:rsidRPr="00F83666">
        <w:fldChar w:fldCharType="end"/>
      </w:r>
      <w:r w:rsidRPr="00F83666">
        <w:fldChar w:fldCharType="begin"/>
      </w:r>
      <w:r w:rsidRPr="00F83666">
        <w:instrText xml:space="preserve"> SEQ SectionExplanationText\r0\h </w:instrText>
      </w:r>
      <w:r w:rsidRPr="00F83666">
        <w:fldChar w:fldCharType="end"/>
      </w:r>
      <w:r w:rsidRPr="00F83666">
        <w:fldChar w:fldCharType="begin"/>
      </w:r>
      <w:r w:rsidRPr="00F83666">
        <w:instrText xml:space="preserve"> SEQ SectionExceptionText\r0\h </w:instrText>
      </w:r>
      <w:r w:rsidRPr="00F83666">
        <w:fldChar w:fldCharType="end"/>
      </w:r>
      <w:r w:rsidRPr="00F83666">
        <w:rPr>
          <w:b/>
          <w:bCs/>
        </w:rPr>
        <w:instrText>.</w:instrText>
      </w:r>
      <w:r w:rsidRPr="00F83666">
        <w:instrText xml:space="preserve">" </w:instrText>
      </w:r>
      <w:r w:rsidRPr="00F83666">
        <w:fldChar w:fldCharType="separate"/>
      </w:r>
      <w:r w:rsidR="00E0515F" w:rsidRPr="00F83666">
        <w:rPr>
          <w:b/>
          <w:bCs/>
          <w:noProof/>
        </w:rPr>
        <w:t>32</w:t>
      </w:r>
      <w:r w:rsidR="00E0515F" w:rsidRPr="00F83666">
        <w:rPr>
          <w:b/>
          <w:bCs/>
        </w:rPr>
        <w:t>.</w:t>
      </w:r>
      <w:r w:rsidRPr="00F83666">
        <w:fldChar w:fldCharType="end"/>
      </w:r>
      <w:r w:rsidRPr="00F83666">
        <w:t>  Section 42 of the principal Act is amended —</w:t>
      </w:r>
    </w:p>
    <w:p w14:paraId="4FDA0CD1" w14:textId="355087F7" w:rsidR="00345E99" w:rsidRPr="00F83666" w:rsidRDefault="00345E99" w:rsidP="00345E99">
      <w:pPr>
        <w:pStyle w:val="SectionTexta"/>
      </w:pPr>
      <w:r w:rsidRPr="00F83666">
        <w:tab/>
      </w:r>
      <w:r w:rsidRPr="00F83666">
        <w:fldChar w:fldCharType="begin"/>
      </w:r>
      <w:r w:rsidRPr="00F83666">
        <w:instrText xml:space="preserve"> Quote "(</w:instrText>
      </w:r>
      <w:r w:rsidRPr="00F83666">
        <w:fldChar w:fldCharType="begin"/>
      </w:r>
      <w:r w:rsidRPr="00F83666">
        <w:instrText>SEQ SectionText(a) \h</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1</w:instrText>
      </w:r>
      <w:r w:rsidRPr="00F83666">
        <w:rPr>
          <w:noProof/>
        </w:rPr>
        <w:fldChar w:fldCharType="end"/>
      </w:r>
      <w:r w:rsidRPr="00F83666">
        <w:instrText xml:space="preserve"> &gt; 26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1</w:instrText>
      </w:r>
      <w:r w:rsidRPr="00F83666">
        <w:rPr>
          <w:noProof/>
        </w:rPr>
        <w:fldChar w:fldCharType="end"/>
      </w:r>
      <w:r w:rsidRPr="00F83666">
        <w:instrText xml:space="preserve"> &gt; 52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1</w:instrText>
      </w:r>
      <w:r w:rsidRPr="00F83666">
        <w:rPr>
          <w:noProof/>
        </w:rPr>
        <w:fldChar w:fldCharType="end"/>
      </w:r>
      <w:r w:rsidRPr="00F83666">
        <w:instrText xml:space="preserve"> &gt; 78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1</w:instrText>
      </w:r>
      <w:r w:rsidRPr="00F83666">
        <w:rPr>
          <w:noProof/>
        </w:rPr>
        <w:fldChar w:fldCharType="end"/>
      </w:r>
      <w:r w:rsidRPr="00F83666">
        <w:instrText xml:space="preserve"> &gt; 104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1</w:instrText>
      </w:r>
      <w:r w:rsidRPr="00F83666">
        <w:rPr>
          <w:noProof/>
        </w:rPr>
        <w:fldChar w:fldCharType="end"/>
      </w:r>
      <w:r w:rsidRPr="00F83666">
        <w:instrText xml:space="preserve"> &gt; 130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1</w:instrText>
      </w:r>
      <w:r w:rsidRPr="00F83666">
        <w:rPr>
          <w:noProof/>
        </w:rPr>
        <w:fldChar w:fldCharType="end"/>
      </w:r>
      <w:r w:rsidRPr="00F83666">
        <w:instrText xml:space="preserve"> &gt; 156 "</w:instrText>
      </w:r>
      <w:r w:rsidRPr="00F83666">
        <w:rPr>
          <w:i/>
        </w:rPr>
        <w:instrText>z</w:instrText>
      </w:r>
      <w:r w:rsidRPr="00F83666">
        <w:instrText>"</w:instrText>
      </w:r>
      <w:r w:rsidRPr="00F83666">
        <w:fldChar w:fldCharType="end"/>
      </w:r>
      <w:r w:rsidRPr="00F83666">
        <w:rPr>
          <w:i/>
          <w:iCs/>
        </w:rPr>
        <w:fldChar w:fldCharType="begin"/>
      </w:r>
      <w:r w:rsidRPr="00F83666">
        <w:rPr>
          <w:i/>
          <w:iCs/>
        </w:rPr>
        <w:instrText>SEQ ParaDisplay \r</w:instrText>
      </w:r>
      <w:r w:rsidRPr="00F83666">
        <w:rPr>
          <w:i/>
          <w:iCs/>
        </w:rPr>
        <w:fldChar w:fldCharType="begin"/>
      </w:r>
      <w:r w:rsidRPr="00F83666">
        <w:rPr>
          <w:i/>
          <w:iCs/>
        </w:rPr>
        <w:instrText>=MOD(</w:instrText>
      </w:r>
      <w:r w:rsidRPr="00F83666">
        <w:rPr>
          <w:i/>
          <w:iCs/>
        </w:rPr>
        <w:fldChar w:fldCharType="begin"/>
      </w:r>
      <w:r w:rsidRPr="00F83666">
        <w:rPr>
          <w:i/>
          <w:iCs/>
        </w:rPr>
        <w:instrText>=</w:instrText>
      </w:r>
      <w:r w:rsidRPr="00F83666">
        <w:rPr>
          <w:i/>
          <w:iCs/>
        </w:rPr>
        <w:fldChar w:fldCharType="begin"/>
      </w:r>
      <w:r w:rsidRPr="00F83666">
        <w:rPr>
          <w:i/>
          <w:iCs/>
        </w:rPr>
        <w:instrText>SEQ SectionText(a) \c</w:instrText>
      </w:r>
      <w:r w:rsidRPr="00F83666">
        <w:rPr>
          <w:i/>
          <w:iCs/>
        </w:rPr>
        <w:fldChar w:fldCharType="separate"/>
      </w:r>
      <w:r w:rsidR="003512D2" w:rsidRPr="00F83666">
        <w:rPr>
          <w:i/>
          <w:iCs/>
          <w:noProof/>
        </w:rPr>
        <w:instrText>1</w:instrText>
      </w:r>
      <w:r w:rsidRPr="00F83666">
        <w:rPr>
          <w:i/>
          <w:iCs/>
        </w:rPr>
        <w:fldChar w:fldCharType="end"/>
      </w:r>
      <w:r w:rsidRPr="00F83666">
        <w:rPr>
          <w:i/>
          <w:iCs/>
        </w:rPr>
        <w:instrText>-1</w:instrText>
      </w:r>
      <w:r w:rsidRPr="00F83666">
        <w:rPr>
          <w:i/>
          <w:iCs/>
        </w:rPr>
        <w:fldChar w:fldCharType="separate"/>
      </w:r>
      <w:r w:rsidR="003512D2" w:rsidRPr="00F83666">
        <w:rPr>
          <w:i/>
          <w:iCs/>
          <w:noProof/>
        </w:rPr>
        <w:instrText>0</w:instrText>
      </w:r>
      <w:r w:rsidRPr="00F83666">
        <w:rPr>
          <w:i/>
          <w:iCs/>
        </w:rPr>
        <w:fldChar w:fldCharType="end"/>
      </w:r>
      <w:r w:rsidRPr="00F83666">
        <w:rPr>
          <w:i/>
          <w:iCs/>
        </w:rPr>
        <w:instrText>,26)+1</w:instrText>
      </w:r>
      <w:r w:rsidRPr="00F83666">
        <w:rPr>
          <w:i/>
          <w:iCs/>
        </w:rPr>
        <w:fldChar w:fldCharType="separate"/>
      </w:r>
      <w:r w:rsidR="003512D2" w:rsidRPr="00F83666">
        <w:rPr>
          <w:i/>
          <w:iCs/>
          <w:noProof/>
        </w:rPr>
        <w:instrText>1</w:instrText>
      </w:r>
      <w:r w:rsidRPr="00F83666">
        <w:rPr>
          <w:i/>
          <w:iCs/>
        </w:rPr>
        <w:fldChar w:fldCharType="end"/>
      </w:r>
      <w:r w:rsidRPr="00F83666">
        <w:rPr>
          <w:i/>
          <w:iCs/>
        </w:rPr>
        <w:instrText xml:space="preserve"> \*alphabetic</w:instrText>
      </w:r>
      <w:r w:rsidRPr="00F83666">
        <w:rPr>
          <w:i/>
          <w:iCs/>
        </w:rPr>
        <w:fldChar w:fldCharType="separate"/>
      </w:r>
      <w:r w:rsidR="003512D2" w:rsidRPr="00F83666">
        <w:rPr>
          <w:i/>
          <w:iCs/>
          <w:noProof/>
        </w:rPr>
        <w:instrText>a</w:instrText>
      </w:r>
      <w:r w:rsidRPr="00F83666">
        <w:rPr>
          <w:i/>
          <w:iCs/>
        </w:rPr>
        <w:fldChar w:fldCharType="end"/>
      </w:r>
      <w:r w:rsidRPr="00F83666">
        <w:fldChar w:fldCharType="begin"/>
      </w:r>
      <w:r w:rsidRPr="00F83666">
        <w:instrText>SEQ SectionText(i) \r0 \h</w:instrText>
      </w:r>
      <w:r w:rsidRPr="00F83666">
        <w:fldChar w:fldCharType="end"/>
      </w:r>
      <w:r w:rsidRPr="00F83666">
        <w:fldChar w:fldCharType="begin"/>
      </w:r>
      <w:r w:rsidRPr="00F83666">
        <w:instrText xml:space="preserve"> SEQ Am2SectionText(1) \r0\h </w:instrText>
      </w:r>
      <w:r w:rsidRPr="00F83666">
        <w:fldChar w:fldCharType="end"/>
      </w:r>
      <w:r w:rsidRPr="00F83666">
        <w:fldChar w:fldCharType="begin"/>
      </w:r>
      <w:r w:rsidRPr="00F83666">
        <w:instrText xml:space="preserve"> SEQ Am2SectionInterpretation(a) \r0\h </w:instrText>
      </w:r>
      <w:r w:rsidRPr="00F83666">
        <w:fldChar w:fldCharType="end"/>
      </w:r>
      <w:r w:rsidRPr="00F83666">
        <w:fldChar w:fldCharType="begin"/>
      </w:r>
      <w:r w:rsidRPr="00F83666">
        <w:instrText xml:space="preserve"> SEQ pSectionText(a) \r0\h </w:instrText>
      </w:r>
      <w:r w:rsidRPr="00F83666">
        <w:fldChar w:fldCharType="end"/>
      </w:r>
      <w:r w:rsidRPr="00F83666">
        <w:fldChar w:fldCharType="begin"/>
      </w:r>
      <w:r w:rsidRPr="00F83666">
        <w:instrText xml:space="preserve"> pSectionText(a) \r0\h </w:instrText>
      </w:r>
      <w:r w:rsidRPr="00F83666">
        <w:fldChar w:fldCharType="end"/>
      </w:r>
      <w:r w:rsidRPr="00F83666">
        <w:instrText xml:space="preserve">)" </w:instrText>
      </w:r>
      <w:r w:rsidRPr="00F83666">
        <w:fldChar w:fldCharType="separate"/>
      </w:r>
      <w:r w:rsidR="003512D2" w:rsidRPr="00F83666">
        <w:t>(</w:t>
      </w:r>
      <w:r w:rsidR="003512D2" w:rsidRPr="00F83666">
        <w:rPr>
          <w:i/>
          <w:iCs/>
          <w:noProof/>
        </w:rPr>
        <w:t>a</w:t>
      </w:r>
      <w:r w:rsidR="003512D2" w:rsidRPr="00F83666">
        <w:t>)</w:t>
      </w:r>
      <w:r w:rsidRPr="00F83666">
        <w:fldChar w:fldCharType="end"/>
      </w:r>
      <w:r w:rsidRPr="00F83666">
        <w:tab/>
        <w:t>by deleting the words “Subject to subsection (2), there” in subsection (1) and substituting the word “There”; and</w:t>
      </w:r>
    </w:p>
    <w:p w14:paraId="7B2A7DB9" w14:textId="4DA6F3BE" w:rsidR="00345E99" w:rsidRPr="00F83666" w:rsidRDefault="00345E99" w:rsidP="00345E99">
      <w:pPr>
        <w:pStyle w:val="SectionTexta"/>
      </w:pPr>
      <w:r w:rsidRPr="00F83666">
        <w:tab/>
      </w:r>
      <w:r w:rsidRPr="00F83666">
        <w:fldChar w:fldCharType="begin"/>
      </w:r>
      <w:r w:rsidRPr="00F83666">
        <w:instrText xml:space="preserve"> Quote "(</w:instrText>
      </w:r>
      <w:r w:rsidRPr="00F83666">
        <w:fldChar w:fldCharType="begin"/>
      </w:r>
      <w:r w:rsidRPr="00F83666">
        <w:instrText>SEQ SectionText(a) \h</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2</w:instrText>
      </w:r>
      <w:r w:rsidRPr="00F83666">
        <w:rPr>
          <w:noProof/>
        </w:rPr>
        <w:fldChar w:fldCharType="end"/>
      </w:r>
      <w:r w:rsidRPr="00F83666">
        <w:instrText xml:space="preserve"> &gt; 26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2</w:instrText>
      </w:r>
      <w:r w:rsidRPr="00F83666">
        <w:rPr>
          <w:noProof/>
        </w:rPr>
        <w:fldChar w:fldCharType="end"/>
      </w:r>
      <w:r w:rsidRPr="00F83666">
        <w:instrText xml:space="preserve"> &gt; 52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2</w:instrText>
      </w:r>
      <w:r w:rsidRPr="00F83666">
        <w:rPr>
          <w:noProof/>
        </w:rPr>
        <w:fldChar w:fldCharType="end"/>
      </w:r>
      <w:r w:rsidRPr="00F83666">
        <w:instrText xml:space="preserve"> &gt; 78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2</w:instrText>
      </w:r>
      <w:r w:rsidRPr="00F83666">
        <w:rPr>
          <w:noProof/>
        </w:rPr>
        <w:fldChar w:fldCharType="end"/>
      </w:r>
      <w:r w:rsidRPr="00F83666">
        <w:instrText xml:space="preserve"> &gt; 104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2</w:instrText>
      </w:r>
      <w:r w:rsidRPr="00F83666">
        <w:rPr>
          <w:noProof/>
        </w:rPr>
        <w:fldChar w:fldCharType="end"/>
      </w:r>
      <w:r w:rsidRPr="00F83666">
        <w:instrText xml:space="preserve"> &gt; 130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2</w:instrText>
      </w:r>
      <w:r w:rsidRPr="00F83666">
        <w:rPr>
          <w:noProof/>
        </w:rPr>
        <w:fldChar w:fldCharType="end"/>
      </w:r>
      <w:r w:rsidRPr="00F83666">
        <w:instrText xml:space="preserve"> &gt; 156 "</w:instrText>
      </w:r>
      <w:r w:rsidRPr="00F83666">
        <w:rPr>
          <w:i/>
        </w:rPr>
        <w:instrText>z</w:instrText>
      </w:r>
      <w:r w:rsidRPr="00F83666">
        <w:instrText>"</w:instrText>
      </w:r>
      <w:r w:rsidRPr="00F83666">
        <w:fldChar w:fldCharType="end"/>
      </w:r>
      <w:r w:rsidRPr="00F83666">
        <w:rPr>
          <w:i/>
          <w:iCs/>
        </w:rPr>
        <w:fldChar w:fldCharType="begin"/>
      </w:r>
      <w:r w:rsidRPr="00F83666">
        <w:rPr>
          <w:i/>
          <w:iCs/>
        </w:rPr>
        <w:instrText>SEQ ParaDisplay \r</w:instrText>
      </w:r>
      <w:r w:rsidRPr="00F83666">
        <w:rPr>
          <w:i/>
          <w:iCs/>
        </w:rPr>
        <w:fldChar w:fldCharType="begin"/>
      </w:r>
      <w:r w:rsidRPr="00F83666">
        <w:rPr>
          <w:i/>
          <w:iCs/>
        </w:rPr>
        <w:instrText>=MOD(</w:instrText>
      </w:r>
      <w:r w:rsidRPr="00F83666">
        <w:rPr>
          <w:i/>
          <w:iCs/>
        </w:rPr>
        <w:fldChar w:fldCharType="begin"/>
      </w:r>
      <w:r w:rsidRPr="00F83666">
        <w:rPr>
          <w:i/>
          <w:iCs/>
        </w:rPr>
        <w:instrText>=</w:instrText>
      </w:r>
      <w:r w:rsidRPr="00F83666">
        <w:rPr>
          <w:i/>
          <w:iCs/>
        </w:rPr>
        <w:fldChar w:fldCharType="begin"/>
      </w:r>
      <w:r w:rsidRPr="00F83666">
        <w:rPr>
          <w:i/>
          <w:iCs/>
        </w:rPr>
        <w:instrText>SEQ SectionText(a) \c</w:instrText>
      </w:r>
      <w:r w:rsidRPr="00F83666">
        <w:rPr>
          <w:i/>
          <w:iCs/>
        </w:rPr>
        <w:fldChar w:fldCharType="separate"/>
      </w:r>
      <w:r w:rsidR="003512D2" w:rsidRPr="00F83666">
        <w:rPr>
          <w:i/>
          <w:iCs/>
          <w:noProof/>
        </w:rPr>
        <w:instrText>2</w:instrText>
      </w:r>
      <w:r w:rsidRPr="00F83666">
        <w:rPr>
          <w:i/>
          <w:iCs/>
        </w:rPr>
        <w:fldChar w:fldCharType="end"/>
      </w:r>
      <w:r w:rsidRPr="00F83666">
        <w:rPr>
          <w:i/>
          <w:iCs/>
        </w:rPr>
        <w:instrText>-1</w:instrText>
      </w:r>
      <w:r w:rsidRPr="00F83666">
        <w:rPr>
          <w:i/>
          <w:iCs/>
        </w:rPr>
        <w:fldChar w:fldCharType="separate"/>
      </w:r>
      <w:r w:rsidR="003512D2" w:rsidRPr="00F83666">
        <w:rPr>
          <w:i/>
          <w:iCs/>
          <w:noProof/>
        </w:rPr>
        <w:instrText>1</w:instrText>
      </w:r>
      <w:r w:rsidRPr="00F83666">
        <w:rPr>
          <w:i/>
          <w:iCs/>
        </w:rPr>
        <w:fldChar w:fldCharType="end"/>
      </w:r>
      <w:r w:rsidRPr="00F83666">
        <w:rPr>
          <w:i/>
          <w:iCs/>
        </w:rPr>
        <w:instrText>,26)+1</w:instrText>
      </w:r>
      <w:r w:rsidRPr="00F83666">
        <w:rPr>
          <w:i/>
          <w:iCs/>
        </w:rPr>
        <w:fldChar w:fldCharType="separate"/>
      </w:r>
      <w:r w:rsidR="003512D2" w:rsidRPr="00F83666">
        <w:rPr>
          <w:i/>
          <w:iCs/>
          <w:noProof/>
        </w:rPr>
        <w:instrText>2</w:instrText>
      </w:r>
      <w:r w:rsidRPr="00F83666">
        <w:rPr>
          <w:i/>
          <w:iCs/>
        </w:rPr>
        <w:fldChar w:fldCharType="end"/>
      </w:r>
      <w:r w:rsidRPr="00F83666">
        <w:rPr>
          <w:i/>
          <w:iCs/>
        </w:rPr>
        <w:instrText xml:space="preserve"> \*alphabetic</w:instrText>
      </w:r>
      <w:r w:rsidRPr="00F83666">
        <w:rPr>
          <w:i/>
          <w:iCs/>
        </w:rPr>
        <w:fldChar w:fldCharType="separate"/>
      </w:r>
      <w:r w:rsidR="003512D2" w:rsidRPr="00F83666">
        <w:rPr>
          <w:i/>
          <w:iCs/>
          <w:noProof/>
        </w:rPr>
        <w:instrText>b</w:instrText>
      </w:r>
      <w:r w:rsidRPr="00F83666">
        <w:rPr>
          <w:i/>
          <w:iCs/>
        </w:rPr>
        <w:fldChar w:fldCharType="end"/>
      </w:r>
      <w:r w:rsidRPr="00F83666">
        <w:fldChar w:fldCharType="begin"/>
      </w:r>
      <w:r w:rsidRPr="00F83666">
        <w:instrText>SEQ SectionText(i) \r0 \h</w:instrText>
      </w:r>
      <w:r w:rsidRPr="00F83666">
        <w:fldChar w:fldCharType="end"/>
      </w:r>
      <w:r w:rsidRPr="00F83666">
        <w:fldChar w:fldCharType="begin"/>
      </w:r>
      <w:r w:rsidRPr="00F83666">
        <w:instrText xml:space="preserve"> SEQ Am2SectionText(1) \r0\h </w:instrText>
      </w:r>
      <w:r w:rsidRPr="00F83666">
        <w:fldChar w:fldCharType="end"/>
      </w:r>
      <w:r w:rsidRPr="00F83666">
        <w:fldChar w:fldCharType="begin"/>
      </w:r>
      <w:r w:rsidRPr="00F83666">
        <w:instrText xml:space="preserve"> SEQ Am2SectionInterpretation(a) \r0\h </w:instrText>
      </w:r>
      <w:r w:rsidRPr="00F83666">
        <w:fldChar w:fldCharType="end"/>
      </w:r>
      <w:r w:rsidRPr="00F83666">
        <w:fldChar w:fldCharType="begin"/>
      </w:r>
      <w:r w:rsidRPr="00F83666">
        <w:instrText xml:space="preserve"> SEQ pSectionText(a) \r0\h </w:instrText>
      </w:r>
      <w:r w:rsidRPr="00F83666">
        <w:fldChar w:fldCharType="end"/>
      </w:r>
      <w:r w:rsidRPr="00F83666">
        <w:fldChar w:fldCharType="begin"/>
      </w:r>
      <w:r w:rsidRPr="00F83666">
        <w:instrText xml:space="preserve"> pSectionText(a) \r0\h </w:instrText>
      </w:r>
      <w:r w:rsidRPr="00F83666">
        <w:fldChar w:fldCharType="end"/>
      </w:r>
      <w:r w:rsidRPr="00F83666">
        <w:instrText xml:space="preserve">)" </w:instrText>
      </w:r>
      <w:r w:rsidRPr="00F83666">
        <w:fldChar w:fldCharType="separate"/>
      </w:r>
      <w:r w:rsidR="003512D2" w:rsidRPr="00F83666">
        <w:t>(</w:t>
      </w:r>
      <w:r w:rsidR="003512D2" w:rsidRPr="00F83666">
        <w:rPr>
          <w:i/>
          <w:iCs/>
          <w:noProof/>
        </w:rPr>
        <w:t>b</w:t>
      </w:r>
      <w:r w:rsidR="003512D2" w:rsidRPr="00F83666">
        <w:t>)</w:t>
      </w:r>
      <w:r w:rsidRPr="00F83666">
        <w:fldChar w:fldCharType="end"/>
      </w:r>
      <w:r w:rsidRPr="00F83666">
        <w:tab/>
        <w:t>by deleting subsection (2).</w:t>
      </w:r>
    </w:p>
    <w:p w14:paraId="5949A06D" w14:textId="36A014D8" w:rsidR="00345E99" w:rsidRPr="00F83666" w:rsidRDefault="00345E99" w:rsidP="00345E99">
      <w:pPr>
        <w:pStyle w:val="AmendRef"/>
      </w:pPr>
      <w:r w:rsidRPr="00F83666">
        <w:t>[</w:t>
      </w:r>
      <w:r w:rsidR="009D61A1" w:rsidRPr="00F83666">
        <w:t>Gazette date</w:t>
      </w:r>
      <w:r w:rsidRPr="00F83666">
        <w:t>]</w:t>
      </w:r>
    </w:p>
    <w:p w14:paraId="3C00D345" w14:textId="785112C2" w:rsidR="00E600B0" w:rsidRPr="00F83666" w:rsidRDefault="00E600B0" w:rsidP="00E600B0">
      <w:pPr>
        <w:pStyle w:val="SectionHeading"/>
      </w:pPr>
      <w:r w:rsidRPr="00F83666">
        <w:fldChar w:fldCharType="begin"/>
      </w:r>
      <w:r w:rsidRPr="00F83666">
        <w:instrText xml:space="preserve"> GUID=aea4cd50-d415-42fe-841a-2b7a9823ef59 </w:instrText>
      </w:r>
      <w:r w:rsidRPr="00F83666">
        <w:fldChar w:fldCharType="end"/>
      </w:r>
      <w:bookmarkStart w:id="19" w:name="_Hlk69399785"/>
      <w:r w:rsidRPr="00F83666">
        <w:t>Amendment of section 42A</w:t>
      </w:r>
    </w:p>
    <w:p w14:paraId="06B5CBC5" w14:textId="5FBED15F" w:rsidR="00E600B0" w:rsidRPr="00F83666" w:rsidRDefault="00E600B0" w:rsidP="00E600B0">
      <w:pPr>
        <w:pStyle w:val="SectionText1"/>
      </w:pPr>
      <w:r w:rsidRPr="00F83666">
        <w:fldChar w:fldCharType="begin"/>
      </w:r>
      <w:r w:rsidRPr="00F83666">
        <w:instrText xml:space="preserve"> GUID=e02ee8db-bc98-4f7b-933e-ee1e66d92209 </w:instrText>
      </w:r>
      <w:r w:rsidRPr="00F83666">
        <w:fldChar w:fldCharType="end"/>
      </w:r>
      <w:r w:rsidRPr="00F83666">
        <w:fldChar w:fldCharType="begin"/>
      </w:r>
      <w:r w:rsidRPr="00F83666">
        <w:instrText xml:space="preserve"> Quote "</w:instrText>
      </w:r>
      <w:r w:rsidRPr="00F83666">
        <w:rPr>
          <w:b/>
          <w:bCs/>
        </w:rPr>
        <w:fldChar w:fldCharType="begin"/>
      </w:r>
      <w:r w:rsidRPr="00F83666">
        <w:rPr>
          <w:b/>
          <w:bCs/>
        </w:rPr>
        <w:instrText>SEQ SectionText(1.) \h</w:instrText>
      </w:r>
      <w:r w:rsidRPr="00F83666">
        <w:rPr>
          <w:b/>
          <w:bCs/>
        </w:rPr>
        <w:fldChar w:fldCharType="end"/>
      </w:r>
      <w:r w:rsidRPr="00F83666">
        <w:rPr>
          <w:b/>
          <w:bCs/>
        </w:rPr>
        <w:fldChar w:fldCharType="begin"/>
      </w:r>
      <w:r w:rsidRPr="00F83666">
        <w:rPr>
          <w:b/>
          <w:bCs/>
        </w:rPr>
        <w:instrText>SEQ ParaDisplay1</w:instrText>
      </w:r>
      <w:r w:rsidRPr="00F83666">
        <w:rPr>
          <w:b/>
          <w:bCs/>
        </w:rPr>
        <w:fldChar w:fldCharType="separate"/>
      </w:r>
      <w:r w:rsidR="00E0515F" w:rsidRPr="00F83666">
        <w:rPr>
          <w:b/>
          <w:bCs/>
          <w:noProof/>
        </w:rPr>
        <w:instrText>33</w:instrText>
      </w:r>
      <w:r w:rsidRPr="00F83666">
        <w:rPr>
          <w:b/>
          <w:bCs/>
        </w:rPr>
        <w:fldChar w:fldCharType="end"/>
      </w:r>
      <w:r w:rsidRPr="00F83666">
        <w:fldChar w:fldCharType="begin"/>
      </w:r>
      <w:r w:rsidRPr="00F83666">
        <w:instrText xml:space="preserve"> SEQ SectionText(1) \r0\h </w:instrText>
      </w:r>
      <w:r w:rsidRPr="00F83666">
        <w:fldChar w:fldCharType="end"/>
      </w:r>
      <w:r w:rsidRPr="00F83666">
        <w:fldChar w:fldCharType="begin"/>
      </w:r>
      <w:r w:rsidRPr="00F83666">
        <w:instrText xml:space="preserve"> SEQ SectionInterpretation(a) \r0\h </w:instrText>
      </w:r>
      <w:r w:rsidRPr="00F83666">
        <w:fldChar w:fldCharType="end"/>
      </w:r>
      <w:r w:rsidRPr="00F83666">
        <w:fldChar w:fldCharType="begin"/>
      </w:r>
      <w:r w:rsidRPr="00F83666">
        <w:instrText xml:space="preserve"> SEQ SectionText(a) \r0\h </w:instrText>
      </w:r>
      <w:r w:rsidRPr="00F83666">
        <w:fldChar w:fldCharType="end"/>
      </w:r>
      <w:r w:rsidRPr="00F83666">
        <w:fldChar w:fldCharType="begin"/>
      </w:r>
      <w:r w:rsidRPr="00F83666">
        <w:instrText xml:space="preserve"> SEQ pSectionText1. \r0\h </w:instrText>
      </w:r>
      <w:r w:rsidRPr="00F83666">
        <w:fldChar w:fldCharType="end"/>
      </w:r>
      <w:r w:rsidRPr="00F83666">
        <w:fldChar w:fldCharType="begin"/>
      </w:r>
      <w:r w:rsidRPr="00F83666">
        <w:instrText xml:space="preserve"> SEQ SectionIllustrationText(a) \r0\h </w:instrText>
      </w:r>
      <w:r w:rsidRPr="00F83666">
        <w:fldChar w:fldCharType="end"/>
      </w:r>
      <w:r w:rsidRPr="00F83666">
        <w:fldChar w:fldCharType="begin"/>
      </w:r>
      <w:r w:rsidRPr="00F83666">
        <w:instrText xml:space="preserve"> SEQ SectionExplanationText\r0\h </w:instrText>
      </w:r>
      <w:r w:rsidRPr="00F83666">
        <w:fldChar w:fldCharType="end"/>
      </w:r>
      <w:r w:rsidRPr="00F83666">
        <w:fldChar w:fldCharType="begin"/>
      </w:r>
      <w:r w:rsidRPr="00F83666">
        <w:instrText xml:space="preserve"> SEQ SectionExceptionText\r0\h </w:instrText>
      </w:r>
      <w:r w:rsidRPr="00F83666">
        <w:fldChar w:fldCharType="end"/>
      </w:r>
      <w:r w:rsidRPr="00F83666">
        <w:rPr>
          <w:b/>
          <w:bCs/>
        </w:rPr>
        <w:instrText>.</w:instrText>
      </w:r>
      <w:r w:rsidRPr="00F83666">
        <w:instrText xml:space="preserve">" </w:instrText>
      </w:r>
      <w:r w:rsidRPr="00F83666">
        <w:fldChar w:fldCharType="separate"/>
      </w:r>
      <w:r w:rsidR="00E0515F" w:rsidRPr="00F83666">
        <w:rPr>
          <w:b/>
          <w:bCs/>
          <w:noProof/>
        </w:rPr>
        <w:t>33</w:t>
      </w:r>
      <w:r w:rsidR="00E0515F" w:rsidRPr="00F83666">
        <w:rPr>
          <w:b/>
          <w:bCs/>
        </w:rPr>
        <w:t>.</w:t>
      </w:r>
      <w:r w:rsidRPr="00F83666">
        <w:fldChar w:fldCharType="end"/>
      </w:r>
      <w:r w:rsidRPr="00F83666">
        <w:t>  Section 42A of the principal Act is amended by inserting, immediately after subsection (12), the following subsections:</w:t>
      </w:r>
    </w:p>
    <w:p w14:paraId="27F00F28" w14:textId="3DAA4B27" w:rsidR="00B4504A" w:rsidRPr="00F83666" w:rsidRDefault="00E600B0" w:rsidP="00B4504A">
      <w:pPr>
        <w:pStyle w:val="Am1SectionText1"/>
      </w:pPr>
      <w:r w:rsidRPr="00F83666">
        <w:fldChar w:fldCharType="begin"/>
      </w:r>
      <w:r w:rsidRPr="00F83666">
        <w:instrText xml:space="preserve"> GUID=f1e34157-5384-46f5-9986-f1634826e13d </w:instrText>
      </w:r>
      <w:r w:rsidRPr="00F83666">
        <w:fldChar w:fldCharType="end"/>
      </w:r>
      <w:r w:rsidR="00C13CD3" w:rsidRPr="00F83666">
        <w:t>“</w:t>
      </w:r>
      <w:r w:rsidRPr="00F83666">
        <w:fldChar w:fldCharType="begin"/>
      </w:r>
      <w:r w:rsidRPr="00F83666">
        <w:instrText xml:space="preserve"> Quote "(12A</w:instrText>
      </w:r>
      <w:r w:rsidRPr="00F83666">
        <w:fldChar w:fldCharType="begin"/>
      </w:r>
      <w:r w:rsidRPr="00F83666">
        <w:instrText xml:space="preserve"> Preserved=Yes </w:instrText>
      </w:r>
      <w:r w:rsidRPr="00F83666">
        <w:fldChar w:fldCharType="end"/>
      </w:r>
      <w:r w:rsidRPr="00F83666">
        <w:instrText xml:space="preserve">)" </w:instrText>
      </w:r>
      <w:r w:rsidRPr="00F83666">
        <w:fldChar w:fldCharType="separate"/>
      </w:r>
      <w:r w:rsidR="003512D2" w:rsidRPr="00F83666">
        <w:t>(12A)</w:t>
      </w:r>
      <w:r w:rsidRPr="00F83666">
        <w:fldChar w:fldCharType="end"/>
      </w:r>
      <w:r w:rsidRPr="00F83666">
        <w:t xml:space="preserve">  For the purposes of the definitions of “first child of the family”, “second child of the family”, “third child of the family”, “fourth child of the family” and “fifth or subsequent child of the family” in subsection (11), </w:t>
      </w:r>
      <w:r w:rsidRPr="00F83666">
        <w:rPr>
          <w:szCs w:val="26"/>
          <w:lang w:eastAsia="en-SG"/>
        </w:rPr>
        <w:t xml:space="preserve">for the year of assessment 2022 or any subsequent year of assessment, </w:t>
      </w:r>
      <w:r w:rsidRPr="00F83666">
        <w:t>any sibling of the child, being a sibling</w:t>
      </w:r>
      <w:r w:rsidR="00C115E4" w:rsidRPr="00F83666">
        <w:t xml:space="preserve"> that</w:t>
      </w:r>
      <w:r w:rsidRPr="00F83666">
        <w:t xml:space="preserve"> is a still</w:t>
      </w:r>
      <w:r w:rsidR="005664BB" w:rsidRPr="00F83666">
        <w:t>b</w:t>
      </w:r>
      <w:r w:rsidRPr="00F83666">
        <w:t xml:space="preserve">orn </w:t>
      </w:r>
      <w:r w:rsidR="0041345D" w:rsidRPr="00F83666">
        <w:t xml:space="preserve">child </w:t>
      </w:r>
      <w:r w:rsidRPr="00F83666">
        <w:t xml:space="preserve">(whether issued from </w:t>
      </w:r>
      <w:r w:rsidR="000932CA" w:rsidRPr="00F83666">
        <w:t>the child’s</w:t>
      </w:r>
      <w:r w:rsidRPr="00F83666">
        <w:t xml:space="preserve"> mother before, on or after 1 January 2022), is to be included in determining the number of siblings that the child has who are members of the same household, but only if the natural mother of the stillborn </w:t>
      </w:r>
      <w:r w:rsidR="005E5724" w:rsidRPr="00F83666">
        <w:t xml:space="preserve">child </w:t>
      </w:r>
      <w:r w:rsidRPr="00F83666">
        <w:t xml:space="preserve">is a member of that household. </w:t>
      </w:r>
    </w:p>
    <w:p w14:paraId="308A57BE" w14:textId="3E746B11" w:rsidR="00E600B0" w:rsidRPr="00F83666" w:rsidRDefault="00E600B0" w:rsidP="00497EC0">
      <w:pPr>
        <w:pStyle w:val="Am1SectionText1"/>
      </w:pPr>
      <w:r w:rsidRPr="00F83666">
        <w:fldChar w:fldCharType="begin"/>
      </w:r>
      <w:r w:rsidRPr="00F83666">
        <w:instrText xml:space="preserve"> GUID=7d9127df-4a7c-454c-93d3-1f0d6f9439b2 </w:instrText>
      </w:r>
      <w:r w:rsidRPr="00F83666">
        <w:fldChar w:fldCharType="end"/>
      </w:r>
      <w:r w:rsidR="00497EC0" w:rsidRPr="00F83666">
        <w:fldChar w:fldCharType="begin"/>
      </w:r>
      <w:r w:rsidR="00497EC0" w:rsidRPr="00F83666">
        <w:instrText xml:space="preserve"> Quote "(12B</w:instrText>
      </w:r>
      <w:r w:rsidR="00497EC0" w:rsidRPr="00F83666">
        <w:fldChar w:fldCharType="begin"/>
      </w:r>
      <w:r w:rsidR="00497EC0" w:rsidRPr="00F83666">
        <w:instrText xml:space="preserve"> Preserved=Yes </w:instrText>
      </w:r>
      <w:r w:rsidR="00497EC0" w:rsidRPr="00F83666">
        <w:fldChar w:fldCharType="end"/>
      </w:r>
      <w:r w:rsidR="00497EC0" w:rsidRPr="00F83666">
        <w:instrText xml:space="preserve">)" </w:instrText>
      </w:r>
      <w:r w:rsidR="00497EC0" w:rsidRPr="00F83666">
        <w:fldChar w:fldCharType="separate"/>
      </w:r>
      <w:r w:rsidR="003512D2" w:rsidRPr="00F83666">
        <w:t>(12B)</w:t>
      </w:r>
      <w:r w:rsidR="00497EC0" w:rsidRPr="00F83666">
        <w:fldChar w:fldCharType="end"/>
      </w:r>
      <w:r w:rsidR="00497EC0" w:rsidRPr="00F83666">
        <w:t>  </w:t>
      </w:r>
      <w:r w:rsidRPr="00F83666">
        <w:t>To avoid doubt, subsection (12</w:t>
      </w:r>
      <w:r w:rsidR="00EF135B" w:rsidRPr="00F83666">
        <w:t>A</w:t>
      </w:r>
      <w:r w:rsidRPr="00F83666">
        <w:t xml:space="preserve">) does not imply that a </w:t>
      </w:r>
      <w:r w:rsidR="005E5724" w:rsidRPr="00F83666">
        <w:t xml:space="preserve">stillborn </w:t>
      </w:r>
      <w:r w:rsidRPr="00F83666">
        <w:t xml:space="preserve">child </w:t>
      </w:r>
      <w:r w:rsidR="005E5724" w:rsidRPr="00F83666">
        <w:t xml:space="preserve">is a child </w:t>
      </w:r>
      <w:r w:rsidRPr="00F83666">
        <w:t xml:space="preserve">in respect of whom a rebate may be allowed under </w:t>
      </w:r>
      <w:r w:rsidR="00D93588" w:rsidRPr="00F83666">
        <w:t xml:space="preserve">this </w:t>
      </w:r>
      <w:r w:rsidRPr="00F83666">
        <w:t>section.</w:t>
      </w:r>
    </w:p>
    <w:p w14:paraId="4654F248" w14:textId="0806F780" w:rsidR="00E600B0" w:rsidRPr="00F83666" w:rsidRDefault="00E600B0" w:rsidP="00E600B0">
      <w:pPr>
        <w:pStyle w:val="Am1SectionText1"/>
      </w:pPr>
      <w:r w:rsidRPr="00F83666">
        <w:fldChar w:fldCharType="begin"/>
      </w:r>
      <w:r w:rsidRPr="00F83666">
        <w:instrText xml:space="preserve"> GUID=12e28e93-0d50-4d41-bf7a-22995a2be52f </w:instrText>
      </w:r>
      <w:r w:rsidRPr="00F83666">
        <w:fldChar w:fldCharType="end"/>
      </w:r>
      <w:r w:rsidRPr="00F83666">
        <w:fldChar w:fldCharType="begin"/>
      </w:r>
      <w:r w:rsidRPr="00F83666">
        <w:instrText xml:space="preserve"> Quote "(12C</w:instrText>
      </w:r>
      <w:r w:rsidRPr="00F83666">
        <w:fldChar w:fldCharType="begin"/>
      </w:r>
      <w:r w:rsidRPr="00F83666">
        <w:instrText xml:space="preserve"> Preserved=Yes </w:instrText>
      </w:r>
      <w:r w:rsidRPr="00F83666">
        <w:fldChar w:fldCharType="end"/>
      </w:r>
      <w:r w:rsidRPr="00F83666">
        <w:instrText xml:space="preserve">)" </w:instrText>
      </w:r>
      <w:r w:rsidRPr="00F83666">
        <w:fldChar w:fldCharType="separate"/>
      </w:r>
      <w:r w:rsidR="003512D2" w:rsidRPr="00F83666">
        <w:t>(12C)</w:t>
      </w:r>
      <w:r w:rsidRPr="00F83666">
        <w:fldChar w:fldCharType="end"/>
      </w:r>
      <w:r w:rsidRPr="00F83666">
        <w:t>  In subsection (12A), “stillborn</w:t>
      </w:r>
      <w:r w:rsidR="0041345D" w:rsidRPr="00F83666">
        <w:t xml:space="preserve"> child</w:t>
      </w:r>
      <w:r w:rsidRPr="00F83666">
        <w:t>” means any child</w:t>
      </w:r>
      <w:r w:rsidR="005E5724" w:rsidRPr="00F83666">
        <w:t> </w:t>
      </w:r>
      <w:r w:rsidR="00745226" w:rsidRPr="00F83666">
        <w:t xml:space="preserve">that </w:t>
      </w:r>
      <w:r w:rsidRPr="00F83666">
        <w:t>—</w:t>
      </w:r>
    </w:p>
    <w:p w14:paraId="43DFA154" w14:textId="5BEE8402" w:rsidR="00E600B0" w:rsidRPr="00F83666" w:rsidRDefault="00E600B0" w:rsidP="00E600B0">
      <w:pPr>
        <w:pStyle w:val="Am1SectionTexta"/>
      </w:pPr>
      <w:r w:rsidRPr="00F83666">
        <w:lastRenderedPageBreak/>
        <w:fldChar w:fldCharType="begin"/>
      </w:r>
      <w:r w:rsidRPr="00F83666">
        <w:instrText xml:space="preserve"> GUID=1f6c9030-a5e5-44d9-a5b4-8dae18c73c77 </w:instrText>
      </w:r>
      <w:r w:rsidRPr="00F83666">
        <w:fldChar w:fldCharType="end"/>
      </w:r>
      <w:r w:rsidRPr="00F83666">
        <w:tab/>
      </w:r>
      <w:r w:rsidRPr="00F83666">
        <w:fldChar w:fldCharType="begin"/>
      </w:r>
      <w:r w:rsidRPr="00F83666">
        <w:instrText xml:space="preserve"> Quote "(</w:instrText>
      </w:r>
      <w:r w:rsidRPr="00F83666">
        <w:rPr>
          <w:i/>
        </w:rPr>
        <w:instrText>a</w:instrText>
      </w:r>
      <w:r w:rsidRPr="00F83666">
        <w:fldChar w:fldCharType="begin"/>
      </w:r>
      <w:r w:rsidRPr="00F83666">
        <w:instrText xml:space="preserve"> Preserved=Yes </w:instrText>
      </w:r>
      <w:r w:rsidRPr="00F83666">
        <w:fldChar w:fldCharType="end"/>
      </w:r>
      <w:r w:rsidRPr="00F83666">
        <w:instrText xml:space="preserve">)" </w:instrText>
      </w:r>
      <w:r w:rsidRPr="00F83666">
        <w:fldChar w:fldCharType="separate"/>
      </w:r>
      <w:r w:rsidR="003512D2" w:rsidRPr="00F83666">
        <w:t>(</w:t>
      </w:r>
      <w:r w:rsidR="003512D2" w:rsidRPr="00F83666">
        <w:rPr>
          <w:i/>
        </w:rPr>
        <w:t>a</w:t>
      </w:r>
      <w:r w:rsidR="003512D2" w:rsidRPr="00F83666">
        <w:t>)</w:t>
      </w:r>
      <w:r w:rsidRPr="00F83666">
        <w:fldChar w:fldCharType="end"/>
      </w:r>
      <w:r w:rsidRPr="00F83666">
        <w:tab/>
        <w:t>issue</w:t>
      </w:r>
      <w:r w:rsidR="005E5724" w:rsidRPr="00F83666">
        <w:t>s</w:t>
      </w:r>
      <w:r w:rsidRPr="00F83666">
        <w:t xml:space="preserve"> from </w:t>
      </w:r>
      <w:r w:rsidR="005664BB" w:rsidRPr="00F83666">
        <w:t>the child’s</w:t>
      </w:r>
      <w:r w:rsidRPr="00F83666">
        <w:t xml:space="preserve"> mother after the </w:t>
      </w:r>
      <w:r w:rsidR="009959E0" w:rsidRPr="00F83666">
        <w:t xml:space="preserve">twenty-second </w:t>
      </w:r>
      <w:r w:rsidRPr="00F83666">
        <w:t xml:space="preserve">week of pregnancy; and </w:t>
      </w:r>
    </w:p>
    <w:p w14:paraId="753CDFF1" w14:textId="684B1851" w:rsidR="00E600B0" w:rsidRPr="00F83666" w:rsidRDefault="00E600B0" w:rsidP="00E600B0">
      <w:pPr>
        <w:pStyle w:val="Am1SectionTexta"/>
      </w:pPr>
      <w:r w:rsidRPr="00F83666">
        <w:fldChar w:fldCharType="begin"/>
      </w:r>
      <w:r w:rsidRPr="00F83666">
        <w:instrText xml:space="preserve"> GUID=42597ae5-54c6-413d-8c61-05acc8c7ba63 </w:instrText>
      </w:r>
      <w:r w:rsidRPr="00F83666">
        <w:fldChar w:fldCharType="end"/>
      </w:r>
      <w:r w:rsidRPr="00F83666">
        <w:tab/>
      </w:r>
      <w:r w:rsidRPr="00F83666">
        <w:fldChar w:fldCharType="begin"/>
      </w:r>
      <w:r w:rsidRPr="00F83666">
        <w:instrText xml:space="preserve"> Quote "(</w:instrText>
      </w:r>
      <w:r w:rsidRPr="00F83666">
        <w:rPr>
          <w:i/>
        </w:rPr>
        <w:instrText>b</w:instrText>
      </w:r>
      <w:r w:rsidRPr="00F83666">
        <w:fldChar w:fldCharType="begin"/>
      </w:r>
      <w:r w:rsidRPr="00F83666">
        <w:instrText xml:space="preserve"> Preserved=Yes </w:instrText>
      </w:r>
      <w:r w:rsidRPr="00F83666">
        <w:fldChar w:fldCharType="end"/>
      </w:r>
      <w:r w:rsidRPr="00F83666">
        <w:instrText xml:space="preserve">)" </w:instrText>
      </w:r>
      <w:r w:rsidRPr="00F83666">
        <w:fldChar w:fldCharType="separate"/>
      </w:r>
      <w:r w:rsidR="003512D2" w:rsidRPr="00F83666">
        <w:t>(</w:t>
      </w:r>
      <w:r w:rsidR="003512D2" w:rsidRPr="00F83666">
        <w:rPr>
          <w:i/>
        </w:rPr>
        <w:t>b</w:t>
      </w:r>
      <w:r w:rsidR="003512D2" w:rsidRPr="00F83666">
        <w:t>)</w:t>
      </w:r>
      <w:r w:rsidRPr="00F83666">
        <w:fldChar w:fldCharType="end"/>
      </w:r>
      <w:r w:rsidRPr="00F83666">
        <w:tab/>
        <w:t>d</w:t>
      </w:r>
      <w:r w:rsidR="005E5724" w:rsidRPr="00F83666">
        <w:t>oes</w:t>
      </w:r>
      <w:r w:rsidRPr="00F83666">
        <w:t xml:space="preserve"> not </w:t>
      </w:r>
      <w:r w:rsidR="005E5724" w:rsidRPr="00F83666">
        <w:t xml:space="preserve">show any sign of life </w:t>
      </w:r>
      <w:r w:rsidRPr="00F83666">
        <w:t xml:space="preserve">at any time after being completely expelled </w:t>
      </w:r>
      <w:r w:rsidR="005E5724" w:rsidRPr="00F83666">
        <w:t xml:space="preserve">or extracted </w:t>
      </w:r>
      <w:r w:rsidRPr="00F83666">
        <w:t xml:space="preserve">from </w:t>
      </w:r>
      <w:r w:rsidR="005E5724" w:rsidRPr="00F83666">
        <w:t>the</w:t>
      </w:r>
      <w:r w:rsidRPr="00F83666">
        <w:t xml:space="preserve"> mother.”.</w:t>
      </w:r>
    </w:p>
    <w:p w14:paraId="3B6804E1" w14:textId="1BF9FF91" w:rsidR="00E600B0" w:rsidRPr="00F83666" w:rsidRDefault="00E600B0" w:rsidP="00E600B0">
      <w:pPr>
        <w:pStyle w:val="AmendRef"/>
      </w:pPr>
      <w:r w:rsidRPr="00F83666">
        <w:fldChar w:fldCharType="begin"/>
      </w:r>
      <w:r w:rsidRPr="00F83666">
        <w:instrText xml:space="preserve"> GUID=a7b52fcb-98be-41c7-b1f1-262237e55cbc </w:instrText>
      </w:r>
      <w:r w:rsidRPr="00F83666">
        <w:fldChar w:fldCharType="end"/>
      </w:r>
      <w:r w:rsidRPr="00F83666">
        <w:t>[Gazette date]</w:t>
      </w:r>
    </w:p>
    <w:bookmarkEnd w:id="19"/>
    <w:p w14:paraId="665AE7F3" w14:textId="77777777" w:rsidR="00E600B0" w:rsidRPr="00F83666" w:rsidRDefault="00E600B0" w:rsidP="00E600B0">
      <w:pPr>
        <w:pStyle w:val="SectionHeading"/>
      </w:pPr>
      <w:r w:rsidRPr="00F83666">
        <w:fldChar w:fldCharType="begin"/>
      </w:r>
      <w:r w:rsidRPr="00F83666">
        <w:instrText xml:space="preserve"> GUID=8ebbf3ff-84d1-4944-8d91-519fb795035a </w:instrText>
      </w:r>
      <w:r w:rsidRPr="00F83666">
        <w:fldChar w:fldCharType="end"/>
      </w:r>
      <w:r w:rsidRPr="00F83666">
        <w:t>Amendment of section 43C</w:t>
      </w:r>
    </w:p>
    <w:p w14:paraId="488136AF" w14:textId="053FC578" w:rsidR="00E600B0" w:rsidRPr="00F83666" w:rsidRDefault="00E600B0" w:rsidP="00E600B0">
      <w:pPr>
        <w:pStyle w:val="SectionText1"/>
      </w:pPr>
      <w:r w:rsidRPr="00F83666">
        <w:fldChar w:fldCharType="begin"/>
      </w:r>
      <w:r w:rsidRPr="00F83666">
        <w:instrText xml:space="preserve"> GUID=7565f752-d369-41f0-aabe-8d9f4ee881a9 </w:instrText>
      </w:r>
      <w:r w:rsidRPr="00F83666">
        <w:fldChar w:fldCharType="end"/>
      </w:r>
      <w:r w:rsidRPr="00F83666">
        <w:fldChar w:fldCharType="begin"/>
      </w:r>
      <w:r w:rsidRPr="00F83666">
        <w:instrText xml:space="preserve"> Quote "</w:instrText>
      </w:r>
      <w:r w:rsidRPr="00F83666">
        <w:rPr>
          <w:b/>
          <w:bCs/>
        </w:rPr>
        <w:fldChar w:fldCharType="begin"/>
      </w:r>
      <w:r w:rsidRPr="00F83666">
        <w:rPr>
          <w:b/>
          <w:bCs/>
        </w:rPr>
        <w:instrText>SEQ SectionText(1.) \h</w:instrText>
      </w:r>
      <w:r w:rsidRPr="00F83666">
        <w:rPr>
          <w:b/>
          <w:bCs/>
        </w:rPr>
        <w:fldChar w:fldCharType="end"/>
      </w:r>
      <w:r w:rsidRPr="00F83666">
        <w:rPr>
          <w:b/>
          <w:bCs/>
        </w:rPr>
        <w:fldChar w:fldCharType="begin"/>
      </w:r>
      <w:r w:rsidRPr="00F83666">
        <w:rPr>
          <w:b/>
          <w:bCs/>
        </w:rPr>
        <w:instrText>SEQ ParaDisplay1</w:instrText>
      </w:r>
      <w:r w:rsidRPr="00F83666">
        <w:rPr>
          <w:b/>
          <w:bCs/>
        </w:rPr>
        <w:fldChar w:fldCharType="separate"/>
      </w:r>
      <w:r w:rsidR="00E0515F" w:rsidRPr="00F83666">
        <w:rPr>
          <w:b/>
          <w:bCs/>
          <w:noProof/>
        </w:rPr>
        <w:instrText>34</w:instrText>
      </w:r>
      <w:r w:rsidRPr="00F83666">
        <w:rPr>
          <w:b/>
          <w:bCs/>
        </w:rPr>
        <w:fldChar w:fldCharType="end"/>
      </w:r>
      <w:r w:rsidRPr="00F83666">
        <w:fldChar w:fldCharType="begin"/>
      </w:r>
      <w:r w:rsidRPr="00F83666">
        <w:instrText xml:space="preserve"> SEQ SectionText(1) \r0\h </w:instrText>
      </w:r>
      <w:r w:rsidRPr="00F83666">
        <w:fldChar w:fldCharType="end"/>
      </w:r>
      <w:r w:rsidRPr="00F83666">
        <w:fldChar w:fldCharType="begin"/>
      </w:r>
      <w:r w:rsidRPr="00F83666">
        <w:instrText xml:space="preserve"> SEQ SectionInterpretation(a) \r0\h </w:instrText>
      </w:r>
      <w:r w:rsidRPr="00F83666">
        <w:fldChar w:fldCharType="end"/>
      </w:r>
      <w:r w:rsidRPr="00F83666">
        <w:fldChar w:fldCharType="begin"/>
      </w:r>
      <w:r w:rsidRPr="00F83666">
        <w:instrText xml:space="preserve"> SEQ SectionText(a) \r0\h </w:instrText>
      </w:r>
      <w:r w:rsidRPr="00F83666">
        <w:fldChar w:fldCharType="end"/>
      </w:r>
      <w:r w:rsidRPr="00F83666">
        <w:fldChar w:fldCharType="begin"/>
      </w:r>
      <w:r w:rsidRPr="00F83666">
        <w:instrText xml:space="preserve"> SEQ pSectionText1. \r0\h </w:instrText>
      </w:r>
      <w:r w:rsidRPr="00F83666">
        <w:fldChar w:fldCharType="end"/>
      </w:r>
      <w:r w:rsidRPr="00F83666">
        <w:fldChar w:fldCharType="begin"/>
      </w:r>
      <w:r w:rsidRPr="00F83666">
        <w:instrText xml:space="preserve"> SEQ SectionIllustrationText(a) \r0\h </w:instrText>
      </w:r>
      <w:r w:rsidRPr="00F83666">
        <w:fldChar w:fldCharType="end"/>
      </w:r>
      <w:r w:rsidRPr="00F83666">
        <w:fldChar w:fldCharType="begin"/>
      </w:r>
      <w:r w:rsidRPr="00F83666">
        <w:instrText xml:space="preserve"> SEQ SectionExplanationText\r0\h </w:instrText>
      </w:r>
      <w:r w:rsidRPr="00F83666">
        <w:fldChar w:fldCharType="end"/>
      </w:r>
      <w:r w:rsidRPr="00F83666">
        <w:fldChar w:fldCharType="begin"/>
      </w:r>
      <w:r w:rsidRPr="00F83666">
        <w:instrText xml:space="preserve"> SEQ SectionExceptionText\r0\h </w:instrText>
      </w:r>
      <w:r w:rsidRPr="00F83666">
        <w:fldChar w:fldCharType="end"/>
      </w:r>
      <w:r w:rsidRPr="00F83666">
        <w:rPr>
          <w:b/>
          <w:bCs/>
        </w:rPr>
        <w:instrText>.</w:instrText>
      </w:r>
      <w:r w:rsidRPr="00F83666">
        <w:instrText xml:space="preserve">" </w:instrText>
      </w:r>
      <w:r w:rsidRPr="00F83666">
        <w:fldChar w:fldCharType="separate"/>
      </w:r>
      <w:r w:rsidR="00E0515F" w:rsidRPr="00F83666">
        <w:rPr>
          <w:b/>
          <w:bCs/>
          <w:noProof/>
        </w:rPr>
        <w:t>34</w:t>
      </w:r>
      <w:r w:rsidR="00E0515F" w:rsidRPr="00F83666">
        <w:rPr>
          <w:b/>
          <w:bCs/>
        </w:rPr>
        <w:t>.</w:t>
      </w:r>
      <w:r w:rsidRPr="00F83666">
        <w:fldChar w:fldCharType="end"/>
      </w:r>
      <w:r w:rsidRPr="00F83666">
        <w:t>  Section 43C(1) of the principal Act is amended —</w:t>
      </w:r>
    </w:p>
    <w:p w14:paraId="201BB683" w14:textId="0B22015A" w:rsidR="00E600B0" w:rsidRPr="00F83666" w:rsidRDefault="00E600B0" w:rsidP="00E600B0">
      <w:pPr>
        <w:pStyle w:val="SectionTexta"/>
      </w:pPr>
      <w:r w:rsidRPr="00F83666">
        <w:fldChar w:fldCharType="begin"/>
      </w:r>
      <w:r w:rsidRPr="00F83666">
        <w:instrText xml:space="preserve"> GUID=83613085-4e94-4c11-8264-62678b2f4d23 </w:instrText>
      </w:r>
      <w:r w:rsidRPr="00F83666">
        <w:fldChar w:fldCharType="end"/>
      </w:r>
      <w:r w:rsidRPr="00F83666">
        <w:tab/>
      </w:r>
      <w:r w:rsidRPr="00F83666">
        <w:fldChar w:fldCharType="begin"/>
      </w:r>
      <w:r w:rsidRPr="00F83666">
        <w:instrText xml:space="preserve"> Quote "(</w:instrText>
      </w:r>
      <w:r w:rsidRPr="00F83666">
        <w:fldChar w:fldCharType="begin"/>
      </w:r>
      <w:r w:rsidRPr="00F83666">
        <w:instrText>SEQ SectionText(a) \h</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1</w:instrText>
      </w:r>
      <w:r w:rsidRPr="00F83666">
        <w:rPr>
          <w:noProof/>
        </w:rPr>
        <w:fldChar w:fldCharType="end"/>
      </w:r>
      <w:r w:rsidRPr="00F83666">
        <w:instrText xml:space="preserve"> &gt; 26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1</w:instrText>
      </w:r>
      <w:r w:rsidRPr="00F83666">
        <w:rPr>
          <w:noProof/>
        </w:rPr>
        <w:fldChar w:fldCharType="end"/>
      </w:r>
      <w:r w:rsidRPr="00F83666">
        <w:instrText xml:space="preserve"> &gt; 52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1</w:instrText>
      </w:r>
      <w:r w:rsidRPr="00F83666">
        <w:rPr>
          <w:noProof/>
        </w:rPr>
        <w:fldChar w:fldCharType="end"/>
      </w:r>
      <w:r w:rsidRPr="00F83666">
        <w:instrText xml:space="preserve"> &gt; 78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1</w:instrText>
      </w:r>
      <w:r w:rsidRPr="00F83666">
        <w:rPr>
          <w:noProof/>
        </w:rPr>
        <w:fldChar w:fldCharType="end"/>
      </w:r>
      <w:r w:rsidRPr="00F83666">
        <w:instrText xml:space="preserve"> &gt; 104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1</w:instrText>
      </w:r>
      <w:r w:rsidRPr="00F83666">
        <w:rPr>
          <w:noProof/>
        </w:rPr>
        <w:fldChar w:fldCharType="end"/>
      </w:r>
      <w:r w:rsidRPr="00F83666">
        <w:instrText xml:space="preserve"> &gt; 130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1</w:instrText>
      </w:r>
      <w:r w:rsidRPr="00F83666">
        <w:rPr>
          <w:noProof/>
        </w:rPr>
        <w:fldChar w:fldCharType="end"/>
      </w:r>
      <w:r w:rsidRPr="00F83666">
        <w:instrText xml:space="preserve"> &gt; 156 "</w:instrText>
      </w:r>
      <w:r w:rsidRPr="00F83666">
        <w:rPr>
          <w:i/>
        </w:rPr>
        <w:instrText>z</w:instrText>
      </w:r>
      <w:r w:rsidRPr="00F83666">
        <w:instrText>"</w:instrText>
      </w:r>
      <w:r w:rsidRPr="00F83666">
        <w:fldChar w:fldCharType="end"/>
      </w:r>
      <w:r w:rsidRPr="00F83666">
        <w:rPr>
          <w:i/>
          <w:iCs/>
        </w:rPr>
        <w:fldChar w:fldCharType="begin"/>
      </w:r>
      <w:r w:rsidRPr="00F83666">
        <w:rPr>
          <w:i/>
          <w:iCs/>
        </w:rPr>
        <w:instrText>SEQ ParaDisplay \r</w:instrText>
      </w:r>
      <w:r w:rsidRPr="00F83666">
        <w:rPr>
          <w:i/>
          <w:iCs/>
        </w:rPr>
        <w:fldChar w:fldCharType="begin"/>
      </w:r>
      <w:r w:rsidRPr="00F83666">
        <w:rPr>
          <w:i/>
          <w:iCs/>
        </w:rPr>
        <w:instrText>=MOD(</w:instrText>
      </w:r>
      <w:r w:rsidRPr="00F83666">
        <w:rPr>
          <w:i/>
          <w:iCs/>
        </w:rPr>
        <w:fldChar w:fldCharType="begin"/>
      </w:r>
      <w:r w:rsidRPr="00F83666">
        <w:rPr>
          <w:i/>
          <w:iCs/>
        </w:rPr>
        <w:instrText>=</w:instrText>
      </w:r>
      <w:r w:rsidRPr="00F83666">
        <w:rPr>
          <w:i/>
          <w:iCs/>
        </w:rPr>
        <w:fldChar w:fldCharType="begin"/>
      </w:r>
      <w:r w:rsidRPr="00F83666">
        <w:rPr>
          <w:i/>
          <w:iCs/>
        </w:rPr>
        <w:instrText>SEQ SectionText(a) \c</w:instrText>
      </w:r>
      <w:r w:rsidRPr="00F83666">
        <w:rPr>
          <w:i/>
          <w:iCs/>
        </w:rPr>
        <w:fldChar w:fldCharType="separate"/>
      </w:r>
      <w:r w:rsidR="003512D2" w:rsidRPr="00F83666">
        <w:rPr>
          <w:i/>
          <w:iCs/>
          <w:noProof/>
        </w:rPr>
        <w:instrText>1</w:instrText>
      </w:r>
      <w:r w:rsidRPr="00F83666">
        <w:rPr>
          <w:i/>
          <w:iCs/>
        </w:rPr>
        <w:fldChar w:fldCharType="end"/>
      </w:r>
      <w:r w:rsidRPr="00F83666">
        <w:rPr>
          <w:i/>
          <w:iCs/>
        </w:rPr>
        <w:instrText>-1</w:instrText>
      </w:r>
      <w:r w:rsidRPr="00F83666">
        <w:rPr>
          <w:i/>
          <w:iCs/>
        </w:rPr>
        <w:fldChar w:fldCharType="separate"/>
      </w:r>
      <w:r w:rsidR="003512D2" w:rsidRPr="00F83666">
        <w:rPr>
          <w:i/>
          <w:iCs/>
          <w:noProof/>
        </w:rPr>
        <w:instrText>0</w:instrText>
      </w:r>
      <w:r w:rsidRPr="00F83666">
        <w:rPr>
          <w:i/>
          <w:iCs/>
        </w:rPr>
        <w:fldChar w:fldCharType="end"/>
      </w:r>
      <w:r w:rsidRPr="00F83666">
        <w:rPr>
          <w:i/>
          <w:iCs/>
        </w:rPr>
        <w:instrText>,26)+1</w:instrText>
      </w:r>
      <w:r w:rsidRPr="00F83666">
        <w:rPr>
          <w:i/>
          <w:iCs/>
        </w:rPr>
        <w:fldChar w:fldCharType="separate"/>
      </w:r>
      <w:r w:rsidR="003512D2" w:rsidRPr="00F83666">
        <w:rPr>
          <w:i/>
          <w:iCs/>
          <w:noProof/>
        </w:rPr>
        <w:instrText>1</w:instrText>
      </w:r>
      <w:r w:rsidRPr="00F83666">
        <w:rPr>
          <w:i/>
          <w:iCs/>
        </w:rPr>
        <w:fldChar w:fldCharType="end"/>
      </w:r>
      <w:r w:rsidRPr="00F83666">
        <w:rPr>
          <w:i/>
          <w:iCs/>
        </w:rPr>
        <w:instrText xml:space="preserve"> \*alphabetic</w:instrText>
      </w:r>
      <w:r w:rsidRPr="00F83666">
        <w:rPr>
          <w:i/>
          <w:iCs/>
        </w:rPr>
        <w:fldChar w:fldCharType="separate"/>
      </w:r>
      <w:r w:rsidR="003512D2" w:rsidRPr="00F83666">
        <w:rPr>
          <w:i/>
          <w:iCs/>
          <w:noProof/>
        </w:rPr>
        <w:instrText>a</w:instrText>
      </w:r>
      <w:r w:rsidRPr="00F83666">
        <w:rPr>
          <w:i/>
          <w:iCs/>
        </w:rPr>
        <w:fldChar w:fldCharType="end"/>
      </w:r>
      <w:r w:rsidRPr="00F83666">
        <w:fldChar w:fldCharType="begin"/>
      </w:r>
      <w:r w:rsidRPr="00F83666">
        <w:instrText>SEQ SectionText(i) \r0 \h</w:instrText>
      </w:r>
      <w:r w:rsidRPr="00F83666">
        <w:fldChar w:fldCharType="end"/>
      </w:r>
      <w:r w:rsidRPr="00F83666">
        <w:fldChar w:fldCharType="begin"/>
      </w:r>
      <w:r w:rsidRPr="00F83666">
        <w:instrText xml:space="preserve"> SEQ Am2SectionText(1) \r0\h </w:instrText>
      </w:r>
      <w:r w:rsidRPr="00F83666">
        <w:fldChar w:fldCharType="end"/>
      </w:r>
      <w:r w:rsidRPr="00F83666">
        <w:fldChar w:fldCharType="begin"/>
      </w:r>
      <w:r w:rsidRPr="00F83666">
        <w:instrText xml:space="preserve"> SEQ Am2SectionInterpretation(a) \r0\h </w:instrText>
      </w:r>
      <w:r w:rsidRPr="00F83666">
        <w:fldChar w:fldCharType="end"/>
      </w:r>
      <w:r w:rsidRPr="00F83666">
        <w:fldChar w:fldCharType="begin"/>
      </w:r>
      <w:r w:rsidRPr="00F83666">
        <w:instrText xml:space="preserve"> SEQ pSectionText(a) \r0\h </w:instrText>
      </w:r>
      <w:r w:rsidRPr="00F83666">
        <w:fldChar w:fldCharType="end"/>
      </w:r>
      <w:r w:rsidRPr="00F83666">
        <w:fldChar w:fldCharType="begin"/>
      </w:r>
      <w:r w:rsidRPr="00F83666">
        <w:instrText xml:space="preserve"> pSectionText(a) \r0\h </w:instrText>
      </w:r>
      <w:r w:rsidRPr="00F83666">
        <w:fldChar w:fldCharType="end"/>
      </w:r>
      <w:r w:rsidRPr="00F83666">
        <w:instrText xml:space="preserve">)" </w:instrText>
      </w:r>
      <w:r w:rsidRPr="00F83666">
        <w:fldChar w:fldCharType="separate"/>
      </w:r>
      <w:r w:rsidR="003512D2" w:rsidRPr="00F83666">
        <w:t>(</w:t>
      </w:r>
      <w:r w:rsidR="003512D2" w:rsidRPr="00F83666">
        <w:rPr>
          <w:i/>
          <w:iCs/>
          <w:noProof/>
        </w:rPr>
        <w:t>a</w:t>
      </w:r>
      <w:r w:rsidR="003512D2" w:rsidRPr="00F83666">
        <w:t>)</w:t>
      </w:r>
      <w:r w:rsidRPr="00F83666">
        <w:fldChar w:fldCharType="end"/>
      </w:r>
      <w:r w:rsidRPr="00F83666">
        <w:tab/>
        <w:t>by deleting the words “on or after 1 September 2019” in the second column of the table in paragraph (</w:t>
      </w:r>
      <w:r w:rsidRPr="00F83666">
        <w:rPr>
          <w:i/>
          <w:iCs/>
        </w:rPr>
        <w:t>c</w:t>
      </w:r>
      <w:r w:rsidRPr="00F83666">
        <w:t>) and substituting the words “between 1 September 2019 and 31 August 2021 (both dates inclusive)”; and</w:t>
      </w:r>
    </w:p>
    <w:p w14:paraId="62357862" w14:textId="4F625991" w:rsidR="00E600B0" w:rsidRPr="00F83666" w:rsidRDefault="00E600B0" w:rsidP="00E600B0">
      <w:pPr>
        <w:pStyle w:val="SectionTexta"/>
      </w:pPr>
      <w:r w:rsidRPr="00F83666">
        <w:fldChar w:fldCharType="begin"/>
      </w:r>
      <w:r w:rsidRPr="00F83666">
        <w:instrText xml:space="preserve"> GUID=4b0e2b4d-2a16-4908-956e-ab8671570e6a </w:instrText>
      </w:r>
      <w:r w:rsidRPr="00F83666">
        <w:fldChar w:fldCharType="end"/>
      </w:r>
      <w:r w:rsidRPr="00F83666">
        <w:tab/>
      </w:r>
      <w:r w:rsidRPr="00F83666">
        <w:fldChar w:fldCharType="begin"/>
      </w:r>
      <w:r w:rsidRPr="00F83666">
        <w:instrText xml:space="preserve"> Quote "(</w:instrText>
      </w:r>
      <w:r w:rsidRPr="00F83666">
        <w:fldChar w:fldCharType="begin"/>
      </w:r>
      <w:r w:rsidRPr="00F83666">
        <w:instrText>SEQ SectionText(a) \h</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2</w:instrText>
      </w:r>
      <w:r w:rsidRPr="00F83666">
        <w:rPr>
          <w:noProof/>
        </w:rPr>
        <w:fldChar w:fldCharType="end"/>
      </w:r>
      <w:r w:rsidRPr="00F83666">
        <w:instrText xml:space="preserve"> &gt; 26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2</w:instrText>
      </w:r>
      <w:r w:rsidRPr="00F83666">
        <w:rPr>
          <w:noProof/>
        </w:rPr>
        <w:fldChar w:fldCharType="end"/>
      </w:r>
      <w:r w:rsidRPr="00F83666">
        <w:instrText xml:space="preserve"> &gt; 52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2</w:instrText>
      </w:r>
      <w:r w:rsidRPr="00F83666">
        <w:rPr>
          <w:noProof/>
        </w:rPr>
        <w:fldChar w:fldCharType="end"/>
      </w:r>
      <w:r w:rsidRPr="00F83666">
        <w:instrText xml:space="preserve"> &gt; 78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2</w:instrText>
      </w:r>
      <w:r w:rsidRPr="00F83666">
        <w:rPr>
          <w:noProof/>
        </w:rPr>
        <w:fldChar w:fldCharType="end"/>
      </w:r>
      <w:r w:rsidRPr="00F83666">
        <w:instrText xml:space="preserve"> &gt; 104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2</w:instrText>
      </w:r>
      <w:r w:rsidRPr="00F83666">
        <w:rPr>
          <w:noProof/>
        </w:rPr>
        <w:fldChar w:fldCharType="end"/>
      </w:r>
      <w:r w:rsidRPr="00F83666">
        <w:instrText xml:space="preserve"> &gt; 130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2</w:instrText>
      </w:r>
      <w:r w:rsidRPr="00F83666">
        <w:rPr>
          <w:noProof/>
        </w:rPr>
        <w:fldChar w:fldCharType="end"/>
      </w:r>
      <w:r w:rsidRPr="00F83666">
        <w:instrText xml:space="preserve"> &gt; 156 "</w:instrText>
      </w:r>
      <w:r w:rsidRPr="00F83666">
        <w:rPr>
          <w:i/>
        </w:rPr>
        <w:instrText>z</w:instrText>
      </w:r>
      <w:r w:rsidRPr="00F83666">
        <w:instrText>"</w:instrText>
      </w:r>
      <w:r w:rsidRPr="00F83666">
        <w:fldChar w:fldCharType="end"/>
      </w:r>
      <w:r w:rsidRPr="00F83666">
        <w:rPr>
          <w:i/>
          <w:iCs/>
        </w:rPr>
        <w:fldChar w:fldCharType="begin"/>
      </w:r>
      <w:r w:rsidRPr="00F83666">
        <w:rPr>
          <w:i/>
          <w:iCs/>
        </w:rPr>
        <w:instrText>SEQ ParaDisplay \r</w:instrText>
      </w:r>
      <w:r w:rsidRPr="00F83666">
        <w:rPr>
          <w:i/>
          <w:iCs/>
        </w:rPr>
        <w:fldChar w:fldCharType="begin"/>
      </w:r>
      <w:r w:rsidRPr="00F83666">
        <w:rPr>
          <w:i/>
          <w:iCs/>
        </w:rPr>
        <w:instrText>=MOD(</w:instrText>
      </w:r>
      <w:r w:rsidRPr="00F83666">
        <w:rPr>
          <w:i/>
          <w:iCs/>
        </w:rPr>
        <w:fldChar w:fldCharType="begin"/>
      </w:r>
      <w:r w:rsidRPr="00F83666">
        <w:rPr>
          <w:i/>
          <w:iCs/>
        </w:rPr>
        <w:instrText>=</w:instrText>
      </w:r>
      <w:r w:rsidRPr="00F83666">
        <w:rPr>
          <w:i/>
          <w:iCs/>
        </w:rPr>
        <w:fldChar w:fldCharType="begin"/>
      </w:r>
      <w:r w:rsidRPr="00F83666">
        <w:rPr>
          <w:i/>
          <w:iCs/>
        </w:rPr>
        <w:instrText>SEQ SectionText(a) \c</w:instrText>
      </w:r>
      <w:r w:rsidRPr="00F83666">
        <w:rPr>
          <w:i/>
          <w:iCs/>
        </w:rPr>
        <w:fldChar w:fldCharType="separate"/>
      </w:r>
      <w:r w:rsidR="003512D2" w:rsidRPr="00F83666">
        <w:rPr>
          <w:i/>
          <w:iCs/>
          <w:noProof/>
        </w:rPr>
        <w:instrText>2</w:instrText>
      </w:r>
      <w:r w:rsidRPr="00F83666">
        <w:rPr>
          <w:i/>
          <w:iCs/>
        </w:rPr>
        <w:fldChar w:fldCharType="end"/>
      </w:r>
      <w:r w:rsidRPr="00F83666">
        <w:rPr>
          <w:i/>
          <w:iCs/>
        </w:rPr>
        <w:instrText>-1</w:instrText>
      </w:r>
      <w:r w:rsidRPr="00F83666">
        <w:rPr>
          <w:i/>
          <w:iCs/>
        </w:rPr>
        <w:fldChar w:fldCharType="separate"/>
      </w:r>
      <w:r w:rsidR="003512D2" w:rsidRPr="00F83666">
        <w:rPr>
          <w:i/>
          <w:iCs/>
          <w:noProof/>
        </w:rPr>
        <w:instrText>1</w:instrText>
      </w:r>
      <w:r w:rsidRPr="00F83666">
        <w:rPr>
          <w:i/>
          <w:iCs/>
        </w:rPr>
        <w:fldChar w:fldCharType="end"/>
      </w:r>
      <w:r w:rsidRPr="00F83666">
        <w:rPr>
          <w:i/>
          <w:iCs/>
        </w:rPr>
        <w:instrText>,26)+1</w:instrText>
      </w:r>
      <w:r w:rsidRPr="00F83666">
        <w:rPr>
          <w:i/>
          <w:iCs/>
        </w:rPr>
        <w:fldChar w:fldCharType="separate"/>
      </w:r>
      <w:r w:rsidR="003512D2" w:rsidRPr="00F83666">
        <w:rPr>
          <w:i/>
          <w:iCs/>
          <w:noProof/>
        </w:rPr>
        <w:instrText>2</w:instrText>
      </w:r>
      <w:r w:rsidRPr="00F83666">
        <w:rPr>
          <w:i/>
          <w:iCs/>
        </w:rPr>
        <w:fldChar w:fldCharType="end"/>
      </w:r>
      <w:r w:rsidRPr="00F83666">
        <w:rPr>
          <w:i/>
          <w:iCs/>
        </w:rPr>
        <w:instrText xml:space="preserve"> \*alphabetic</w:instrText>
      </w:r>
      <w:r w:rsidRPr="00F83666">
        <w:rPr>
          <w:i/>
          <w:iCs/>
        </w:rPr>
        <w:fldChar w:fldCharType="separate"/>
      </w:r>
      <w:r w:rsidR="003512D2" w:rsidRPr="00F83666">
        <w:rPr>
          <w:i/>
          <w:iCs/>
          <w:noProof/>
        </w:rPr>
        <w:instrText>b</w:instrText>
      </w:r>
      <w:r w:rsidRPr="00F83666">
        <w:rPr>
          <w:i/>
          <w:iCs/>
        </w:rPr>
        <w:fldChar w:fldCharType="end"/>
      </w:r>
      <w:r w:rsidRPr="00F83666">
        <w:fldChar w:fldCharType="begin"/>
      </w:r>
      <w:r w:rsidRPr="00F83666">
        <w:instrText>SEQ SectionText(i) \r0 \h</w:instrText>
      </w:r>
      <w:r w:rsidRPr="00F83666">
        <w:fldChar w:fldCharType="end"/>
      </w:r>
      <w:r w:rsidRPr="00F83666">
        <w:fldChar w:fldCharType="begin"/>
      </w:r>
      <w:r w:rsidRPr="00F83666">
        <w:instrText xml:space="preserve"> SEQ Am2SectionText(1) \r0\h </w:instrText>
      </w:r>
      <w:r w:rsidRPr="00F83666">
        <w:fldChar w:fldCharType="end"/>
      </w:r>
      <w:r w:rsidRPr="00F83666">
        <w:fldChar w:fldCharType="begin"/>
      </w:r>
      <w:r w:rsidRPr="00F83666">
        <w:instrText xml:space="preserve"> SEQ Am2SectionInterpretation(a) \r0\h </w:instrText>
      </w:r>
      <w:r w:rsidRPr="00F83666">
        <w:fldChar w:fldCharType="end"/>
      </w:r>
      <w:r w:rsidRPr="00F83666">
        <w:fldChar w:fldCharType="begin"/>
      </w:r>
      <w:r w:rsidRPr="00F83666">
        <w:instrText xml:space="preserve"> SEQ pSectionText(a) \r0\h </w:instrText>
      </w:r>
      <w:r w:rsidRPr="00F83666">
        <w:fldChar w:fldCharType="end"/>
      </w:r>
      <w:r w:rsidRPr="00F83666">
        <w:fldChar w:fldCharType="begin"/>
      </w:r>
      <w:r w:rsidRPr="00F83666">
        <w:instrText xml:space="preserve"> pSectionText(a) \r0\h </w:instrText>
      </w:r>
      <w:r w:rsidRPr="00F83666">
        <w:fldChar w:fldCharType="end"/>
      </w:r>
      <w:r w:rsidRPr="00F83666">
        <w:instrText xml:space="preserve">)" </w:instrText>
      </w:r>
      <w:r w:rsidRPr="00F83666">
        <w:fldChar w:fldCharType="separate"/>
      </w:r>
      <w:r w:rsidR="003512D2" w:rsidRPr="00F83666">
        <w:t>(</w:t>
      </w:r>
      <w:r w:rsidR="003512D2" w:rsidRPr="00F83666">
        <w:rPr>
          <w:i/>
          <w:iCs/>
          <w:noProof/>
        </w:rPr>
        <w:t>b</w:t>
      </w:r>
      <w:r w:rsidR="003512D2" w:rsidRPr="00F83666">
        <w:t>)</w:t>
      </w:r>
      <w:r w:rsidRPr="00F83666">
        <w:fldChar w:fldCharType="end"/>
      </w:r>
      <w:r w:rsidRPr="00F83666">
        <w:tab/>
        <w:t>by deleting the words “on or after 1 September 2016” in the second column of the table in paragraph (</w:t>
      </w:r>
      <w:r w:rsidRPr="00F83666">
        <w:rPr>
          <w:i/>
          <w:iCs/>
        </w:rPr>
        <w:t>c</w:t>
      </w:r>
      <w:r w:rsidRPr="00F83666">
        <w:t>) and substituting the words “between 1 September 2016 and 31 August 2021 (both dates inclusive)”.</w:t>
      </w:r>
    </w:p>
    <w:p w14:paraId="2BF5D076" w14:textId="5D40724F" w:rsidR="00E600B0" w:rsidRPr="00F83666" w:rsidRDefault="00E600B0" w:rsidP="00E600B0">
      <w:pPr>
        <w:pStyle w:val="AmendRef"/>
        <w:rPr>
          <w:lang w:bidi="ta-IN"/>
        </w:rPr>
      </w:pPr>
      <w:r w:rsidRPr="00F83666">
        <w:fldChar w:fldCharType="begin"/>
      </w:r>
      <w:r w:rsidRPr="00F83666">
        <w:instrText xml:space="preserve"> GUID=aa7c166b-946a-4468-b94f-e6611756b31b </w:instrText>
      </w:r>
      <w:r w:rsidRPr="00F83666">
        <w:fldChar w:fldCharType="end"/>
      </w:r>
      <w:r w:rsidRPr="00F83666">
        <w:t>[1 September 2021]</w:t>
      </w:r>
    </w:p>
    <w:p w14:paraId="6A0925E8" w14:textId="77777777" w:rsidR="00345E99" w:rsidRPr="00F83666" w:rsidRDefault="00345E99" w:rsidP="00345E99">
      <w:pPr>
        <w:pStyle w:val="SectionHeading"/>
      </w:pPr>
      <w:r w:rsidRPr="00F83666">
        <w:t>Amendment of section 43W</w:t>
      </w:r>
    </w:p>
    <w:p w14:paraId="7C001915" w14:textId="7C75221A" w:rsidR="00345E99" w:rsidRPr="00F83666" w:rsidRDefault="00345E99" w:rsidP="00345E99">
      <w:pPr>
        <w:pStyle w:val="SectionText1"/>
      </w:pPr>
      <w:r w:rsidRPr="00F83666">
        <w:fldChar w:fldCharType="begin"/>
      </w:r>
      <w:r w:rsidRPr="00F83666">
        <w:instrText xml:space="preserve"> Quote "</w:instrText>
      </w:r>
      <w:r w:rsidRPr="00F83666">
        <w:rPr>
          <w:b/>
          <w:bCs/>
        </w:rPr>
        <w:fldChar w:fldCharType="begin"/>
      </w:r>
      <w:r w:rsidRPr="00F83666">
        <w:rPr>
          <w:b/>
          <w:bCs/>
        </w:rPr>
        <w:instrText>SEQ SectionText(1.) \h</w:instrText>
      </w:r>
      <w:r w:rsidRPr="00F83666">
        <w:rPr>
          <w:b/>
          <w:bCs/>
        </w:rPr>
        <w:fldChar w:fldCharType="end"/>
      </w:r>
      <w:r w:rsidRPr="00F83666">
        <w:rPr>
          <w:b/>
          <w:bCs/>
        </w:rPr>
        <w:fldChar w:fldCharType="begin"/>
      </w:r>
      <w:r w:rsidRPr="00F83666">
        <w:rPr>
          <w:b/>
          <w:bCs/>
        </w:rPr>
        <w:instrText>SEQ ParaDisplay1</w:instrText>
      </w:r>
      <w:r w:rsidRPr="00F83666">
        <w:rPr>
          <w:b/>
          <w:bCs/>
        </w:rPr>
        <w:fldChar w:fldCharType="separate"/>
      </w:r>
      <w:r w:rsidR="00E0515F" w:rsidRPr="00F83666">
        <w:rPr>
          <w:b/>
          <w:bCs/>
          <w:noProof/>
        </w:rPr>
        <w:instrText>35</w:instrText>
      </w:r>
      <w:r w:rsidRPr="00F83666">
        <w:rPr>
          <w:b/>
          <w:bCs/>
        </w:rPr>
        <w:fldChar w:fldCharType="end"/>
      </w:r>
      <w:r w:rsidRPr="00F83666">
        <w:fldChar w:fldCharType="begin"/>
      </w:r>
      <w:r w:rsidRPr="00F83666">
        <w:instrText xml:space="preserve"> SEQ SectionText(1) \r0\h </w:instrText>
      </w:r>
      <w:r w:rsidRPr="00F83666">
        <w:fldChar w:fldCharType="end"/>
      </w:r>
      <w:r w:rsidRPr="00F83666">
        <w:fldChar w:fldCharType="begin"/>
      </w:r>
      <w:r w:rsidRPr="00F83666">
        <w:instrText xml:space="preserve"> SEQ SectionInterpretation(a) \r0\h </w:instrText>
      </w:r>
      <w:r w:rsidRPr="00F83666">
        <w:fldChar w:fldCharType="end"/>
      </w:r>
      <w:r w:rsidRPr="00F83666">
        <w:fldChar w:fldCharType="begin"/>
      </w:r>
      <w:r w:rsidRPr="00F83666">
        <w:instrText xml:space="preserve"> SEQ SectionText(a) \r0\h </w:instrText>
      </w:r>
      <w:r w:rsidRPr="00F83666">
        <w:fldChar w:fldCharType="end"/>
      </w:r>
      <w:r w:rsidRPr="00F83666">
        <w:fldChar w:fldCharType="begin"/>
      </w:r>
      <w:r w:rsidRPr="00F83666">
        <w:instrText xml:space="preserve"> SEQ pSectionText1. \r0\h </w:instrText>
      </w:r>
      <w:r w:rsidRPr="00F83666">
        <w:fldChar w:fldCharType="end"/>
      </w:r>
      <w:r w:rsidRPr="00F83666">
        <w:fldChar w:fldCharType="begin"/>
      </w:r>
      <w:r w:rsidRPr="00F83666">
        <w:instrText xml:space="preserve"> SEQ SectionIllustrationText(a) \r0\h </w:instrText>
      </w:r>
      <w:r w:rsidRPr="00F83666">
        <w:fldChar w:fldCharType="end"/>
      </w:r>
      <w:r w:rsidRPr="00F83666">
        <w:fldChar w:fldCharType="begin"/>
      </w:r>
      <w:r w:rsidRPr="00F83666">
        <w:instrText xml:space="preserve"> SEQ SectionExplanationText\r0\h </w:instrText>
      </w:r>
      <w:r w:rsidRPr="00F83666">
        <w:fldChar w:fldCharType="end"/>
      </w:r>
      <w:r w:rsidRPr="00F83666">
        <w:fldChar w:fldCharType="begin"/>
      </w:r>
      <w:r w:rsidRPr="00F83666">
        <w:instrText xml:space="preserve"> SEQ SectionExceptionText\r0\h </w:instrText>
      </w:r>
      <w:r w:rsidRPr="00F83666">
        <w:fldChar w:fldCharType="end"/>
      </w:r>
      <w:r w:rsidRPr="00F83666">
        <w:rPr>
          <w:b/>
          <w:bCs/>
        </w:rPr>
        <w:instrText>.</w:instrText>
      </w:r>
      <w:r w:rsidRPr="00F83666">
        <w:instrText xml:space="preserve">" </w:instrText>
      </w:r>
      <w:r w:rsidRPr="00F83666">
        <w:fldChar w:fldCharType="separate"/>
      </w:r>
      <w:r w:rsidR="00E0515F" w:rsidRPr="00F83666">
        <w:rPr>
          <w:b/>
          <w:bCs/>
          <w:noProof/>
        </w:rPr>
        <w:t>35</w:t>
      </w:r>
      <w:r w:rsidR="00E0515F" w:rsidRPr="00F83666">
        <w:rPr>
          <w:b/>
          <w:bCs/>
        </w:rPr>
        <w:t>.</w:t>
      </w:r>
      <w:r w:rsidRPr="00F83666">
        <w:fldChar w:fldCharType="end"/>
      </w:r>
      <w:r w:rsidRPr="00F83666">
        <w:t>  Section 43W(4A) of the principal Act is amended —</w:t>
      </w:r>
    </w:p>
    <w:p w14:paraId="2ACF4433" w14:textId="180565C9" w:rsidR="00345E99" w:rsidRPr="00F83666" w:rsidRDefault="00345E99" w:rsidP="00345E99">
      <w:pPr>
        <w:pStyle w:val="SectionTexta"/>
      </w:pPr>
      <w:r w:rsidRPr="00F83666">
        <w:tab/>
      </w:r>
      <w:r w:rsidRPr="00F83666">
        <w:fldChar w:fldCharType="begin"/>
      </w:r>
      <w:r w:rsidRPr="00F83666">
        <w:instrText xml:space="preserve"> Quote "(</w:instrText>
      </w:r>
      <w:r w:rsidRPr="00F83666">
        <w:fldChar w:fldCharType="begin"/>
      </w:r>
      <w:r w:rsidRPr="00F83666">
        <w:instrText>SEQ SectionText(a) \h</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1</w:instrText>
      </w:r>
      <w:r w:rsidRPr="00F83666">
        <w:rPr>
          <w:noProof/>
        </w:rPr>
        <w:fldChar w:fldCharType="end"/>
      </w:r>
      <w:r w:rsidRPr="00F83666">
        <w:instrText xml:space="preserve"> &gt; 26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1</w:instrText>
      </w:r>
      <w:r w:rsidRPr="00F83666">
        <w:rPr>
          <w:noProof/>
        </w:rPr>
        <w:fldChar w:fldCharType="end"/>
      </w:r>
      <w:r w:rsidRPr="00F83666">
        <w:instrText xml:space="preserve"> &gt; 52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1</w:instrText>
      </w:r>
      <w:r w:rsidRPr="00F83666">
        <w:rPr>
          <w:noProof/>
        </w:rPr>
        <w:fldChar w:fldCharType="end"/>
      </w:r>
      <w:r w:rsidRPr="00F83666">
        <w:instrText xml:space="preserve"> &gt; 78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1</w:instrText>
      </w:r>
      <w:r w:rsidRPr="00F83666">
        <w:rPr>
          <w:noProof/>
        </w:rPr>
        <w:fldChar w:fldCharType="end"/>
      </w:r>
      <w:r w:rsidRPr="00F83666">
        <w:instrText xml:space="preserve"> &gt; 104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1</w:instrText>
      </w:r>
      <w:r w:rsidRPr="00F83666">
        <w:rPr>
          <w:noProof/>
        </w:rPr>
        <w:fldChar w:fldCharType="end"/>
      </w:r>
      <w:r w:rsidRPr="00F83666">
        <w:instrText xml:space="preserve"> &gt; 130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1</w:instrText>
      </w:r>
      <w:r w:rsidRPr="00F83666">
        <w:rPr>
          <w:noProof/>
        </w:rPr>
        <w:fldChar w:fldCharType="end"/>
      </w:r>
      <w:r w:rsidRPr="00F83666">
        <w:instrText xml:space="preserve"> &gt; 156 "</w:instrText>
      </w:r>
      <w:r w:rsidRPr="00F83666">
        <w:rPr>
          <w:i/>
        </w:rPr>
        <w:instrText>z</w:instrText>
      </w:r>
      <w:r w:rsidRPr="00F83666">
        <w:instrText>"</w:instrText>
      </w:r>
      <w:r w:rsidRPr="00F83666">
        <w:fldChar w:fldCharType="end"/>
      </w:r>
      <w:r w:rsidRPr="00F83666">
        <w:rPr>
          <w:i/>
          <w:iCs/>
        </w:rPr>
        <w:fldChar w:fldCharType="begin"/>
      </w:r>
      <w:r w:rsidRPr="00F83666">
        <w:rPr>
          <w:i/>
          <w:iCs/>
        </w:rPr>
        <w:instrText>SEQ ParaDisplay \r</w:instrText>
      </w:r>
      <w:r w:rsidRPr="00F83666">
        <w:rPr>
          <w:i/>
          <w:iCs/>
        </w:rPr>
        <w:fldChar w:fldCharType="begin"/>
      </w:r>
      <w:r w:rsidRPr="00F83666">
        <w:rPr>
          <w:i/>
          <w:iCs/>
        </w:rPr>
        <w:instrText>=MOD(</w:instrText>
      </w:r>
      <w:r w:rsidRPr="00F83666">
        <w:rPr>
          <w:i/>
          <w:iCs/>
        </w:rPr>
        <w:fldChar w:fldCharType="begin"/>
      </w:r>
      <w:r w:rsidRPr="00F83666">
        <w:rPr>
          <w:i/>
          <w:iCs/>
        </w:rPr>
        <w:instrText>=</w:instrText>
      </w:r>
      <w:r w:rsidRPr="00F83666">
        <w:rPr>
          <w:i/>
          <w:iCs/>
        </w:rPr>
        <w:fldChar w:fldCharType="begin"/>
      </w:r>
      <w:r w:rsidRPr="00F83666">
        <w:rPr>
          <w:i/>
          <w:iCs/>
        </w:rPr>
        <w:instrText>SEQ SectionText(a) \c</w:instrText>
      </w:r>
      <w:r w:rsidRPr="00F83666">
        <w:rPr>
          <w:i/>
          <w:iCs/>
        </w:rPr>
        <w:fldChar w:fldCharType="separate"/>
      </w:r>
      <w:r w:rsidR="003512D2" w:rsidRPr="00F83666">
        <w:rPr>
          <w:i/>
          <w:iCs/>
          <w:noProof/>
        </w:rPr>
        <w:instrText>1</w:instrText>
      </w:r>
      <w:r w:rsidRPr="00F83666">
        <w:rPr>
          <w:i/>
          <w:iCs/>
        </w:rPr>
        <w:fldChar w:fldCharType="end"/>
      </w:r>
      <w:r w:rsidRPr="00F83666">
        <w:rPr>
          <w:i/>
          <w:iCs/>
        </w:rPr>
        <w:instrText>-1</w:instrText>
      </w:r>
      <w:r w:rsidRPr="00F83666">
        <w:rPr>
          <w:i/>
          <w:iCs/>
        </w:rPr>
        <w:fldChar w:fldCharType="separate"/>
      </w:r>
      <w:r w:rsidR="003512D2" w:rsidRPr="00F83666">
        <w:rPr>
          <w:i/>
          <w:iCs/>
          <w:noProof/>
        </w:rPr>
        <w:instrText>0</w:instrText>
      </w:r>
      <w:r w:rsidRPr="00F83666">
        <w:rPr>
          <w:i/>
          <w:iCs/>
        </w:rPr>
        <w:fldChar w:fldCharType="end"/>
      </w:r>
      <w:r w:rsidRPr="00F83666">
        <w:rPr>
          <w:i/>
          <w:iCs/>
        </w:rPr>
        <w:instrText>,26)+1</w:instrText>
      </w:r>
      <w:r w:rsidRPr="00F83666">
        <w:rPr>
          <w:i/>
          <w:iCs/>
        </w:rPr>
        <w:fldChar w:fldCharType="separate"/>
      </w:r>
      <w:r w:rsidR="003512D2" w:rsidRPr="00F83666">
        <w:rPr>
          <w:i/>
          <w:iCs/>
          <w:noProof/>
        </w:rPr>
        <w:instrText>1</w:instrText>
      </w:r>
      <w:r w:rsidRPr="00F83666">
        <w:rPr>
          <w:i/>
          <w:iCs/>
        </w:rPr>
        <w:fldChar w:fldCharType="end"/>
      </w:r>
      <w:r w:rsidRPr="00F83666">
        <w:rPr>
          <w:i/>
          <w:iCs/>
        </w:rPr>
        <w:instrText xml:space="preserve"> \*alphabetic</w:instrText>
      </w:r>
      <w:r w:rsidRPr="00F83666">
        <w:rPr>
          <w:i/>
          <w:iCs/>
        </w:rPr>
        <w:fldChar w:fldCharType="separate"/>
      </w:r>
      <w:r w:rsidR="003512D2" w:rsidRPr="00F83666">
        <w:rPr>
          <w:i/>
          <w:iCs/>
          <w:noProof/>
        </w:rPr>
        <w:instrText>a</w:instrText>
      </w:r>
      <w:r w:rsidRPr="00F83666">
        <w:rPr>
          <w:i/>
          <w:iCs/>
        </w:rPr>
        <w:fldChar w:fldCharType="end"/>
      </w:r>
      <w:r w:rsidRPr="00F83666">
        <w:fldChar w:fldCharType="begin"/>
      </w:r>
      <w:r w:rsidRPr="00F83666">
        <w:instrText>SEQ SectionText(i) \r0 \h</w:instrText>
      </w:r>
      <w:r w:rsidRPr="00F83666">
        <w:fldChar w:fldCharType="end"/>
      </w:r>
      <w:r w:rsidRPr="00F83666">
        <w:fldChar w:fldCharType="begin"/>
      </w:r>
      <w:r w:rsidRPr="00F83666">
        <w:instrText xml:space="preserve"> SEQ Am2SectionText(1) \r0\h </w:instrText>
      </w:r>
      <w:r w:rsidRPr="00F83666">
        <w:fldChar w:fldCharType="end"/>
      </w:r>
      <w:r w:rsidRPr="00F83666">
        <w:fldChar w:fldCharType="begin"/>
      </w:r>
      <w:r w:rsidRPr="00F83666">
        <w:instrText xml:space="preserve"> SEQ Am2SectionInterpretation(a) \r0\h </w:instrText>
      </w:r>
      <w:r w:rsidRPr="00F83666">
        <w:fldChar w:fldCharType="end"/>
      </w:r>
      <w:r w:rsidRPr="00F83666">
        <w:fldChar w:fldCharType="begin"/>
      </w:r>
      <w:r w:rsidRPr="00F83666">
        <w:instrText xml:space="preserve"> SEQ pSectionText(a) \r0\h </w:instrText>
      </w:r>
      <w:r w:rsidRPr="00F83666">
        <w:fldChar w:fldCharType="end"/>
      </w:r>
      <w:r w:rsidRPr="00F83666">
        <w:fldChar w:fldCharType="begin"/>
      </w:r>
      <w:r w:rsidRPr="00F83666">
        <w:instrText xml:space="preserve"> pSectionText(a) \r0\h </w:instrText>
      </w:r>
      <w:r w:rsidRPr="00F83666">
        <w:fldChar w:fldCharType="end"/>
      </w:r>
      <w:r w:rsidRPr="00F83666">
        <w:instrText xml:space="preserve">)" </w:instrText>
      </w:r>
      <w:r w:rsidRPr="00F83666">
        <w:fldChar w:fldCharType="separate"/>
      </w:r>
      <w:r w:rsidR="003512D2" w:rsidRPr="00F83666">
        <w:t>(</w:t>
      </w:r>
      <w:r w:rsidR="003512D2" w:rsidRPr="00F83666">
        <w:rPr>
          <w:i/>
          <w:iCs/>
          <w:noProof/>
        </w:rPr>
        <w:t>a</w:t>
      </w:r>
      <w:r w:rsidR="003512D2" w:rsidRPr="00F83666">
        <w:t>)</w:t>
      </w:r>
      <w:r w:rsidRPr="00F83666">
        <w:fldChar w:fldCharType="end"/>
      </w:r>
      <w:r w:rsidRPr="00F83666">
        <w:tab/>
        <w:t>by inserting, immediately after the words “the Minister” wherever they appear, the words “or authorised body”; and</w:t>
      </w:r>
    </w:p>
    <w:p w14:paraId="6C781EE2" w14:textId="09155A58" w:rsidR="00345E99" w:rsidRPr="00F83666" w:rsidRDefault="00345E99" w:rsidP="00345E99">
      <w:pPr>
        <w:pStyle w:val="SectionTexta"/>
      </w:pPr>
      <w:r w:rsidRPr="00F83666">
        <w:tab/>
      </w:r>
      <w:r w:rsidRPr="00F83666">
        <w:fldChar w:fldCharType="begin"/>
      </w:r>
      <w:r w:rsidRPr="00F83666">
        <w:instrText xml:space="preserve"> Quote "(</w:instrText>
      </w:r>
      <w:r w:rsidRPr="00F83666">
        <w:fldChar w:fldCharType="begin"/>
      </w:r>
      <w:r w:rsidRPr="00F83666">
        <w:instrText>SEQ SectionText(a) \h</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2</w:instrText>
      </w:r>
      <w:r w:rsidRPr="00F83666">
        <w:rPr>
          <w:noProof/>
        </w:rPr>
        <w:fldChar w:fldCharType="end"/>
      </w:r>
      <w:r w:rsidRPr="00F83666">
        <w:instrText xml:space="preserve"> &gt; 26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2</w:instrText>
      </w:r>
      <w:r w:rsidRPr="00F83666">
        <w:rPr>
          <w:noProof/>
        </w:rPr>
        <w:fldChar w:fldCharType="end"/>
      </w:r>
      <w:r w:rsidRPr="00F83666">
        <w:instrText xml:space="preserve"> &gt; 52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2</w:instrText>
      </w:r>
      <w:r w:rsidRPr="00F83666">
        <w:rPr>
          <w:noProof/>
        </w:rPr>
        <w:fldChar w:fldCharType="end"/>
      </w:r>
      <w:r w:rsidRPr="00F83666">
        <w:instrText xml:space="preserve"> &gt; 78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2</w:instrText>
      </w:r>
      <w:r w:rsidRPr="00F83666">
        <w:rPr>
          <w:noProof/>
        </w:rPr>
        <w:fldChar w:fldCharType="end"/>
      </w:r>
      <w:r w:rsidRPr="00F83666">
        <w:instrText xml:space="preserve"> &gt; 104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2</w:instrText>
      </w:r>
      <w:r w:rsidRPr="00F83666">
        <w:rPr>
          <w:noProof/>
        </w:rPr>
        <w:fldChar w:fldCharType="end"/>
      </w:r>
      <w:r w:rsidRPr="00F83666">
        <w:instrText xml:space="preserve"> &gt; 130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2</w:instrText>
      </w:r>
      <w:r w:rsidRPr="00F83666">
        <w:rPr>
          <w:noProof/>
        </w:rPr>
        <w:fldChar w:fldCharType="end"/>
      </w:r>
      <w:r w:rsidRPr="00F83666">
        <w:instrText xml:space="preserve"> &gt; 156 "</w:instrText>
      </w:r>
      <w:r w:rsidRPr="00F83666">
        <w:rPr>
          <w:i/>
        </w:rPr>
        <w:instrText>z</w:instrText>
      </w:r>
      <w:r w:rsidRPr="00F83666">
        <w:instrText>"</w:instrText>
      </w:r>
      <w:r w:rsidRPr="00F83666">
        <w:fldChar w:fldCharType="end"/>
      </w:r>
      <w:r w:rsidRPr="00F83666">
        <w:rPr>
          <w:i/>
          <w:iCs/>
        </w:rPr>
        <w:fldChar w:fldCharType="begin"/>
      </w:r>
      <w:r w:rsidRPr="00F83666">
        <w:rPr>
          <w:i/>
          <w:iCs/>
        </w:rPr>
        <w:instrText>SEQ ParaDisplay \r</w:instrText>
      </w:r>
      <w:r w:rsidRPr="00F83666">
        <w:rPr>
          <w:i/>
          <w:iCs/>
        </w:rPr>
        <w:fldChar w:fldCharType="begin"/>
      </w:r>
      <w:r w:rsidRPr="00F83666">
        <w:rPr>
          <w:i/>
          <w:iCs/>
        </w:rPr>
        <w:instrText>=MOD(</w:instrText>
      </w:r>
      <w:r w:rsidRPr="00F83666">
        <w:rPr>
          <w:i/>
          <w:iCs/>
        </w:rPr>
        <w:fldChar w:fldCharType="begin"/>
      </w:r>
      <w:r w:rsidRPr="00F83666">
        <w:rPr>
          <w:i/>
          <w:iCs/>
        </w:rPr>
        <w:instrText>=</w:instrText>
      </w:r>
      <w:r w:rsidRPr="00F83666">
        <w:rPr>
          <w:i/>
          <w:iCs/>
        </w:rPr>
        <w:fldChar w:fldCharType="begin"/>
      </w:r>
      <w:r w:rsidRPr="00F83666">
        <w:rPr>
          <w:i/>
          <w:iCs/>
        </w:rPr>
        <w:instrText>SEQ SectionText(a) \c</w:instrText>
      </w:r>
      <w:r w:rsidRPr="00F83666">
        <w:rPr>
          <w:i/>
          <w:iCs/>
        </w:rPr>
        <w:fldChar w:fldCharType="separate"/>
      </w:r>
      <w:r w:rsidR="003512D2" w:rsidRPr="00F83666">
        <w:rPr>
          <w:i/>
          <w:iCs/>
          <w:noProof/>
        </w:rPr>
        <w:instrText>2</w:instrText>
      </w:r>
      <w:r w:rsidRPr="00F83666">
        <w:rPr>
          <w:i/>
          <w:iCs/>
        </w:rPr>
        <w:fldChar w:fldCharType="end"/>
      </w:r>
      <w:r w:rsidRPr="00F83666">
        <w:rPr>
          <w:i/>
          <w:iCs/>
        </w:rPr>
        <w:instrText>-1</w:instrText>
      </w:r>
      <w:r w:rsidRPr="00F83666">
        <w:rPr>
          <w:i/>
          <w:iCs/>
        </w:rPr>
        <w:fldChar w:fldCharType="separate"/>
      </w:r>
      <w:r w:rsidR="003512D2" w:rsidRPr="00F83666">
        <w:rPr>
          <w:i/>
          <w:iCs/>
          <w:noProof/>
        </w:rPr>
        <w:instrText>1</w:instrText>
      </w:r>
      <w:r w:rsidRPr="00F83666">
        <w:rPr>
          <w:i/>
          <w:iCs/>
        </w:rPr>
        <w:fldChar w:fldCharType="end"/>
      </w:r>
      <w:r w:rsidRPr="00F83666">
        <w:rPr>
          <w:i/>
          <w:iCs/>
        </w:rPr>
        <w:instrText>,26)+1</w:instrText>
      </w:r>
      <w:r w:rsidRPr="00F83666">
        <w:rPr>
          <w:i/>
          <w:iCs/>
        </w:rPr>
        <w:fldChar w:fldCharType="separate"/>
      </w:r>
      <w:r w:rsidR="003512D2" w:rsidRPr="00F83666">
        <w:rPr>
          <w:i/>
          <w:iCs/>
          <w:noProof/>
        </w:rPr>
        <w:instrText>2</w:instrText>
      </w:r>
      <w:r w:rsidRPr="00F83666">
        <w:rPr>
          <w:i/>
          <w:iCs/>
        </w:rPr>
        <w:fldChar w:fldCharType="end"/>
      </w:r>
      <w:r w:rsidRPr="00F83666">
        <w:rPr>
          <w:i/>
          <w:iCs/>
        </w:rPr>
        <w:instrText xml:space="preserve"> \*alphabetic</w:instrText>
      </w:r>
      <w:r w:rsidRPr="00F83666">
        <w:rPr>
          <w:i/>
          <w:iCs/>
        </w:rPr>
        <w:fldChar w:fldCharType="separate"/>
      </w:r>
      <w:r w:rsidR="003512D2" w:rsidRPr="00F83666">
        <w:rPr>
          <w:i/>
          <w:iCs/>
          <w:noProof/>
        </w:rPr>
        <w:instrText>b</w:instrText>
      </w:r>
      <w:r w:rsidRPr="00F83666">
        <w:rPr>
          <w:i/>
          <w:iCs/>
        </w:rPr>
        <w:fldChar w:fldCharType="end"/>
      </w:r>
      <w:r w:rsidRPr="00F83666">
        <w:fldChar w:fldCharType="begin"/>
      </w:r>
      <w:r w:rsidRPr="00F83666">
        <w:instrText>SEQ SectionText(i) \r0 \h</w:instrText>
      </w:r>
      <w:r w:rsidRPr="00F83666">
        <w:fldChar w:fldCharType="end"/>
      </w:r>
      <w:r w:rsidRPr="00F83666">
        <w:fldChar w:fldCharType="begin"/>
      </w:r>
      <w:r w:rsidRPr="00F83666">
        <w:instrText xml:space="preserve"> SEQ Am2SectionText(1) \r0\h </w:instrText>
      </w:r>
      <w:r w:rsidRPr="00F83666">
        <w:fldChar w:fldCharType="end"/>
      </w:r>
      <w:r w:rsidRPr="00F83666">
        <w:fldChar w:fldCharType="begin"/>
      </w:r>
      <w:r w:rsidRPr="00F83666">
        <w:instrText xml:space="preserve"> SEQ Am2SectionInterpretation(a) \r0\h </w:instrText>
      </w:r>
      <w:r w:rsidRPr="00F83666">
        <w:fldChar w:fldCharType="end"/>
      </w:r>
      <w:r w:rsidRPr="00F83666">
        <w:fldChar w:fldCharType="begin"/>
      </w:r>
      <w:r w:rsidRPr="00F83666">
        <w:instrText xml:space="preserve"> SEQ pSectionText(a) \r0\h </w:instrText>
      </w:r>
      <w:r w:rsidRPr="00F83666">
        <w:fldChar w:fldCharType="end"/>
      </w:r>
      <w:r w:rsidRPr="00F83666">
        <w:fldChar w:fldCharType="begin"/>
      </w:r>
      <w:r w:rsidRPr="00F83666">
        <w:instrText xml:space="preserve"> pSectionText(a) \r0\h </w:instrText>
      </w:r>
      <w:r w:rsidRPr="00F83666">
        <w:fldChar w:fldCharType="end"/>
      </w:r>
      <w:r w:rsidRPr="00F83666">
        <w:instrText xml:space="preserve">)" </w:instrText>
      </w:r>
      <w:r w:rsidRPr="00F83666">
        <w:fldChar w:fldCharType="separate"/>
      </w:r>
      <w:r w:rsidR="003512D2" w:rsidRPr="00F83666">
        <w:t>(</w:t>
      </w:r>
      <w:r w:rsidR="003512D2" w:rsidRPr="00F83666">
        <w:rPr>
          <w:i/>
          <w:iCs/>
          <w:noProof/>
        </w:rPr>
        <w:t>b</w:t>
      </w:r>
      <w:r w:rsidR="003512D2" w:rsidRPr="00F83666">
        <w:t>)</w:t>
      </w:r>
      <w:r w:rsidRPr="00F83666">
        <w:fldChar w:fldCharType="end"/>
      </w:r>
      <w:r w:rsidRPr="00F83666">
        <w:tab/>
        <w:t>by deleting the words for “as he thinks fit” and substituting the words “as the Minister or authorised body thinks fit”.</w:t>
      </w:r>
    </w:p>
    <w:p w14:paraId="2801F342" w14:textId="0D24000A" w:rsidR="00345E99" w:rsidRPr="00F83666" w:rsidRDefault="00345E99" w:rsidP="00345E99">
      <w:pPr>
        <w:pStyle w:val="AmendRef"/>
      </w:pPr>
      <w:r w:rsidRPr="00F83666">
        <w:t>[Gazette date or date of commencement of s 61 of IT (Amendment) Bill 2020]</w:t>
      </w:r>
    </w:p>
    <w:p w14:paraId="6DDDF275" w14:textId="77777777" w:rsidR="00345E99" w:rsidRPr="00F83666" w:rsidRDefault="00345E99" w:rsidP="00345E99">
      <w:pPr>
        <w:pStyle w:val="SectionHeading"/>
      </w:pPr>
      <w:r w:rsidRPr="00F83666">
        <w:t>Amendment of section 43ZA</w:t>
      </w:r>
    </w:p>
    <w:p w14:paraId="76AB5748" w14:textId="40FC1598" w:rsidR="00345E99" w:rsidRPr="00F83666" w:rsidRDefault="00345E99" w:rsidP="00345E99">
      <w:pPr>
        <w:pStyle w:val="SectionText1"/>
      </w:pPr>
      <w:r w:rsidRPr="00F83666">
        <w:fldChar w:fldCharType="begin"/>
      </w:r>
      <w:r w:rsidRPr="00F83666">
        <w:instrText xml:space="preserve"> Quote "</w:instrText>
      </w:r>
      <w:r w:rsidRPr="00F83666">
        <w:rPr>
          <w:b/>
          <w:bCs/>
        </w:rPr>
        <w:fldChar w:fldCharType="begin"/>
      </w:r>
      <w:r w:rsidRPr="00F83666">
        <w:rPr>
          <w:b/>
          <w:bCs/>
        </w:rPr>
        <w:instrText>SEQ SectionText(1.) \h</w:instrText>
      </w:r>
      <w:r w:rsidRPr="00F83666">
        <w:rPr>
          <w:b/>
          <w:bCs/>
        </w:rPr>
        <w:fldChar w:fldCharType="end"/>
      </w:r>
      <w:r w:rsidRPr="00F83666">
        <w:rPr>
          <w:b/>
          <w:bCs/>
        </w:rPr>
        <w:fldChar w:fldCharType="begin"/>
      </w:r>
      <w:r w:rsidRPr="00F83666">
        <w:rPr>
          <w:b/>
          <w:bCs/>
        </w:rPr>
        <w:instrText>SEQ ParaDisplay1</w:instrText>
      </w:r>
      <w:r w:rsidRPr="00F83666">
        <w:rPr>
          <w:b/>
          <w:bCs/>
        </w:rPr>
        <w:fldChar w:fldCharType="separate"/>
      </w:r>
      <w:r w:rsidR="00E0515F" w:rsidRPr="00F83666">
        <w:rPr>
          <w:b/>
          <w:bCs/>
          <w:noProof/>
        </w:rPr>
        <w:instrText>36</w:instrText>
      </w:r>
      <w:r w:rsidRPr="00F83666">
        <w:rPr>
          <w:b/>
          <w:bCs/>
        </w:rPr>
        <w:fldChar w:fldCharType="end"/>
      </w:r>
      <w:r w:rsidRPr="00F83666">
        <w:fldChar w:fldCharType="begin"/>
      </w:r>
      <w:r w:rsidRPr="00F83666">
        <w:instrText xml:space="preserve"> SEQ SectionText(1) \r0\h </w:instrText>
      </w:r>
      <w:r w:rsidRPr="00F83666">
        <w:fldChar w:fldCharType="end"/>
      </w:r>
      <w:r w:rsidRPr="00F83666">
        <w:fldChar w:fldCharType="begin"/>
      </w:r>
      <w:r w:rsidRPr="00F83666">
        <w:instrText xml:space="preserve"> SEQ SectionInterpretation(a) \r0\h </w:instrText>
      </w:r>
      <w:r w:rsidRPr="00F83666">
        <w:fldChar w:fldCharType="end"/>
      </w:r>
      <w:r w:rsidRPr="00F83666">
        <w:fldChar w:fldCharType="begin"/>
      </w:r>
      <w:r w:rsidRPr="00F83666">
        <w:instrText xml:space="preserve"> SEQ SectionText(a) \r0\h </w:instrText>
      </w:r>
      <w:r w:rsidRPr="00F83666">
        <w:fldChar w:fldCharType="end"/>
      </w:r>
      <w:r w:rsidRPr="00F83666">
        <w:fldChar w:fldCharType="begin"/>
      </w:r>
      <w:r w:rsidRPr="00F83666">
        <w:instrText xml:space="preserve"> SEQ pSectionText1. \r0\h </w:instrText>
      </w:r>
      <w:r w:rsidRPr="00F83666">
        <w:fldChar w:fldCharType="end"/>
      </w:r>
      <w:r w:rsidRPr="00F83666">
        <w:fldChar w:fldCharType="begin"/>
      </w:r>
      <w:r w:rsidRPr="00F83666">
        <w:instrText xml:space="preserve"> SEQ SectionIllustrationText(a) \r0\h </w:instrText>
      </w:r>
      <w:r w:rsidRPr="00F83666">
        <w:fldChar w:fldCharType="end"/>
      </w:r>
      <w:r w:rsidRPr="00F83666">
        <w:fldChar w:fldCharType="begin"/>
      </w:r>
      <w:r w:rsidRPr="00F83666">
        <w:instrText xml:space="preserve"> SEQ SectionExplanationText\r0\h </w:instrText>
      </w:r>
      <w:r w:rsidRPr="00F83666">
        <w:fldChar w:fldCharType="end"/>
      </w:r>
      <w:r w:rsidRPr="00F83666">
        <w:fldChar w:fldCharType="begin"/>
      </w:r>
      <w:r w:rsidRPr="00F83666">
        <w:instrText xml:space="preserve"> SEQ SectionExceptionText\r0\h </w:instrText>
      </w:r>
      <w:r w:rsidRPr="00F83666">
        <w:fldChar w:fldCharType="end"/>
      </w:r>
      <w:r w:rsidRPr="00F83666">
        <w:rPr>
          <w:b/>
          <w:bCs/>
        </w:rPr>
        <w:instrText>.</w:instrText>
      </w:r>
      <w:r w:rsidRPr="00F83666">
        <w:instrText xml:space="preserve">" </w:instrText>
      </w:r>
      <w:r w:rsidRPr="00F83666">
        <w:fldChar w:fldCharType="separate"/>
      </w:r>
      <w:r w:rsidR="00E0515F" w:rsidRPr="00F83666">
        <w:rPr>
          <w:b/>
          <w:bCs/>
          <w:noProof/>
        </w:rPr>
        <w:t>36</w:t>
      </w:r>
      <w:r w:rsidR="00E0515F" w:rsidRPr="00F83666">
        <w:rPr>
          <w:b/>
          <w:bCs/>
        </w:rPr>
        <w:t>.</w:t>
      </w:r>
      <w:r w:rsidRPr="00F83666">
        <w:fldChar w:fldCharType="end"/>
      </w:r>
      <w:r w:rsidRPr="00F83666">
        <w:t xml:space="preserve">  Section 43ZA of the principal Act is amended — </w:t>
      </w:r>
    </w:p>
    <w:p w14:paraId="26404AD6" w14:textId="084AE96B" w:rsidR="00345E99" w:rsidRPr="00F83666" w:rsidRDefault="00345E99" w:rsidP="00345E99">
      <w:pPr>
        <w:pStyle w:val="SectionTexta"/>
      </w:pPr>
      <w:r w:rsidRPr="00F83666">
        <w:tab/>
      </w:r>
      <w:r w:rsidRPr="00F83666">
        <w:fldChar w:fldCharType="begin"/>
      </w:r>
      <w:r w:rsidRPr="00F83666">
        <w:instrText xml:space="preserve"> Quote "(</w:instrText>
      </w:r>
      <w:r w:rsidRPr="00F83666">
        <w:fldChar w:fldCharType="begin"/>
      </w:r>
      <w:r w:rsidRPr="00F83666">
        <w:instrText>SEQ SectionText(a) \h</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1</w:instrText>
      </w:r>
      <w:r w:rsidRPr="00F83666">
        <w:rPr>
          <w:noProof/>
        </w:rPr>
        <w:fldChar w:fldCharType="end"/>
      </w:r>
      <w:r w:rsidRPr="00F83666">
        <w:instrText xml:space="preserve"> &gt; 26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1</w:instrText>
      </w:r>
      <w:r w:rsidRPr="00F83666">
        <w:rPr>
          <w:noProof/>
        </w:rPr>
        <w:fldChar w:fldCharType="end"/>
      </w:r>
      <w:r w:rsidRPr="00F83666">
        <w:instrText xml:space="preserve"> &gt; 52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1</w:instrText>
      </w:r>
      <w:r w:rsidRPr="00F83666">
        <w:rPr>
          <w:noProof/>
        </w:rPr>
        <w:fldChar w:fldCharType="end"/>
      </w:r>
      <w:r w:rsidRPr="00F83666">
        <w:instrText xml:space="preserve"> &gt; 78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1</w:instrText>
      </w:r>
      <w:r w:rsidRPr="00F83666">
        <w:rPr>
          <w:noProof/>
        </w:rPr>
        <w:fldChar w:fldCharType="end"/>
      </w:r>
      <w:r w:rsidRPr="00F83666">
        <w:instrText xml:space="preserve"> &gt; 104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1</w:instrText>
      </w:r>
      <w:r w:rsidRPr="00F83666">
        <w:rPr>
          <w:noProof/>
        </w:rPr>
        <w:fldChar w:fldCharType="end"/>
      </w:r>
      <w:r w:rsidRPr="00F83666">
        <w:instrText xml:space="preserve"> &gt; 130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1</w:instrText>
      </w:r>
      <w:r w:rsidRPr="00F83666">
        <w:rPr>
          <w:noProof/>
        </w:rPr>
        <w:fldChar w:fldCharType="end"/>
      </w:r>
      <w:r w:rsidRPr="00F83666">
        <w:instrText xml:space="preserve"> &gt; 156 "</w:instrText>
      </w:r>
      <w:r w:rsidRPr="00F83666">
        <w:rPr>
          <w:i/>
        </w:rPr>
        <w:instrText>z</w:instrText>
      </w:r>
      <w:r w:rsidRPr="00F83666">
        <w:instrText>"</w:instrText>
      </w:r>
      <w:r w:rsidRPr="00F83666">
        <w:fldChar w:fldCharType="end"/>
      </w:r>
      <w:r w:rsidRPr="00F83666">
        <w:rPr>
          <w:i/>
          <w:iCs/>
        </w:rPr>
        <w:fldChar w:fldCharType="begin"/>
      </w:r>
      <w:r w:rsidRPr="00F83666">
        <w:rPr>
          <w:i/>
          <w:iCs/>
        </w:rPr>
        <w:instrText>SEQ ParaDisplay \r</w:instrText>
      </w:r>
      <w:r w:rsidRPr="00F83666">
        <w:rPr>
          <w:i/>
          <w:iCs/>
        </w:rPr>
        <w:fldChar w:fldCharType="begin"/>
      </w:r>
      <w:r w:rsidRPr="00F83666">
        <w:rPr>
          <w:i/>
          <w:iCs/>
        </w:rPr>
        <w:instrText>=MOD(</w:instrText>
      </w:r>
      <w:r w:rsidRPr="00F83666">
        <w:rPr>
          <w:i/>
          <w:iCs/>
        </w:rPr>
        <w:fldChar w:fldCharType="begin"/>
      </w:r>
      <w:r w:rsidRPr="00F83666">
        <w:rPr>
          <w:i/>
          <w:iCs/>
        </w:rPr>
        <w:instrText>=</w:instrText>
      </w:r>
      <w:r w:rsidRPr="00F83666">
        <w:rPr>
          <w:i/>
          <w:iCs/>
        </w:rPr>
        <w:fldChar w:fldCharType="begin"/>
      </w:r>
      <w:r w:rsidRPr="00F83666">
        <w:rPr>
          <w:i/>
          <w:iCs/>
        </w:rPr>
        <w:instrText>SEQ SectionText(a) \c</w:instrText>
      </w:r>
      <w:r w:rsidRPr="00F83666">
        <w:rPr>
          <w:i/>
          <w:iCs/>
        </w:rPr>
        <w:fldChar w:fldCharType="separate"/>
      </w:r>
      <w:r w:rsidR="003512D2" w:rsidRPr="00F83666">
        <w:rPr>
          <w:i/>
          <w:iCs/>
          <w:noProof/>
        </w:rPr>
        <w:instrText>1</w:instrText>
      </w:r>
      <w:r w:rsidRPr="00F83666">
        <w:rPr>
          <w:i/>
          <w:iCs/>
        </w:rPr>
        <w:fldChar w:fldCharType="end"/>
      </w:r>
      <w:r w:rsidRPr="00F83666">
        <w:rPr>
          <w:i/>
          <w:iCs/>
        </w:rPr>
        <w:instrText>-1</w:instrText>
      </w:r>
      <w:r w:rsidRPr="00F83666">
        <w:rPr>
          <w:i/>
          <w:iCs/>
        </w:rPr>
        <w:fldChar w:fldCharType="separate"/>
      </w:r>
      <w:r w:rsidR="003512D2" w:rsidRPr="00F83666">
        <w:rPr>
          <w:i/>
          <w:iCs/>
          <w:noProof/>
        </w:rPr>
        <w:instrText>0</w:instrText>
      </w:r>
      <w:r w:rsidRPr="00F83666">
        <w:rPr>
          <w:i/>
          <w:iCs/>
        </w:rPr>
        <w:fldChar w:fldCharType="end"/>
      </w:r>
      <w:r w:rsidRPr="00F83666">
        <w:rPr>
          <w:i/>
          <w:iCs/>
        </w:rPr>
        <w:instrText>,26)+1</w:instrText>
      </w:r>
      <w:r w:rsidRPr="00F83666">
        <w:rPr>
          <w:i/>
          <w:iCs/>
        </w:rPr>
        <w:fldChar w:fldCharType="separate"/>
      </w:r>
      <w:r w:rsidR="003512D2" w:rsidRPr="00F83666">
        <w:rPr>
          <w:i/>
          <w:iCs/>
          <w:noProof/>
        </w:rPr>
        <w:instrText>1</w:instrText>
      </w:r>
      <w:r w:rsidRPr="00F83666">
        <w:rPr>
          <w:i/>
          <w:iCs/>
        </w:rPr>
        <w:fldChar w:fldCharType="end"/>
      </w:r>
      <w:r w:rsidRPr="00F83666">
        <w:rPr>
          <w:i/>
          <w:iCs/>
        </w:rPr>
        <w:instrText xml:space="preserve"> \*alphabetic</w:instrText>
      </w:r>
      <w:r w:rsidRPr="00F83666">
        <w:rPr>
          <w:i/>
          <w:iCs/>
        </w:rPr>
        <w:fldChar w:fldCharType="separate"/>
      </w:r>
      <w:r w:rsidR="003512D2" w:rsidRPr="00F83666">
        <w:rPr>
          <w:i/>
          <w:iCs/>
          <w:noProof/>
        </w:rPr>
        <w:instrText>a</w:instrText>
      </w:r>
      <w:r w:rsidRPr="00F83666">
        <w:rPr>
          <w:i/>
          <w:iCs/>
        </w:rPr>
        <w:fldChar w:fldCharType="end"/>
      </w:r>
      <w:r w:rsidRPr="00F83666">
        <w:fldChar w:fldCharType="begin"/>
      </w:r>
      <w:r w:rsidRPr="00F83666">
        <w:instrText>SEQ SectionText(i) \r0 \h</w:instrText>
      </w:r>
      <w:r w:rsidRPr="00F83666">
        <w:fldChar w:fldCharType="end"/>
      </w:r>
      <w:r w:rsidRPr="00F83666">
        <w:fldChar w:fldCharType="begin"/>
      </w:r>
      <w:r w:rsidRPr="00F83666">
        <w:instrText xml:space="preserve"> SEQ Am2SectionText(1) \r0\h </w:instrText>
      </w:r>
      <w:r w:rsidRPr="00F83666">
        <w:fldChar w:fldCharType="end"/>
      </w:r>
      <w:r w:rsidRPr="00F83666">
        <w:fldChar w:fldCharType="begin"/>
      </w:r>
      <w:r w:rsidRPr="00F83666">
        <w:instrText xml:space="preserve"> SEQ Am2SectionInterpretation(a) \r0\h </w:instrText>
      </w:r>
      <w:r w:rsidRPr="00F83666">
        <w:fldChar w:fldCharType="end"/>
      </w:r>
      <w:r w:rsidRPr="00F83666">
        <w:fldChar w:fldCharType="begin"/>
      </w:r>
      <w:r w:rsidRPr="00F83666">
        <w:instrText xml:space="preserve"> SEQ pSectionText(a) \r0\h </w:instrText>
      </w:r>
      <w:r w:rsidRPr="00F83666">
        <w:fldChar w:fldCharType="end"/>
      </w:r>
      <w:r w:rsidRPr="00F83666">
        <w:fldChar w:fldCharType="begin"/>
      </w:r>
      <w:r w:rsidRPr="00F83666">
        <w:instrText xml:space="preserve"> pSectionText(a) \r0\h </w:instrText>
      </w:r>
      <w:r w:rsidRPr="00F83666">
        <w:fldChar w:fldCharType="end"/>
      </w:r>
      <w:r w:rsidRPr="00F83666">
        <w:instrText xml:space="preserve">)" </w:instrText>
      </w:r>
      <w:r w:rsidRPr="00F83666">
        <w:fldChar w:fldCharType="separate"/>
      </w:r>
      <w:r w:rsidR="003512D2" w:rsidRPr="00F83666">
        <w:t>(</w:t>
      </w:r>
      <w:r w:rsidR="003512D2" w:rsidRPr="00F83666">
        <w:rPr>
          <w:i/>
          <w:iCs/>
          <w:noProof/>
        </w:rPr>
        <w:t>a</w:t>
      </w:r>
      <w:r w:rsidR="003512D2" w:rsidRPr="00F83666">
        <w:t>)</w:t>
      </w:r>
      <w:r w:rsidRPr="00F83666">
        <w:fldChar w:fldCharType="end"/>
      </w:r>
      <w:r w:rsidRPr="00F83666">
        <w:tab/>
        <w:t>by inserting, immediately after subsection (4), the following subsection:</w:t>
      </w:r>
    </w:p>
    <w:p w14:paraId="0B83B9F4" w14:textId="6F37ECAB" w:rsidR="00345E99" w:rsidRPr="00F83666" w:rsidRDefault="00345E99" w:rsidP="00345E99">
      <w:pPr>
        <w:pStyle w:val="Am2SectionText1"/>
      </w:pPr>
      <w:r w:rsidRPr="00F83666">
        <w:t>“</w:t>
      </w:r>
      <w:r w:rsidRPr="00F83666">
        <w:fldChar w:fldCharType="begin"/>
      </w:r>
      <w:r w:rsidRPr="00F83666">
        <w:instrText xml:space="preserve"> Quote "(4A</w:instrText>
      </w:r>
      <w:r w:rsidRPr="00F83666">
        <w:fldChar w:fldCharType="begin"/>
      </w:r>
      <w:r w:rsidRPr="00F83666">
        <w:instrText xml:space="preserve"> Preserved=Yes </w:instrText>
      </w:r>
      <w:r w:rsidRPr="00F83666">
        <w:fldChar w:fldCharType="end"/>
      </w:r>
      <w:r w:rsidRPr="00F83666">
        <w:instrText xml:space="preserve">)" </w:instrText>
      </w:r>
      <w:r w:rsidRPr="00F83666">
        <w:fldChar w:fldCharType="separate"/>
      </w:r>
      <w:r w:rsidR="003512D2" w:rsidRPr="00F83666">
        <w:t>(4A)</w:t>
      </w:r>
      <w:r w:rsidRPr="00F83666">
        <w:fldChar w:fldCharType="end"/>
      </w:r>
      <w:r w:rsidRPr="00F83666">
        <w:t>  A reference to the Minister in subsection (4), in the case of an approval granted on or after the date of commencement of section</w:t>
      </w:r>
      <w:r w:rsidR="002870B7" w:rsidRPr="00F83666">
        <w:t> </w:t>
      </w:r>
      <w:r w:rsidR="00924148" w:rsidRPr="00F83666">
        <w:t>36</w:t>
      </w:r>
      <w:r w:rsidRPr="00F83666">
        <w:t xml:space="preserve"> of the Income Tax (Amendment) Act 2021, includes the authorised body.”; and</w:t>
      </w:r>
    </w:p>
    <w:p w14:paraId="578180AF" w14:textId="5D71CB3F" w:rsidR="00345E99" w:rsidRPr="00F83666" w:rsidRDefault="00345E99" w:rsidP="00345E99">
      <w:pPr>
        <w:pStyle w:val="SectionTexta"/>
      </w:pPr>
      <w:r w:rsidRPr="00F83666">
        <w:lastRenderedPageBreak/>
        <w:tab/>
      </w:r>
      <w:r w:rsidRPr="00F83666">
        <w:fldChar w:fldCharType="begin"/>
      </w:r>
      <w:r w:rsidRPr="00F83666">
        <w:instrText xml:space="preserve"> Quote "(</w:instrText>
      </w:r>
      <w:r w:rsidRPr="00F83666">
        <w:fldChar w:fldCharType="begin"/>
      </w:r>
      <w:r w:rsidRPr="00F83666">
        <w:instrText>SEQ SectionText(a) \h</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2</w:instrText>
      </w:r>
      <w:r w:rsidRPr="00F83666">
        <w:rPr>
          <w:noProof/>
        </w:rPr>
        <w:fldChar w:fldCharType="end"/>
      </w:r>
      <w:r w:rsidRPr="00F83666">
        <w:instrText xml:space="preserve"> &gt; 26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2</w:instrText>
      </w:r>
      <w:r w:rsidRPr="00F83666">
        <w:rPr>
          <w:noProof/>
        </w:rPr>
        <w:fldChar w:fldCharType="end"/>
      </w:r>
      <w:r w:rsidRPr="00F83666">
        <w:instrText xml:space="preserve"> &gt; 52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2</w:instrText>
      </w:r>
      <w:r w:rsidRPr="00F83666">
        <w:rPr>
          <w:noProof/>
        </w:rPr>
        <w:fldChar w:fldCharType="end"/>
      </w:r>
      <w:r w:rsidRPr="00F83666">
        <w:instrText xml:space="preserve"> &gt; 78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2</w:instrText>
      </w:r>
      <w:r w:rsidRPr="00F83666">
        <w:rPr>
          <w:noProof/>
        </w:rPr>
        <w:fldChar w:fldCharType="end"/>
      </w:r>
      <w:r w:rsidRPr="00F83666">
        <w:instrText xml:space="preserve"> &gt; 104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2</w:instrText>
      </w:r>
      <w:r w:rsidRPr="00F83666">
        <w:rPr>
          <w:noProof/>
        </w:rPr>
        <w:fldChar w:fldCharType="end"/>
      </w:r>
      <w:r w:rsidRPr="00F83666">
        <w:instrText xml:space="preserve"> &gt; 130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2</w:instrText>
      </w:r>
      <w:r w:rsidRPr="00F83666">
        <w:rPr>
          <w:noProof/>
        </w:rPr>
        <w:fldChar w:fldCharType="end"/>
      </w:r>
      <w:r w:rsidRPr="00F83666">
        <w:instrText xml:space="preserve"> &gt; 156 "</w:instrText>
      </w:r>
      <w:r w:rsidRPr="00F83666">
        <w:rPr>
          <w:i/>
        </w:rPr>
        <w:instrText>z</w:instrText>
      </w:r>
      <w:r w:rsidRPr="00F83666">
        <w:instrText>"</w:instrText>
      </w:r>
      <w:r w:rsidRPr="00F83666">
        <w:fldChar w:fldCharType="end"/>
      </w:r>
      <w:r w:rsidRPr="00F83666">
        <w:rPr>
          <w:i/>
          <w:iCs/>
        </w:rPr>
        <w:fldChar w:fldCharType="begin"/>
      </w:r>
      <w:r w:rsidRPr="00F83666">
        <w:rPr>
          <w:i/>
          <w:iCs/>
        </w:rPr>
        <w:instrText>SEQ ParaDisplay \r</w:instrText>
      </w:r>
      <w:r w:rsidRPr="00F83666">
        <w:rPr>
          <w:i/>
          <w:iCs/>
        </w:rPr>
        <w:fldChar w:fldCharType="begin"/>
      </w:r>
      <w:r w:rsidRPr="00F83666">
        <w:rPr>
          <w:i/>
          <w:iCs/>
        </w:rPr>
        <w:instrText>=MOD(</w:instrText>
      </w:r>
      <w:r w:rsidRPr="00F83666">
        <w:rPr>
          <w:i/>
          <w:iCs/>
        </w:rPr>
        <w:fldChar w:fldCharType="begin"/>
      </w:r>
      <w:r w:rsidRPr="00F83666">
        <w:rPr>
          <w:i/>
          <w:iCs/>
        </w:rPr>
        <w:instrText>=</w:instrText>
      </w:r>
      <w:r w:rsidRPr="00F83666">
        <w:rPr>
          <w:i/>
          <w:iCs/>
        </w:rPr>
        <w:fldChar w:fldCharType="begin"/>
      </w:r>
      <w:r w:rsidRPr="00F83666">
        <w:rPr>
          <w:i/>
          <w:iCs/>
        </w:rPr>
        <w:instrText>SEQ SectionText(a) \c</w:instrText>
      </w:r>
      <w:r w:rsidRPr="00F83666">
        <w:rPr>
          <w:i/>
          <w:iCs/>
        </w:rPr>
        <w:fldChar w:fldCharType="separate"/>
      </w:r>
      <w:r w:rsidR="003512D2" w:rsidRPr="00F83666">
        <w:rPr>
          <w:i/>
          <w:iCs/>
          <w:noProof/>
        </w:rPr>
        <w:instrText>2</w:instrText>
      </w:r>
      <w:r w:rsidRPr="00F83666">
        <w:rPr>
          <w:i/>
          <w:iCs/>
        </w:rPr>
        <w:fldChar w:fldCharType="end"/>
      </w:r>
      <w:r w:rsidRPr="00F83666">
        <w:rPr>
          <w:i/>
          <w:iCs/>
        </w:rPr>
        <w:instrText>-1</w:instrText>
      </w:r>
      <w:r w:rsidRPr="00F83666">
        <w:rPr>
          <w:i/>
          <w:iCs/>
        </w:rPr>
        <w:fldChar w:fldCharType="separate"/>
      </w:r>
      <w:r w:rsidR="003512D2" w:rsidRPr="00F83666">
        <w:rPr>
          <w:i/>
          <w:iCs/>
          <w:noProof/>
        </w:rPr>
        <w:instrText>1</w:instrText>
      </w:r>
      <w:r w:rsidRPr="00F83666">
        <w:rPr>
          <w:i/>
          <w:iCs/>
        </w:rPr>
        <w:fldChar w:fldCharType="end"/>
      </w:r>
      <w:r w:rsidRPr="00F83666">
        <w:rPr>
          <w:i/>
          <w:iCs/>
        </w:rPr>
        <w:instrText>,26)+1</w:instrText>
      </w:r>
      <w:r w:rsidRPr="00F83666">
        <w:rPr>
          <w:i/>
          <w:iCs/>
        </w:rPr>
        <w:fldChar w:fldCharType="separate"/>
      </w:r>
      <w:r w:rsidR="003512D2" w:rsidRPr="00F83666">
        <w:rPr>
          <w:i/>
          <w:iCs/>
          <w:noProof/>
        </w:rPr>
        <w:instrText>2</w:instrText>
      </w:r>
      <w:r w:rsidRPr="00F83666">
        <w:rPr>
          <w:i/>
          <w:iCs/>
        </w:rPr>
        <w:fldChar w:fldCharType="end"/>
      </w:r>
      <w:r w:rsidRPr="00F83666">
        <w:rPr>
          <w:i/>
          <w:iCs/>
        </w:rPr>
        <w:instrText xml:space="preserve"> \*alphabetic</w:instrText>
      </w:r>
      <w:r w:rsidRPr="00F83666">
        <w:rPr>
          <w:i/>
          <w:iCs/>
        </w:rPr>
        <w:fldChar w:fldCharType="separate"/>
      </w:r>
      <w:r w:rsidR="003512D2" w:rsidRPr="00F83666">
        <w:rPr>
          <w:i/>
          <w:iCs/>
          <w:noProof/>
        </w:rPr>
        <w:instrText>b</w:instrText>
      </w:r>
      <w:r w:rsidRPr="00F83666">
        <w:rPr>
          <w:i/>
          <w:iCs/>
        </w:rPr>
        <w:fldChar w:fldCharType="end"/>
      </w:r>
      <w:r w:rsidRPr="00F83666">
        <w:fldChar w:fldCharType="begin"/>
      </w:r>
      <w:r w:rsidRPr="00F83666">
        <w:instrText>SEQ SectionText(i) \r0 \h</w:instrText>
      </w:r>
      <w:r w:rsidRPr="00F83666">
        <w:fldChar w:fldCharType="end"/>
      </w:r>
      <w:r w:rsidRPr="00F83666">
        <w:fldChar w:fldCharType="begin"/>
      </w:r>
      <w:r w:rsidRPr="00F83666">
        <w:instrText xml:space="preserve"> SEQ Am2SectionText(1) \r0\h </w:instrText>
      </w:r>
      <w:r w:rsidRPr="00F83666">
        <w:fldChar w:fldCharType="end"/>
      </w:r>
      <w:r w:rsidRPr="00F83666">
        <w:fldChar w:fldCharType="begin"/>
      </w:r>
      <w:r w:rsidRPr="00F83666">
        <w:instrText xml:space="preserve"> SEQ Am2SectionInterpretation(a) \r0\h </w:instrText>
      </w:r>
      <w:r w:rsidRPr="00F83666">
        <w:fldChar w:fldCharType="end"/>
      </w:r>
      <w:r w:rsidRPr="00F83666">
        <w:fldChar w:fldCharType="begin"/>
      </w:r>
      <w:r w:rsidRPr="00F83666">
        <w:instrText xml:space="preserve"> SEQ pSectionText(a) \r0\h </w:instrText>
      </w:r>
      <w:r w:rsidRPr="00F83666">
        <w:fldChar w:fldCharType="end"/>
      </w:r>
      <w:r w:rsidRPr="00F83666">
        <w:fldChar w:fldCharType="begin"/>
      </w:r>
      <w:r w:rsidRPr="00F83666">
        <w:instrText xml:space="preserve"> pSectionText(a) \r0\h </w:instrText>
      </w:r>
      <w:r w:rsidRPr="00F83666">
        <w:fldChar w:fldCharType="end"/>
      </w:r>
      <w:r w:rsidRPr="00F83666">
        <w:instrText xml:space="preserve">)" </w:instrText>
      </w:r>
      <w:r w:rsidRPr="00F83666">
        <w:fldChar w:fldCharType="separate"/>
      </w:r>
      <w:r w:rsidR="003512D2" w:rsidRPr="00F83666">
        <w:t>(</w:t>
      </w:r>
      <w:r w:rsidR="003512D2" w:rsidRPr="00F83666">
        <w:rPr>
          <w:i/>
          <w:iCs/>
          <w:noProof/>
        </w:rPr>
        <w:t>b</w:t>
      </w:r>
      <w:r w:rsidR="003512D2" w:rsidRPr="00F83666">
        <w:t>)</w:t>
      </w:r>
      <w:r w:rsidRPr="00F83666">
        <w:fldChar w:fldCharType="end"/>
      </w:r>
      <w:r w:rsidRPr="00F83666">
        <w:tab/>
        <w:t>by deleting the definition of “related party” in subsection (7) and substituting the following definition:</w:t>
      </w:r>
    </w:p>
    <w:p w14:paraId="1E329883" w14:textId="77777777" w:rsidR="00345E99" w:rsidRPr="00F83666" w:rsidRDefault="00345E99" w:rsidP="00345E99">
      <w:pPr>
        <w:pStyle w:val="Am2SectionInterpretationItem"/>
      </w:pPr>
      <w:r w:rsidRPr="00F83666">
        <w:t>“ “related party”, in relation to an approved container investment enterprise, means —</w:t>
      </w:r>
    </w:p>
    <w:p w14:paraId="16119263" w14:textId="2BB66F3D" w:rsidR="00345E99" w:rsidRPr="00F83666" w:rsidRDefault="00345E99" w:rsidP="00345E99">
      <w:pPr>
        <w:pStyle w:val="Am2SectionInterpretationa"/>
      </w:pPr>
      <w:r w:rsidRPr="00F83666">
        <w:tab/>
      </w:r>
      <w:r w:rsidRPr="00F83666">
        <w:fldChar w:fldCharType="begin"/>
      </w:r>
      <w:r w:rsidRPr="00F83666">
        <w:instrText xml:space="preserve"> Quote "(</w:instrText>
      </w:r>
      <w:r w:rsidRPr="00F83666">
        <w:rPr>
          <w:i/>
        </w:rPr>
        <w:instrText>a</w:instrText>
      </w:r>
      <w:r w:rsidRPr="00F83666">
        <w:fldChar w:fldCharType="begin"/>
      </w:r>
      <w:r w:rsidRPr="00F83666">
        <w:instrText xml:space="preserve"> Preserved=Yes </w:instrText>
      </w:r>
      <w:r w:rsidRPr="00F83666">
        <w:fldChar w:fldCharType="end"/>
      </w:r>
      <w:r w:rsidRPr="00F83666">
        <w:instrText xml:space="preserve">)" </w:instrText>
      </w:r>
      <w:r w:rsidRPr="00F83666">
        <w:fldChar w:fldCharType="separate"/>
      </w:r>
      <w:r w:rsidR="003512D2" w:rsidRPr="00F83666">
        <w:t>(</w:t>
      </w:r>
      <w:r w:rsidR="003512D2" w:rsidRPr="00F83666">
        <w:rPr>
          <w:i/>
        </w:rPr>
        <w:t>a</w:t>
      </w:r>
      <w:r w:rsidR="003512D2" w:rsidRPr="00F83666">
        <w:t>)</w:t>
      </w:r>
      <w:r w:rsidRPr="00F83666">
        <w:fldChar w:fldCharType="end"/>
      </w:r>
      <w:r w:rsidRPr="00F83666">
        <w:tab/>
        <w:t xml:space="preserve">any entity that is related to the approved container investment enterprise in such manner as may be prescribed by rules made under section 7; or </w:t>
      </w:r>
    </w:p>
    <w:p w14:paraId="3B29ADAB" w14:textId="4C739399" w:rsidR="00345E99" w:rsidRPr="00F83666" w:rsidRDefault="00345E99" w:rsidP="00345E99">
      <w:pPr>
        <w:pStyle w:val="Am2SectionInterpretationa"/>
      </w:pPr>
      <w:r w:rsidRPr="00F83666">
        <w:tab/>
      </w:r>
      <w:r w:rsidRPr="00F83666">
        <w:fldChar w:fldCharType="begin"/>
      </w:r>
      <w:r w:rsidRPr="00F83666">
        <w:instrText xml:space="preserve"> Quote "(</w:instrText>
      </w:r>
      <w:r w:rsidRPr="00F83666">
        <w:rPr>
          <w:i/>
        </w:rPr>
        <w:instrText>b</w:instrText>
      </w:r>
      <w:r w:rsidRPr="00F83666">
        <w:fldChar w:fldCharType="begin"/>
      </w:r>
      <w:r w:rsidRPr="00F83666">
        <w:instrText xml:space="preserve"> Preserved=Yes </w:instrText>
      </w:r>
      <w:r w:rsidRPr="00F83666">
        <w:fldChar w:fldCharType="end"/>
      </w:r>
      <w:r w:rsidRPr="00F83666">
        <w:instrText xml:space="preserve">)" </w:instrText>
      </w:r>
      <w:r w:rsidRPr="00F83666">
        <w:fldChar w:fldCharType="separate"/>
      </w:r>
      <w:r w:rsidR="003512D2" w:rsidRPr="00F83666">
        <w:t>(</w:t>
      </w:r>
      <w:r w:rsidR="003512D2" w:rsidRPr="00F83666">
        <w:rPr>
          <w:i/>
        </w:rPr>
        <w:t>b</w:t>
      </w:r>
      <w:r w:rsidR="003512D2" w:rsidRPr="00F83666">
        <w:t>)</w:t>
      </w:r>
      <w:r w:rsidRPr="00F83666">
        <w:fldChar w:fldCharType="end"/>
      </w:r>
      <w:r w:rsidRPr="00F83666">
        <w:tab/>
        <w:t>any other entity that is approved by the Minister or authorised body in any particular case to be a related party of the approved container investment enterprise.”.</w:t>
      </w:r>
    </w:p>
    <w:p w14:paraId="75E78353" w14:textId="6E1E4137" w:rsidR="00345E99" w:rsidRPr="00F83666" w:rsidRDefault="00345E99" w:rsidP="00345E99">
      <w:pPr>
        <w:pStyle w:val="AmendRef"/>
      </w:pPr>
      <w:r w:rsidRPr="00F83666">
        <w:t>[Gazette date or date of commencement of s 61 of IT (Amendment) Bill 2020]</w:t>
      </w:r>
    </w:p>
    <w:p w14:paraId="4DA60BC6" w14:textId="77777777" w:rsidR="00345E99" w:rsidRPr="00F83666" w:rsidRDefault="00345E99" w:rsidP="00345E99">
      <w:pPr>
        <w:pStyle w:val="SectionHeading"/>
      </w:pPr>
      <w:r w:rsidRPr="00F83666">
        <w:t>Amendment of section 43ZB</w:t>
      </w:r>
    </w:p>
    <w:p w14:paraId="761E983F" w14:textId="014F6AC7" w:rsidR="00345E99" w:rsidRPr="00F83666" w:rsidRDefault="00345E99" w:rsidP="00345E99">
      <w:pPr>
        <w:pStyle w:val="SectionText1"/>
      </w:pPr>
      <w:r w:rsidRPr="00F83666">
        <w:fldChar w:fldCharType="begin"/>
      </w:r>
      <w:r w:rsidRPr="00F83666">
        <w:instrText xml:space="preserve"> Quote "</w:instrText>
      </w:r>
      <w:r w:rsidRPr="00F83666">
        <w:rPr>
          <w:b/>
          <w:bCs/>
        </w:rPr>
        <w:fldChar w:fldCharType="begin"/>
      </w:r>
      <w:r w:rsidRPr="00F83666">
        <w:rPr>
          <w:b/>
          <w:bCs/>
        </w:rPr>
        <w:instrText>SEQ SectionText(1.) \h</w:instrText>
      </w:r>
      <w:r w:rsidRPr="00F83666">
        <w:rPr>
          <w:b/>
          <w:bCs/>
        </w:rPr>
        <w:fldChar w:fldCharType="end"/>
      </w:r>
      <w:r w:rsidRPr="00F83666">
        <w:rPr>
          <w:b/>
          <w:bCs/>
        </w:rPr>
        <w:fldChar w:fldCharType="begin"/>
      </w:r>
      <w:r w:rsidRPr="00F83666">
        <w:rPr>
          <w:b/>
          <w:bCs/>
        </w:rPr>
        <w:instrText>SEQ ParaDisplay1</w:instrText>
      </w:r>
      <w:r w:rsidRPr="00F83666">
        <w:rPr>
          <w:b/>
          <w:bCs/>
        </w:rPr>
        <w:fldChar w:fldCharType="separate"/>
      </w:r>
      <w:r w:rsidR="00E0515F" w:rsidRPr="00F83666">
        <w:rPr>
          <w:b/>
          <w:bCs/>
          <w:noProof/>
        </w:rPr>
        <w:instrText>37</w:instrText>
      </w:r>
      <w:r w:rsidRPr="00F83666">
        <w:rPr>
          <w:b/>
          <w:bCs/>
        </w:rPr>
        <w:fldChar w:fldCharType="end"/>
      </w:r>
      <w:r w:rsidRPr="00F83666">
        <w:fldChar w:fldCharType="begin"/>
      </w:r>
      <w:r w:rsidRPr="00F83666">
        <w:instrText xml:space="preserve"> SEQ SectionText(1) \r0\h </w:instrText>
      </w:r>
      <w:r w:rsidRPr="00F83666">
        <w:fldChar w:fldCharType="end"/>
      </w:r>
      <w:r w:rsidRPr="00F83666">
        <w:fldChar w:fldCharType="begin"/>
      </w:r>
      <w:r w:rsidRPr="00F83666">
        <w:instrText xml:space="preserve"> SEQ SectionInterpretation(a) \r0\h </w:instrText>
      </w:r>
      <w:r w:rsidRPr="00F83666">
        <w:fldChar w:fldCharType="end"/>
      </w:r>
      <w:r w:rsidRPr="00F83666">
        <w:fldChar w:fldCharType="begin"/>
      </w:r>
      <w:r w:rsidRPr="00F83666">
        <w:instrText xml:space="preserve"> SEQ SectionText(a) \r0\h </w:instrText>
      </w:r>
      <w:r w:rsidRPr="00F83666">
        <w:fldChar w:fldCharType="end"/>
      </w:r>
      <w:r w:rsidRPr="00F83666">
        <w:fldChar w:fldCharType="begin"/>
      </w:r>
      <w:r w:rsidRPr="00F83666">
        <w:instrText xml:space="preserve"> SEQ pSectionText1. \r0\h </w:instrText>
      </w:r>
      <w:r w:rsidRPr="00F83666">
        <w:fldChar w:fldCharType="end"/>
      </w:r>
      <w:r w:rsidRPr="00F83666">
        <w:fldChar w:fldCharType="begin"/>
      </w:r>
      <w:r w:rsidRPr="00F83666">
        <w:instrText xml:space="preserve"> SEQ SectionIllustrationText(a) \r0\h </w:instrText>
      </w:r>
      <w:r w:rsidRPr="00F83666">
        <w:fldChar w:fldCharType="end"/>
      </w:r>
      <w:r w:rsidRPr="00F83666">
        <w:fldChar w:fldCharType="begin"/>
      </w:r>
      <w:r w:rsidRPr="00F83666">
        <w:instrText xml:space="preserve"> SEQ SectionExplanationText\r0\h </w:instrText>
      </w:r>
      <w:r w:rsidRPr="00F83666">
        <w:fldChar w:fldCharType="end"/>
      </w:r>
      <w:r w:rsidRPr="00F83666">
        <w:fldChar w:fldCharType="begin"/>
      </w:r>
      <w:r w:rsidRPr="00F83666">
        <w:instrText xml:space="preserve"> SEQ SectionExceptionText\r0\h </w:instrText>
      </w:r>
      <w:r w:rsidRPr="00F83666">
        <w:fldChar w:fldCharType="end"/>
      </w:r>
      <w:r w:rsidRPr="00F83666">
        <w:rPr>
          <w:b/>
          <w:bCs/>
        </w:rPr>
        <w:instrText>.</w:instrText>
      </w:r>
      <w:r w:rsidRPr="00F83666">
        <w:instrText xml:space="preserve">" </w:instrText>
      </w:r>
      <w:r w:rsidRPr="00F83666">
        <w:fldChar w:fldCharType="separate"/>
      </w:r>
      <w:r w:rsidR="00E0515F" w:rsidRPr="00F83666">
        <w:rPr>
          <w:b/>
          <w:bCs/>
          <w:noProof/>
        </w:rPr>
        <w:t>37</w:t>
      </w:r>
      <w:r w:rsidR="00E0515F" w:rsidRPr="00F83666">
        <w:rPr>
          <w:b/>
          <w:bCs/>
        </w:rPr>
        <w:t>.</w:t>
      </w:r>
      <w:r w:rsidRPr="00F83666">
        <w:fldChar w:fldCharType="end"/>
      </w:r>
      <w:r w:rsidRPr="00F83666">
        <w:t>  Section 43ZB(4A) of the principal Act is amended —</w:t>
      </w:r>
    </w:p>
    <w:p w14:paraId="0EC3A99E" w14:textId="01A8ED87" w:rsidR="00345E99" w:rsidRPr="00F83666" w:rsidRDefault="00345E99" w:rsidP="00345E99">
      <w:pPr>
        <w:pStyle w:val="SectionTexta"/>
      </w:pPr>
      <w:r w:rsidRPr="00F83666">
        <w:tab/>
      </w:r>
      <w:r w:rsidRPr="00F83666">
        <w:fldChar w:fldCharType="begin"/>
      </w:r>
      <w:r w:rsidRPr="00F83666">
        <w:instrText xml:space="preserve"> Quote "(</w:instrText>
      </w:r>
      <w:r w:rsidRPr="00F83666">
        <w:fldChar w:fldCharType="begin"/>
      </w:r>
      <w:r w:rsidRPr="00F83666">
        <w:instrText>SEQ SectionText(a) \h</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1</w:instrText>
      </w:r>
      <w:r w:rsidRPr="00F83666">
        <w:rPr>
          <w:noProof/>
        </w:rPr>
        <w:fldChar w:fldCharType="end"/>
      </w:r>
      <w:r w:rsidRPr="00F83666">
        <w:instrText xml:space="preserve"> &gt; 26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1</w:instrText>
      </w:r>
      <w:r w:rsidRPr="00F83666">
        <w:rPr>
          <w:noProof/>
        </w:rPr>
        <w:fldChar w:fldCharType="end"/>
      </w:r>
      <w:r w:rsidRPr="00F83666">
        <w:instrText xml:space="preserve"> &gt; 52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1</w:instrText>
      </w:r>
      <w:r w:rsidRPr="00F83666">
        <w:rPr>
          <w:noProof/>
        </w:rPr>
        <w:fldChar w:fldCharType="end"/>
      </w:r>
      <w:r w:rsidRPr="00F83666">
        <w:instrText xml:space="preserve"> &gt; 78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1</w:instrText>
      </w:r>
      <w:r w:rsidRPr="00F83666">
        <w:rPr>
          <w:noProof/>
        </w:rPr>
        <w:fldChar w:fldCharType="end"/>
      </w:r>
      <w:r w:rsidRPr="00F83666">
        <w:instrText xml:space="preserve"> &gt; 104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1</w:instrText>
      </w:r>
      <w:r w:rsidRPr="00F83666">
        <w:rPr>
          <w:noProof/>
        </w:rPr>
        <w:fldChar w:fldCharType="end"/>
      </w:r>
      <w:r w:rsidRPr="00F83666">
        <w:instrText xml:space="preserve"> &gt; 130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1</w:instrText>
      </w:r>
      <w:r w:rsidRPr="00F83666">
        <w:rPr>
          <w:noProof/>
        </w:rPr>
        <w:fldChar w:fldCharType="end"/>
      </w:r>
      <w:r w:rsidRPr="00F83666">
        <w:instrText xml:space="preserve"> &gt; 156 "</w:instrText>
      </w:r>
      <w:r w:rsidRPr="00F83666">
        <w:rPr>
          <w:i/>
        </w:rPr>
        <w:instrText>z</w:instrText>
      </w:r>
      <w:r w:rsidRPr="00F83666">
        <w:instrText>"</w:instrText>
      </w:r>
      <w:r w:rsidRPr="00F83666">
        <w:fldChar w:fldCharType="end"/>
      </w:r>
      <w:r w:rsidRPr="00F83666">
        <w:rPr>
          <w:i/>
          <w:iCs/>
        </w:rPr>
        <w:fldChar w:fldCharType="begin"/>
      </w:r>
      <w:r w:rsidRPr="00F83666">
        <w:rPr>
          <w:i/>
          <w:iCs/>
        </w:rPr>
        <w:instrText>SEQ ParaDisplay \r</w:instrText>
      </w:r>
      <w:r w:rsidRPr="00F83666">
        <w:rPr>
          <w:i/>
          <w:iCs/>
        </w:rPr>
        <w:fldChar w:fldCharType="begin"/>
      </w:r>
      <w:r w:rsidRPr="00F83666">
        <w:rPr>
          <w:i/>
          <w:iCs/>
        </w:rPr>
        <w:instrText>=MOD(</w:instrText>
      </w:r>
      <w:r w:rsidRPr="00F83666">
        <w:rPr>
          <w:i/>
          <w:iCs/>
        </w:rPr>
        <w:fldChar w:fldCharType="begin"/>
      </w:r>
      <w:r w:rsidRPr="00F83666">
        <w:rPr>
          <w:i/>
          <w:iCs/>
        </w:rPr>
        <w:instrText>=</w:instrText>
      </w:r>
      <w:r w:rsidRPr="00F83666">
        <w:rPr>
          <w:i/>
          <w:iCs/>
        </w:rPr>
        <w:fldChar w:fldCharType="begin"/>
      </w:r>
      <w:r w:rsidRPr="00F83666">
        <w:rPr>
          <w:i/>
          <w:iCs/>
        </w:rPr>
        <w:instrText>SEQ SectionText(a) \c</w:instrText>
      </w:r>
      <w:r w:rsidRPr="00F83666">
        <w:rPr>
          <w:i/>
          <w:iCs/>
        </w:rPr>
        <w:fldChar w:fldCharType="separate"/>
      </w:r>
      <w:r w:rsidR="003512D2" w:rsidRPr="00F83666">
        <w:rPr>
          <w:i/>
          <w:iCs/>
          <w:noProof/>
        </w:rPr>
        <w:instrText>1</w:instrText>
      </w:r>
      <w:r w:rsidRPr="00F83666">
        <w:rPr>
          <w:i/>
          <w:iCs/>
        </w:rPr>
        <w:fldChar w:fldCharType="end"/>
      </w:r>
      <w:r w:rsidRPr="00F83666">
        <w:rPr>
          <w:i/>
          <w:iCs/>
        </w:rPr>
        <w:instrText>-1</w:instrText>
      </w:r>
      <w:r w:rsidRPr="00F83666">
        <w:rPr>
          <w:i/>
          <w:iCs/>
        </w:rPr>
        <w:fldChar w:fldCharType="separate"/>
      </w:r>
      <w:r w:rsidR="003512D2" w:rsidRPr="00F83666">
        <w:rPr>
          <w:i/>
          <w:iCs/>
          <w:noProof/>
        </w:rPr>
        <w:instrText>0</w:instrText>
      </w:r>
      <w:r w:rsidRPr="00F83666">
        <w:rPr>
          <w:i/>
          <w:iCs/>
        </w:rPr>
        <w:fldChar w:fldCharType="end"/>
      </w:r>
      <w:r w:rsidRPr="00F83666">
        <w:rPr>
          <w:i/>
          <w:iCs/>
        </w:rPr>
        <w:instrText>,26)+1</w:instrText>
      </w:r>
      <w:r w:rsidRPr="00F83666">
        <w:rPr>
          <w:i/>
          <w:iCs/>
        </w:rPr>
        <w:fldChar w:fldCharType="separate"/>
      </w:r>
      <w:r w:rsidR="003512D2" w:rsidRPr="00F83666">
        <w:rPr>
          <w:i/>
          <w:iCs/>
          <w:noProof/>
        </w:rPr>
        <w:instrText>1</w:instrText>
      </w:r>
      <w:r w:rsidRPr="00F83666">
        <w:rPr>
          <w:i/>
          <w:iCs/>
        </w:rPr>
        <w:fldChar w:fldCharType="end"/>
      </w:r>
      <w:r w:rsidRPr="00F83666">
        <w:rPr>
          <w:i/>
          <w:iCs/>
        </w:rPr>
        <w:instrText xml:space="preserve"> \*alphabetic</w:instrText>
      </w:r>
      <w:r w:rsidRPr="00F83666">
        <w:rPr>
          <w:i/>
          <w:iCs/>
        </w:rPr>
        <w:fldChar w:fldCharType="separate"/>
      </w:r>
      <w:r w:rsidR="003512D2" w:rsidRPr="00F83666">
        <w:rPr>
          <w:i/>
          <w:iCs/>
          <w:noProof/>
        </w:rPr>
        <w:instrText>a</w:instrText>
      </w:r>
      <w:r w:rsidRPr="00F83666">
        <w:rPr>
          <w:i/>
          <w:iCs/>
        </w:rPr>
        <w:fldChar w:fldCharType="end"/>
      </w:r>
      <w:r w:rsidRPr="00F83666">
        <w:fldChar w:fldCharType="begin"/>
      </w:r>
      <w:r w:rsidRPr="00F83666">
        <w:instrText>SEQ SectionText(i) \r0 \h</w:instrText>
      </w:r>
      <w:r w:rsidRPr="00F83666">
        <w:fldChar w:fldCharType="end"/>
      </w:r>
      <w:r w:rsidRPr="00F83666">
        <w:fldChar w:fldCharType="begin"/>
      </w:r>
      <w:r w:rsidRPr="00F83666">
        <w:instrText xml:space="preserve"> SEQ Am2SectionText(1) \r0\h </w:instrText>
      </w:r>
      <w:r w:rsidRPr="00F83666">
        <w:fldChar w:fldCharType="end"/>
      </w:r>
      <w:r w:rsidRPr="00F83666">
        <w:fldChar w:fldCharType="begin"/>
      </w:r>
      <w:r w:rsidRPr="00F83666">
        <w:instrText xml:space="preserve"> SEQ Am2SectionInterpretation(a) \r0\h </w:instrText>
      </w:r>
      <w:r w:rsidRPr="00F83666">
        <w:fldChar w:fldCharType="end"/>
      </w:r>
      <w:r w:rsidRPr="00F83666">
        <w:fldChar w:fldCharType="begin"/>
      </w:r>
      <w:r w:rsidRPr="00F83666">
        <w:instrText xml:space="preserve"> SEQ pSectionText(a) \r0\h </w:instrText>
      </w:r>
      <w:r w:rsidRPr="00F83666">
        <w:fldChar w:fldCharType="end"/>
      </w:r>
      <w:r w:rsidRPr="00F83666">
        <w:fldChar w:fldCharType="begin"/>
      </w:r>
      <w:r w:rsidRPr="00F83666">
        <w:instrText xml:space="preserve"> pSectionText(a) \r0\h </w:instrText>
      </w:r>
      <w:r w:rsidRPr="00F83666">
        <w:fldChar w:fldCharType="end"/>
      </w:r>
      <w:r w:rsidRPr="00F83666">
        <w:instrText xml:space="preserve">)" </w:instrText>
      </w:r>
      <w:r w:rsidRPr="00F83666">
        <w:fldChar w:fldCharType="separate"/>
      </w:r>
      <w:r w:rsidR="003512D2" w:rsidRPr="00F83666">
        <w:t>(</w:t>
      </w:r>
      <w:r w:rsidR="003512D2" w:rsidRPr="00F83666">
        <w:rPr>
          <w:i/>
          <w:iCs/>
          <w:noProof/>
        </w:rPr>
        <w:t>a</w:t>
      </w:r>
      <w:r w:rsidR="003512D2" w:rsidRPr="00F83666">
        <w:t>)</w:t>
      </w:r>
      <w:r w:rsidRPr="00F83666">
        <w:fldChar w:fldCharType="end"/>
      </w:r>
      <w:r w:rsidRPr="00F83666">
        <w:tab/>
        <w:t>by inserting, immediately after the words “the Minister” wherever they appear, the words “or authorised body”; and</w:t>
      </w:r>
    </w:p>
    <w:p w14:paraId="034EC847" w14:textId="596B5824" w:rsidR="00345E99" w:rsidRPr="00F83666" w:rsidRDefault="00345E99" w:rsidP="00345E99">
      <w:pPr>
        <w:pStyle w:val="SectionTexta"/>
      </w:pPr>
      <w:r w:rsidRPr="00F83666">
        <w:tab/>
      </w:r>
      <w:r w:rsidRPr="00F83666">
        <w:fldChar w:fldCharType="begin"/>
      </w:r>
      <w:r w:rsidRPr="00F83666">
        <w:instrText xml:space="preserve"> Quote "(</w:instrText>
      </w:r>
      <w:r w:rsidRPr="00F83666">
        <w:fldChar w:fldCharType="begin"/>
      </w:r>
      <w:r w:rsidRPr="00F83666">
        <w:instrText>SEQ SectionText(a) \h</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2</w:instrText>
      </w:r>
      <w:r w:rsidRPr="00F83666">
        <w:rPr>
          <w:noProof/>
        </w:rPr>
        <w:fldChar w:fldCharType="end"/>
      </w:r>
      <w:r w:rsidRPr="00F83666">
        <w:instrText xml:space="preserve"> &gt; 26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2</w:instrText>
      </w:r>
      <w:r w:rsidRPr="00F83666">
        <w:rPr>
          <w:noProof/>
        </w:rPr>
        <w:fldChar w:fldCharType="end"/>
      </w:r>
      <w:r w:rsidRPr="00F83666">
        <w:instrText xml:space="preserve"> &gt; 52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2</w:instrText>
      </w:r>
      <w:r w:rsidRPr="00F83666">
        <w:rPr>
          <w:noProof/>
        </w:rPr>
        <w:fldChar w:fldCharType="end"/>
      </w:r>
      <w:r w:rsidRPr="00F83666">
        <w:instrText xml:space="preserve"> &gt; 78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2</w:instrText>
      </w:r>
      <w:r w:rsidRPr="00F83666">
        <w:rPr>
          <w:noProof/>
        </w:rPr>
        <w:fldChar w:fldCharType="end"/>
      </w:r>
      <w:r w:rsidRPr="00F83666">
        <w:instrText xml:space="preserve"> &gt; 104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2</w:instrText>
      </w:r>
      <w:r w:rsidRPr="00F83666">
        <w:rPr>
          <w:noProof/>
        </w:rPr>
        <w:fldChar w:fldCharType="end"/>
      </w:r>
      <w:r w:rsidRPr="00F83666">
        <w:instrText xml:space="preserve"> &gt; 130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2</w:instrText>
      </w:r>
      <w:r w:rsidRPr="00F83666">
        <w:rPr>
          <w:noProof/>
        </w:rPr>
        <w:fldChar w:fldCharType="end"/>
      </w:r>
      <w:r w:rsidRPr="00F83666">
        <w:instrText xml:space="preserve"> &gt; 156 "</w:instrText>
      </w:r>
      <w:r w:rsidRPr="00F83666">
        <w:rPr>
          <w:i/>
        </w:rPr>
        <w:instrText>z</w:instrText>
      </w:r>
      <w:r w:rsidRPr="00F83666">
        <w:instrText>"</w:instrText>
      </w:r>
      <w:r w:rsidRPr="00F83666">
        <w:fldChar w:fldCharType="end"/>
      </w:r>
      <w:r w:rsidRPr="00F83666">
        <w:rPr>
          <w:i/>
          <w:iCs/>
        </w:rPr>
        <w:fldChar w:fldCharType="begin"/>
      </w:r>
      <w:r w:rsidRPr="00F83666">
        <w:rPr>
          <w:i/>
          <w:iCs/>
        </w:rPr>
        <w:instrText>SEQ ParaDisplay \r</w:instrText>
      </w:r>
      <w:r w:rsidRPr="00F83666">
        <w:rPr>
          <w:i/>
          <w:iCs/>
        </w:rPr>
        <w:fldChar w:fldCharType="begin"/>
      </w:r>
      <w:r w:rsidRPr="00F83666">
        <w:rPr>
          <w:i/>
          <w:iCs/>
        </w:rPr>
        <w:instrText>=MOD(</w:instrText>
      </w:r>
      <w:r w:rsidRPr="00F83666">
        <w:rPr>
          <w:i/>
          <w:iCs/>
        </w:rPr>
        <w:fldChar w:fldCharType="begin"/>
      </w:r>
      <w:r w:rsidRPr="00F83666">
        <w:rPr>
          <w:i/>
          <w:iCs/>
        </w:rPr>
        <w:instrText>=</w:instrText>
      </w:r>
      <w:r w:rsidRPr="00F83666">
        <w:rPr>
          <w:i/>
          <w:iCs/>
        </w:rPr>
        <w:fldChar w:fldCharType="begin"/>
      </w:r>
      <w:r w:rsidRPr="00F83666">
        <w:rPr>
          <w:i/>
          <w:iCs/>
        </w:rPr>
        <w:instrText>SEQ SectionText(a) \c</w:instrText>
      </w:r>
      <w:r w:rsidRPr="00F83666">
        <w:rPr>
          <w:i/>
          <w:iCs/>
        </w:rPr>
        <w:fldChar w:fldCharType="separate"/>
      </w:r>
      <w:r w:rsidR="003512D2" w:rsidRPr="00F83666">
        <w:rPr>
          <w:i/>
          <w:iCs/>
          <w:noProof/>
        </w:rPr>
        <w:instrText>2</w:instrText>
      </w:r>
      <w:r w:rsidRPr="00F83666">
        <w:rPr>
          <w:i/>
          <w:iCs/>
        </w:rPr>
        <w:fldChar w:fldCharType="end"/>
      </w:r>
      <w:r w:rsidRPr="00F83666">
        <w:rPr>
          <w:i/>
          <w:iCs/>
        </w:rPr>
        <w:instrText>-1</w:instrText>
      </w:r>
      <w:r w:rsidRPr="00F83666">
        <w:rPr>
          <w:i/>
          <w:iCs/>
        </w:rPr>
        <w:fldChar w:fldCharType="separate"/>
      </w:r>
      <w:r w:rsidR="003512D2" w:rsidRPr="00F83666">
        <w:rPr>
          <w:i/>
          <w:iCs/>
          <w:noProof/>
        </w:rPr>
        <w:instrText>1</w:instrText>
      </w:r>
      <w:r w:rsidRPr="00F83666">
        <w:rPr>
          <w:i/>
          <w:iCs/>
        </w:rPr>
        <w:fldChar w:fldCharType="end"/>
      </w:r>
      <w:r w:rsidRPr="00F83666">
        <w:rPr>
          <w:i/>
          <w:iCs/>
        </w:rPr>
        <w:instrText>,26)+1</w:instrText>
      </w:r>
      <w:r w:rsidRPr="00F83666">
        <w:rPr>
          <w:i/>
          <w:iCs/>
        </w:rPr>
        <w:fldChar w:fldCharType="separate"/>
      </w:r>
      <w:r w:rsidR="003512D2" w:rsidRPr="00F83666">
        <w:rPr>
          <w:i/>
          <w:iCs/>
          <w:noProof/>
        </w:rPr>
        <w:instrText>2</w:instrText>
      </w:r>
      <w:r w:rsidRPr="00F83666">
        <w:rPr>
          <w:i/>
          <w:iCs/>
        </w:rPr>
        <w:fldChar w:fldCharType="end"/>
      </w:r>
      <w:r w:rsidRPr="00F83666">
        <w:rPr>
          <w:i/>
          <w:iCs/>
        </w:rPr>
        <w:instrText xml:space="preserve"> \*alphabetic</w:instrText>
      </w:r>
      <w:r w:rsidRPr="00F83666">
        <w:rPr>
          <w:i/>
          <w:iCs/>
        </w:rPr>
        <w:fldChar w:fldCharType="separate"/>
      </w:r>
      <w:r w:rsidR="003512D2" w:rsidRPr="00F83666">
        <w:rPr>
          <w:i/>
          <w:iCs/>
          <w:noProof/>
        </w:rPr>
        <w:instrText>b</w:instrText>
      </w:r>
      <w:r w:rsidRPr="00F83666">
        <w:rPr>
          <w:i/>
          <w:iCs/>
        </w:rPr>
        <w:fldChar w:fldCharType="end"/>
      </w:r>
      <w:r w:rsidRPr="00F83666">
        <w:fldChar w:fldCharType="begin"/>
      </w:r>
      <w:r w:rsidRPr="00F83666">
        <w:instrText>SEQ SectionText(i) \r0 \h</w:instrText>
      </w:r>
      <w:r w:rsidRPr="00F83666">
        <w:fldChar w:fldCharType="end"/>
      </w:r>
      <w:r w:rsidRPr="00F83666">
        <w:fldChar w:fldCharType="begin"/>
      </w:r>
      <w:r w:rsidRPr="00F83666">
        <w:instrText xml:space="preserve"> SEQ Am2SectionText(1) \r0\h </w:instrText>
      </w:r>
      <w:r w:rsidRPr="00F83666">
        <w:fldChar w:fldCharType="end"/>
      </w:r>
      <w:r w:rsidRPr="00F83666">
        <w:fldChar w:fldCharType="begin"/>
      </w:r>
      <w:r w:rsidRPr="00F83666">
        <w:instrText xml:space="preserve"> SEQ Am2SectionInterpretation(a) \r0\h </w:instrText>
      </w:r>
      <w:r w:rsidRPr="00F83666">
        <w:fldChar w:fldCharType="end"/>
      </w:r>
      <w:r w:rsidRPr="00F83666">
        <w:fldChar w:fldCharType="begin"/>
      </w:r>
      <w:r w:rsidRPr="00F83666">
        <w:instrText xml:space="preserve"> SEQ pSectionText(a) \r0\h </w:instrText>
      </w:r>
      <w:r w:rsidRPr="00F83666">
        <w:fldChar w:fldCharType="end"/>
      </w:r>
      <w:r w:rsidRPr="00F83666">
        <w:fldChar w:fldCharType="begin"/>
      </w:r>
      <w:r w:rsidRPr="00F83666">
        <w:instrText xml:space="preserve"> pSectionText(a) \r0\h </w:instrText>
      </w:r>
      <w:r w:rsidRPr="00F83666">
        <w:fldChar w:fldCharType="end"/>
      </w:r>
      <w:r w:rsidRPr="00F83666">
        <w:instrText xml:space="preserve">)" </w:instrText>
      </w:r>
      <w:r w:rsidRPr="00F83666">
        <w:fldChar w:fldCharType="separate"/>
      </w:r>
      <w:r w:rsidR="003512D2" w:rsidRPr="00F83666">
        <w:t>(</w:t>
      </w:r>
      <w:r w:rsidR="003512D2" w:rsidRPr="00F83666">
        <w:rPr>
          <w:i/>
          <w:iCs/>
          <w:noProof/>
        </w:rPr>
        <w:t>b</w:t>
      </w:r>
      <w:r w:rsidR="003512D2" w:rsidRPr="00F83666">
        <w:t>)</w:t>
      </w:r>
      <w:r w:rsidRPr="00F83666">
        <w:fldChar w:fldCharType="end"/>
      </w:r>
      <w:r w:rsidRPr="00F83666">
        <w:tab/>
        <w:t>by deleting the words “as he thinks fit” and substituting the words “as the Minister or authorised body thinks fit”.</w:t>
      </w:r>
    </w:p>
    <w:p w14:paraId="61B18640" w14:textId="6147E811" w:rsidR="00345E99" w:rsidRPr="00F83666" w:rsidRDefault="00345E99" w:rsidP="00345E99">
      <w:pPr>
        <w:pStyle w:val="AmendRef"/>
      </w:pPr>
      <w:r w:rsidRPr="00F83666">
        <w:t>[Gazette date or date of commencement of s 61 of IT (Amendment) Bill 2020]</w:t>
      </w:r>
    </w:p>
    <w:p w14:paraId="72783675" w14:textId="77777777" w:rsidR="00345E99" w:rsidRPr="00F83666" w:rsidRDefault="00345E99" w:rsidP="00345E99">
      <w:pPr>
        <w:pStyle w:val="SectionHeading"/>
      </w:pPr>
      <w:r w:rsidRPr="00F83666">
        <w:t>Amendment of section 43ZF</w:t>
      </w:r>
    </w:p>
    <w:p w14:paraId="08CE280F" w14:textId="2C0B79B8" w:rsidR="00345E99" w:rsidRPr="00F83666" w:rsidRDefault="00345E99" w:rsidP="00345E99">
      <w:pPr>
        <w:pStyle w:val="SectionText1"/>
      </w:pPr>
      <w:r w:rsidRPr="00F83666">
        <w:fldChar w:fldCharType="begin"/>
      </w:r>
      <w:r w:rsidRPr="00F83666">
        <w:instrText xml:space="preserve"> Quote "</w:instrText>
      </w:r>
      <w:r w:rsidRPr="00F83666">
        <w:rPr>
          <w:b/>
          <w:bCs/>
        </w:rPr>
        <w:fldChar w:fldCharType="begin"/>
      </w:r>
      <w:r w:rsidRPr="00F83666">
        <w:rPr>
          <w:b/>
          <w:bCs/>
        </w:rPr>
        <w:instrText>SEQ SectionText(1.) \h</w:instrText>
      </w:r>
      <w:r w:rsidRPr="00F83666">
        <w:rPr>
          <w:b/>
          <w:bCs/>
        </w:rPr>
        <w:fldChar w:fldCharType="end"/>
      </w:r>
      <w:r w:rsidRPr="00F83666">
        <w:rPr>
          <w:b/>
          <w:bCs/>
        </w:rPr>
        <w:fldChar w:fldCharType="begin"/>
      </w:r>
      <w:r w:rsidRPr="00F83666">
        <w:rPr>
          <w:b/>
          <w:bCs/>
        </w:rPr>
        <w:instrText>SEQ ParaDisplay1</w:instrText>
      </w:r>
      <w:r w:rsidRPr="00F83666">
        <w:rPr>
          <w:b/>
          <w:bCs/>
        </w:rPr>
        <w:fldChar w:fldCharType="separate"/>
      </w:r>
      <w:r w:rsidR="00E0515F" w:rsidRPr="00F83666">
        <w:rPr>
          <w:b/>
          <w:bCs/>
          <w:noProof/>
        </w:rPr>
        <w:instrText>38</w:instrText>
      </w:r>
      <w:r w:rsidRPr="00F83666">
        <w:rPr>
          <w:b/>
          <w:bCs/>
        </w:rPr>
        <w:fldChar w:fldCharType="end"/>
      </w:r>
      <w:r w:rsidRPr="00F83666">
        <w:fldChar w:fldCharType="begin"/>
      </w:r>
      <w:r w:rsidRPr="00F83666">
        <w:instrText xml:space="preserve"> SEQ SectionText(1) \r0\h </w:instrText>
      </w:r>
      <w:r w:rsidRPr="00F83666">
        <w:fldChar w:fldCharType="end"/>
      </w:r>
      <w:r w:rsidRPr="00F83666">
        <w:fldChar w:fldCharType="begin"/>
      </w:r>
      <w:r w:rsidRPr="00F83666">
        <w:instrText xml:space="preserve"> SEQ SectionInterpretation(a) \r0\h </w:instrText>
      </w:r>
      <w:r w:rsidRPr="00F83666">
        <w:fldChar w:fldCharType="end"/>
      </w:r>
      <w:r w:rsidRPr="00F83666">
        <w:fldChar w:fldCharType="begin"/>
      </w:r>
      <w:r w:rsidRPr="00F83666">
        <w:instrText xml:space="preserve"> SEQ SectionText(a) \r0\h </w:instrText>
      </w:r>
      <w:r w:rsidRPr="00F83666">
        <w:fldChar w:fldCharType="end"/>
      </w:r>
      <w:r w:rsidRPr="00F83666">
        <w:fldChar w:fldCharType="begin"/>
      </w:r>
      <w:r w:rsidRPr="00F83666">
        <w:instrText xml:space="preserve"> SEQ pSectionText1. \r0\h </w:instrText>
      </w:r>
      <w:r w:rsidRPr="00F83666">
        <w:fldChar w:fldCharType="end"/>
      </w:r>
      <w:r w:rsidRPr="00F83666">
        <w:fldChar w:fldCharType="begin"/>
      </w:r>
      <w:r w:rsidRPr="00F83666">
        <w:instrText xml:space="preserve"> SEQ SectionIllustrationText(a) \r0\h </w:instrText>
      </w:r>
      <w:r w:rsidRPr="00F83666">
        <w:fldChar w:fldCharType="end"/>
      </w:r>
      <w:r w:rsidRPr="00F83666">
        <w:fldChar w:fldCharType="begin"/>
      </w:r>
      <w:r w:rsidRPr="00F83666">
        <w:instrText xml:space="preserve"> SEQ SectionExplanationText\r0\h </w:instrText>
      </w:r>
      <w:r w:rsidRPr="00F83666">
        <w:fldChar w:fldCharType="end"/>
      </w:r>
      <w:r w:rsidRPr="00F83666">
        <w:fldChar w:fldCharType="begin"/>
      </w:r>
      <w:r w:rsidRPr="00F83666">
        <w:instrText xml:space="preserve"> SEQ SectionExceptionText\r0\h </w:instrText>
      </w:r>
      <w:r w:rsidRPr="00F83666">
        <w:fldChar w:fldCharType="end"/>
      </w:r>
      <w:r w:rsidRPr="00F83666">
        <w:rPr>
          <w:b/>
          <w:bCs/>
        </w:rPr>
        <w:instrText>.</w:instrText>
      </w:r>
      <w:r w:rsidRPr="00F83666">
        <w:instrText xml:space="preserve">" </w:instrText>
      </w:r>
      <w:r w:rsidRPr="00F83666">
        <w:fldChar w:fldCharType="separate"/>
      </w:r>
      <w:r w:rsidR="00E0515F" w:rsidRPr="00F83666">
        <w:rPr>
          <w:b/>
          <w:bCs/>
          <w:noProof/>
        </w:rPr>
        <w:t>38</w:t>
      </w:r>
      <w:r w:rsidR="00E0515F" w:rsidRPr="00F83666">
        <w:rPr>
          <w:b/>
          <w:bCs/>
        </w:rPr>
        <w:t>.</w:t>
      </w:r>
      <w:r w:rsidRPr="00F83666">
        <w:fldChar w:fldCharType="end"/>
      </w:r>
      <w:r w:rsidRPr="00F83666">
        <w:t xml:space="preserve">  Section 43ZF(2) of the principal Act is amended by inserting, immediately after the words “the Minister”, the words “or authorised body”. </w:t>
      </w:r>
    </w:p>
    <w:p w14:paraId="72BBF6E6" w14:textId="54C85A1F" w:rsidR="00345E99" w:rsidRPr="00F83666" w:rsidRDefault="00345E99" w:rsidP="00345E99">
      <w:pPr>
        <w:pStyle w:val="AmendRef"/>
      </w:pPr>
      <w:r w:rsidRPr="00F83666">
        <w:t>[Gazette date or date of commencement of s 61 of IT (Amendment) Bill 2020]</w:t>
      </w:r>
    </w:p>
    <w:p w14:paraId="32FE7181" w14:textId="1D7D809E" w:rsidR="00832161" w:rsidRPr="00F83666" w:rsidRDefault="00832161" w:rsidP="00832161">
      <w:pPr>
        <w:pStyle w:val="SectionHeading"/>
      </w:pPr>
      <w:r w:rsidRPr="00F83666">
        <w:t>Amendment of section 43ZI</w:t>
      </w:r>
    </w:p>
    <w:p w14:paraId="665529CB" w14:textId="5E6E8437" w:rsidR="00832161" w:rsidRPr="00F83666" w:rsidRDefault="00832161" w:rsidP="00832161">
      <w:pPr>
        <w:pStyle w:val="SectionText1"/>
      </w:pPr>
      <w:r w:rsidRPr="00F83666">
        <w:fldChar w:fldCharType="begin"/>
      </w:r>
      <w:r w:rsidRPr="00F83666">
        <w:instrText xml:space="preserve"> Quote "</w:instrText>
      </w:r>
      <w:r w:rsidRPr="00F83666">
        <w:rPr>
          <w:b/>
          <w:bCs/>
        </w:rPr>
        <w:fldChar w:fldCharType="begin"/>
      </w:r>
      <w:r w:rsidRPr="00F83666">
        <w:rPr>
          <w:b/>
          <w:bCs/>
        </w:rPr>
        <w:instrText>SEQ SectionText(1.) \h</w:instrText>
      </w:r>
      <w:r w:rsidRPr="00F83666">
        <w:rPr>
          <w:b/>
          <w:bCs/>
        </w:rPr>
        <w:fldChar w:fldCharType="end"/>
      </w:r>
      <w:r w:rsidRPr="00F83666">
        <w:rPr>
          <w:b/>
          <w:bCs/>
        </w:rPr>
        <w:fldChar w:fldCharType="begin"/>
      </w:r>
      <w:r w:rsidRPr="00F83666">
        <w:rPr>
          <w:b/>
          <w:bCs/>
        </w:rPr>
        <w:instrText>SEQ ParaDisplay1</w:instrText>
      </w:r>
      <w:r w:rsidRPr="00F83666">
        <w:rPr>
          <w:b/>
          <w:bCs/>
        </w:rPr>
        <w:fldChar w:fldCharType="separate"/>
      </w:r>
      <w:r w:rsidR="00E0515F" w:rsidRPr="00F83666">
        <w:rPr>
          <w:b/>
          <w:bCs/>
          <w:noProof/>
        </w:rPr>
        <w:instrText>39</w:instrText>
      </w:r>
      <w:r w:rsidRPr="00F83666">
        <w:rPr>
          <w:b/>
          <w:bCs/>
        </w:rPr>
        <w:fldChar w:fldCharType="end"/>
      </w:r>
      <w:r w:rsidRPr="00F83666">
        <w:fldChar w:fldCharType="begin"/>
      </w:r>
      <w:r w:rsidRPr="00F83666">
        <w:instrText xml:space="preserve"> SEQ SectionText(1) \r0\h </w:instrText>
      </w:r>
      <w:r w:rsidRPr="00F83666">
        <w:fldChar w:fldCharType="end"/>
      </w:r>
      <w:r w:rsidRPr="00F83666">
        <w:fldChar w:fldCharType="begin"/>
      </w:r>
      <w:r w:rsidRPr="00F83666">
        <w:instrText xml:space="preserve"> SEQ SectionInterpretation(a) \r0\h </w:instrText>
      </w:r>
      <w:r w:rsidRPr="00F83666">
        <w:fldChar w:fldCharType="end"/>
      </w:r>
      <w:r w:rsidRPr="00F83666">
        <w:fldChar w:fldCharType="begin"/>
      </w:r>
      <w:r w:rsidRPr="00F83666">
        <w:instrText xml:space="preserve"> SEQ SectionText(a) \r0\h </w:instrText>
      </w:r>
      <w:r w:rsidRPr="00F83666">
        <w:fldChar w:fldCharType="end"/>
      </w:r>
      <w:r w:rsidRPr="00F83666">
        <w:fldChar w:fldCharType="begin"/>
      </w:r>
      <w:r w:rsidRPr="00F83666">
        <w:instrText xml:space="preserve"> SEQ pSectionText1. \r0\h </w:instrText>
      </w:r>
      <w:r w:rsidRPr="00F83666">
        <w:fldChar w:fldCharType="end"/>
      </w:r>
      <w:r w:rsidRPr="00F83666">
        <w:fldChar w:fldCharType="begin"/>
      </w:r>
      <w:r w:rsidRPr="00F83666">
        <w:instrText xml:space="preserve"> SEQ SectionIllustrationText(a) \r0\h </w:instrText>
      </w:r>
      <w:r w:rsidRPr="00F83666">
        <w:fldChar w:fldCharType="end"/>
      </w:r>
      <w:r w:rsidRPr="00F83666">
        <w:fldChar w:fldCharType="begin"/>
      </w:r>
      <w:r w:rsidRPr="00F83666">
        <w:instrText xml:space="preserve"> SEQ SectionExplanationText\r0\h </w:instrText>
      </w:r>
      <w:r w:rsidRPr="00F83666">
        <w:fldChar w:fldCharType="end"/>
      </w:r>
      <w:r w:rsidRPr="00F83666">
        <w:fldChar w:fldCharType="begin"/>
      </w:r>
      <w:r w:rsidRPr="00F83666">
        <w:instrText xml:space="preserve"> SEQ SectionExceptionText\r0\h </w:instrText>
      </w:r>
      <w:r w:rsidRPr="00F83666">
        <w:fldChar w:fldCharType="end"/>
      </w:r>
      <w:r w:rsidRPr="00F83666">
        <w:rPr>
          <w:b/>
          <w:bCs/>
        </w:rPr>
        <w:instrText>.</w:instrText>
      </w:r>
      <w:r w:rsidRPr="00F83666">
        <w:instrText xml:space="preserve">" </w:instrText>
      </w:r>
      <w:r w:rsidRPr="00F83666">
        <w:fldChar w:fldCharType="separate"/>
      </w:r>
      <w:r w:rsidR="00E0515F" w:rsidRPr="00F83666">
        <w:rPr>
          <w:b/>
          <w:bCs/>
          <w:noProof/>
        </w:rPr>
        <w:t>39</w:t>
      </w:r>
      <w:r w:rsidR="00E0515F" w:rsidRPr="00F83666">
        <w:rPr>
          <w:b/>
          <w:bCs/>
        </w:rPr>
        <w:t>.</w:t>
      </w:r>
      <w:r w:rsidRPr="00F83666">
        <w:fldChar w:fldCharType="end"/>
      </w:r>
      <w:r w:rsidRPr="00F83666">
        <w:t>  Section 43ZI(11) of the principal Act is amended by inserting, immediately after paragraph (</w:t>
      </w:r>
      <w:r w:rsidRPr="00F83666">
        <w:rPr>
          <w:i/>
          <w:iCs/>
        </w:rPr>
        <w:t>d</w:t>
      </w:r>
      <w:r w:rsidRPr="00F83666">
        <w:t>), the following paragraph</w:t>
      </w:r>
      <w:r w:rsidR="005B6F18" w:rsidRPr="00F83666">
        <w:t>s</w:t>
      </w:r>
      <w:r w:rsidRPr="00F83666">
        <w:t>:</w:t>
      </w:r>
    </w:p>
    <w:p w14:paraId="6C3138F8" w14:textId="4565AEDB" w:rsidR="00832161" w:rsidRPr="00F83666" w:rsidRDefault="00832161" w:rsidP="00832161">
      <w:pPr>
        <w:pStyle w:val="Am1SectionTexta"/>
      </w:pPr>
      <w:r w:rsidRPr="00F83666">
        <w:tab/>
        <w:t>“(</w:t>
      </w:r>
      <w:r w:rsidRPr="00F83666">
        <w:rPr>
          <w:i/>
          <w:iCs/>
        </w:rPr>
        <w:t>da</w:t>
      </w:r>
      <w:r w:rsidRPr="00F83666">
        <w:t>)</w:t>
      </w:r>
      <w:r w:rsidRPr="00F83666">
        <w:tab/>
        <w:t xml:space="preserve">the circumstances under which a prescribed amount of expenses, allowances or donations deducted from </w:t>
      </w:r>
      <w:r w:rsidRPr="00F83666">
        <w:lastRenderedPageBreak/>
        <w:t>qualifying intellectual property income of an approved company may be deemed as a loss;</w:t>
      </w:r>
    </w:p>
    <w:p w14:paraId="37637556" w14:textId="4F31E3E1" w:rsidR="00832161" w:rsidRPr="00F83666" w:rsidRDefault="00832161" w:rsidP="00832161">
      <w:pPr>
        <w:pStyle w:val="Am1SectionTexta"/>
      </w:pPr>
      <w:r w:rsidRPr="00F83666">
        <w:tab/>
      </w:r>
      <w:r w:rsidRPr="00F83666">
        <w:fldChar w:fldCharType="begin"/>
      </w:r>
      <w:r w:rsidRPr="00F83666">
        <w:instrText xml:space="preserve"> Quote "(</w:instrText>
      </w:r>
      <w:r w:rsidRPr="00F83666">
        <w:rPr>
          <w:i/>
        </w:rPr>
        <w:instrText>db</w:instrText>
      </w:r>
      <w:r w:rsidRPr="00F83666">
        <w:fldChar w:fldCharType="begin"/>
      </w:r>
      <w:r w:rsidRPr="00F83666">
        <w:instrText xml:space="preserve"> Preserved=Yes </w:instrText>
      </w:r>
      <w:r w:rsidRPr="00F83666">
        <w:fldChar w:fldCharType="end"/>
      </w:r>
      <w:r w:rsidRPr="00F83666">
        <w:instrText xml:space="preserve">)" </w:instrText>
      </w:r>
      <w:r w:rsidRPr="00F83666">
        <w:fldChar w:fldCharType="separate"/>
      </w:r>
      <w:r w:rsidR="003512D2" w:rsidRPr="00F83666">
        <w:t>(</w:t>
      </w:r>
      <w:r w:rsidR="003512D2" w:rsidRPr="00F83666">
        <w:rPr>
          <w:i/>
        </w:rPr>
        <w:t>db</w:t>
      </w:r>
      <w:r w:rsidR="003512D2" w:rsidRPr="00F83666">
        <w:t>)</w:t>
      </w:r>
      <w:r w:rsidRPr="00F83666">
        <w:fldChar w:fldCharType="end"/>
      </w:r>
      <w:r w:rsidRPr="00F83666">
        <w:tab/>
        <w:t xml:space="preserve">the </w:t>
      </w:r>
      <w:r w:rsidR="009C10A5" w:rsidRPr="00F83666">
        <w:t>treatment of the loss mentioned in paragraph (</w:t>
      </w:r>
      <w:r w:rsidR="009C10A5" w:rsidRPr="00F83666">
        <w:rPr>
          <w:i/>
          <w:iCs/>
        </w:rPr>
        <w:t>da</w:t>
      </w:r>
      <w:r w:rsidR="009C10A5" w:rsidRPr="00F83666">
        <w:t>), including disregarding</w:t>
      </w:r>
      <w:r w:rsidR="00603D2C" w:rsidRPr="00F83666">
        <w:t xml:space="preserve"> any part of it</w:t>
      </w:r>
      <w:r w:rsidR="009C10A5" w:rsidRPr="00F83666">
        <w:t xml:space="preserve">, or </w:t>
      </w:r>
      <w:r w:rsidR="00603D2C" w:rsidRPr="00F83666">
        <w:t>making available</w:t>
      </w:r>
      <w:r w:rsidR="009C10A5" w:rsidRPr="00F83666">
        <w:t xml:space="preserve"> any part of it </w:t>
      </w:r>
      <w:r w:rsidRPr="00F83666">
        <w:t>for</w:t>
      </w:r>
      <w:r w:rsidR="00D93588" w:rsidRPr="00F83666">
        <w:t xml:space="preserve"> </w:t>
      </w:r>
      <w:r w:rsidRPr="00F83666">
        <w:t>—</w:t>
      </w:r>
    </w:p>
    <w:p w14:paraId="7D9925CD" w14:textId="3C9B8581" w:rsidR="00832161" w:rsidRPr="00F83666" w:rsidRDefault="00832161" w:rsidP="00832161">
      <w:pPr>
        <w:pStyle w:val="Am1SectionTexti"/>
      </w:pPr>
      <w:r w:rsidRPr="00F83666">
        <w:tab/>
      </w:r>
      <w:r w:rsidRPr="00F83666">
        <w:fldChar w:fldCharType="begin"/>
      </w:r>
      <w:r w:rsidRPr="00F83666">
        <w:instrText xml:space="preserve"> Quote "(i</w:instrText>
      </w:r>
      <w:r w:rsidRPr="00F83666">
        <w:fldChar w:fldCharType="begin"/>
      </w:r>
      <w:r w:rsidRPr="00F83666">
        <w:instrText xml:space="preserve"> Preserved=Yes </w:instrText>
      </w:r>
      <w:r w:rsidRPr="00F83666">
        <w:fldChar w:fldCharType="end"/>
      </w:r>
      <w:r w:rsidRPr="00F83666">
        <w:instrText xml:space="preserve">)" </w:instrText>
      </w:r>
      <w:r w:rsidRPr="00F83666">
        <w:fldChar w:fldCharType="separate"/>
      </w:r>
      <w:r w:rsidR="003512D2" w:rsidRPr="00F83666">
        <w:t>(i)</w:t>
      </w:r>
      <w:r w:rsidRPr="00F83666">
        <w:fldChar w:fldCharType="end"/>
      </w:r>
      <w:r w:rsidRPr="00F83666">
        <w:tab/>
        <w:t>deduction against any income subject to tax at the rate specified in section 43(1)(</w:t>
      </w:r>
      <w:r w:rsidRPr="00F83666">
        <w:rPr>
          <w:i/>
          <w:iCs/>
        </w:rPr>
        <w:t>a</w:t>
      </w:r>
      <w:r w:rsidRPr="00F83666">
        <w:t>) for a specified year of assessment in accordance with th</w:t>
      </w:r>
      <w:r w:rsidR="00237BE5" w:rsidRPr="00F83666">
        <w:t>is</w:t>
      </w:r>
      <w:r w:rsidRPr="00F83666">
        <w:t xml:space="preserve"> Act;</w:t>
      </w:r>
    </w:p>
    <w:p w14:paraId="774C2733" w14:textId="4B3633A1" w:rsidR="00832161" w:rsidRPr="00F83666" w:rsidRDefault="00832161" w:rsidP="00832161">
      <w:pPr>
        <w:pStyle w:val="Am1SectionTexti"/>
      </w:pPr>
      <w:r w:rsidRPr="00F83666">
        <w:tab/>
      </w:r>
      <w:r w:rsidRPr="00F83666">
        <w:fldChar w:fldCharType="begin"/>
      </w:r>
      <w:r w:rsidRPr="00F83666">
        <w:instrText xml:space="preserve"> Quote "(ii</w:instrText>
      </w:r>
      <w:r w:rsidRPr="00F83666">
        <w:fldChar w:fldCharType="begin"/>
      </w:r>
      <w:r w:rsidRPr="00F83666">
        <w:instrText xml:space="preserve"> Preserved=Yes </w:instrText>
      </w:r>
      <w:r w:rsidRPr="00F83666">
        <w:fldChar w:fldCharType="end"/>
      </w:r>
      <w:r w:rsidRPr="00F83666">
        <w:instrText xml:space="preserve">)" </w:instrText>
      </w:r>
      <w:r w:rsidRPr="00F83666">
        <w:fldChar w:fldCharType="separate"/>
      </w:r>
      <w:r w:rsidR="003512D2" w:rsidRPr="00F83666">
        <w:t>(ii)</w:t>
      </w:r>
      <w:r w:rsidRPr="00F83666">
        <w:fldChar w:fldCharType="end"/>
      </w:r>
      <w:r w:rsidRPr="00F83666">
        <w:tab/>
        <w:t>deduction against any income for any preceding or subsequent year of assessment in accordance with th</w:t>
      </w:r>
      <w:r w:rsidR="00237BE5" w:rsidRPr="00F83666">
        <w:t>is</w:t>
      </w:r>
      <w:r w:rsidRPr="00F83666">
        <w:t xml:space="preserve"> Act; and</w:t>
      </w:r>
    </w:p>
    <w:p w14:paraId="3F88C7F0" w14:textId="7F963E62" w:rsidR="00832161" w:rsidRPr="00F83666" w:rsidRDefault="00832161" w:rsidP="00832161">
      <w:pPr>
        <w:pStyle w:val="Am1SectionTexti"/>
      </w:pPr>
      <w:r w:rsidRPr="00F83666">
        <w:tab/>
      </w:r>
      <w:r w:rsidRPr="00F83666">
        <w:fldChar w:fldCharType="begin"/>
      </w:r>
      <w:r w:rsidRPr="00F83666">
        <w:instrText xml:space="preserve"> Quote "(iii</w:instrText>
      </w:r>
      <w:r w:rsidRPr="00F83666">
        <w:fldChar w:fldCharType="begin"/>
      </w:r>
      <w:r w:rsidRPr="00F83666">
        <w:instrText xml:space="preserve"> Preserved=Yes </w:instrText>
      </w:r>
      <w:r w:rsidRPr="00F83666">
        <w:fldChar w:fldCharType="end"/>
      </w:r>
      <w:r w:rsidRPr="00F83666">
        <w:instrText xml:space="preserve">)" </w:instrText>
      </w:r>
      <w:r w:rsidRPr="00F83666">
        <w:fldChar w:fldCharType="separate"/>
      </w:r>
      <w:r w:rsidR="003512D2" w:rsidRPr="00F83666">
        <w:t>(iii)</w:t>
      </w:r>
      <w:r w:rsidRPr="00F83666">
        <w:fldChar w:fldCharType="end"/>
      </w:r>
      <w:r w:rsidRPr="00F83666">
        <w:tab/>
        <w:t>transfer under section 37C;</w:t>
      </w:r>
    </w:p>
    <w:p w14:paraId="7D6B1820" w14:textId="3ED2041C" w:rsidR="00832161" w:rsidRPr="00F83666" w:rsidRDefault="00832161" w:rsidP="00832161">
      <w:pPr>
        <w:pStyle w:val="Am1SectionTexta"/>
      </w:pPr>
      <w:r w:rsidRPr="00F83666">
        <w:tab/>
      </w:r>
      <w:r w:rsidRPr="00F83666">
        <w:fldChar w:fldCharType="begin"/>
      </w:r>
      <w:r w:rsidRPr="00F83666">
        <w:instrText xml:space="preserve"> Quote "(</w:instrText>
      </w:r>
      <w:r w:rsidRPr="00F83666">
        <w:rPr>
          <w:i/>
        </w:rPr>
        <w:instrText>dc</w:instrText>
      </w:r>
      <w:r w:rsidRPr="00F83666">
        <w:fldChar w:fldCharType="begin"/>
      </w:r>
      <w:r w:rsidRPr="00F83666">
        <w:instrText xml:space="preserve"> Preserved=Yes </w:instrText>
      </w:r>
      <w:r w:rsidRPr="00F83666">
        <w:fldChar w:fldCharType="end"/>
      </w:r>
      <w:r w:rsidRPr="00F83666">
        <w:instrText xml:space="preserve">)" </w:instrText>
      </w:r>
      <w:r w:rsidRPr="00F83666">
        <w:fldChar w:fldCharType="separate"/>
      </w:r>
      <w:r w:rsidR="003512D2" w:rsidRPr="00F83666">
        <w:t>(</w:t>
      </w:r>
      <w:r w:rsidR="003512D2" w:rsidRPr="00F83666">
        <w:rPr>
          <w:i/>
        </w:rPr>
        <w:t>dc</w:t>
      </w:r>
      <w:r w:rsidR="003512D2" w:rsidRPr="00F83666">
        <w:t>)</w:t>
      </w:r>
      <w:r w:rsidRPr="00F83666">
        <w:fldChar w:fldCharType="end"/>
      </w:r>
      <w:r w:rsidRPr="00F83666">
        <w:tab/>
        <w:t>the application of the provisions of th</w:t>
      </w:r>
      <w:r w:rsidR="00463639" w:rsidRPr="00F83666">
        <w:t>is</w:t>
      </w:r>
      <w:r w:rsidRPr="00F83666">
        <w:t xml:space="preserve"> Act for the purpose of the deductions and transfers in paragraph (</w:t>
      </w:r>
      <w:r w:rsidRPr="00F83666">
        <w:rPr>
          <w:i/>
          <w:iCs/>
        </w:rPr>
        <w:t>db</w:t>
      </w:r>
      <w:r w:rsidRPr="00F83666">
        <w:t>) with such modifications as may be prescribed</w:t>
      </w:r>
      <w:r w:rsidR="005B0591" w:rsidRPr="00F83666">
        <w:t>;</w:t>
      </w:r>
      <w:r w:rsidRPr="00F83666">
        <w:t>”</w:t>
      </w:r>
      <w:r w:rsidR="00463639" w:rsidRPr="00F83666">
        <w:t>.</w:t>
      </w:r>
    </w:p>
    <w:p w14:paraId="088A3736" w14:textId="18D7DA11" w:rsidR="00832161" w:rsidRPr="00F83666" w:rsidRDefault="00832161" w:rsidP="00832161">
      <w:pPr>
        <w:pStyle w:val="AmendRef"/>
      </w:pPr>
      <w:r w:rsidRPr="00F83666">
        <w:t>[Gazette date]</w:t>
      </w:r>
    </w:p>
    <w:p w14:paraId="51EF43FE" w14:textId="7BFBEB81" w:rsidR="00E600B0" w:rsidRPr="00F83666" w:rsidRDefault="00E600B0" w:rsidP="00E600B0">
      <w:pPr>
        <w:pStyle w:val="SectionHeading"/>
      </w:pPr>
      <w:r w:rsidRPr="00F83666">
        <w:fldChar w:fldCharType="begin"/>
      </w:r>
      <w:r w:rsidRPr="00F83666">
        <w:instrText xml:space="preserve"> GUID=ac7fdde2-4192-4dec-bb66-21d209b30777 </w:instrText>
      </w:r>
      <w:r w:rsidRPr="00F83666">
        <w:fldChar w:fldCharType="end"/>
      </w:r>
      <w:r w:rsidRPr="00F83666">
        <w:t>Amendment of section 45I</w:t>
      </w:r>
    </w:p>
    <w:p w14:paraId="63105A10" w14:textId="2D80D9F6" w:rsidR="00E600B0" w:rsidRPr="00F83666" w:rsidRDefault="00E600B0" w:rsidP="00E600B0">
      <w:pPr>
        <w:pStyle w:val="SectionText1"/>
      </w:pPr>
      <w:r w:rsidRPr="00F83666">
        <w:fldChar w:fldCharType="begin"/>
      </w:r>
      <w:r w:rsidRPr="00F83666">
        <w:instrText xml:space="preserve"> GUID=696dd94b-e4fb-4835-a04d-c1aeb39cbe23 </w:instrText>
      </w:r>
      <w:r w:rsidRPr="00F83666">
        <w:fldChar w:fldCharType="end"/>
      </w:r>
      <w:r w:rsidRPr="00F83666">
        <w:fldChar w:fldCharType="begin"/>
      </w:r>
      <w:r w:rsidRPr="00F83666">
        <w:instrText xml:space="preserve"> Quote "</w:instrText>
      </w:r>
      <w:r w:rsidRPr="00F83666">
        <w:rPr>
          <w:b/>
          <w:bCs/>
        </w:rPr>
        <w:fldChar w:fldCharType="begin"/>
      </w:r>
      <w:r w:rsidRPr="00F83666">
        <w:rPr>
          <w:b/>
          <w:bCs/>
        </w:rPr>
        <w:instrText>SEQ SectionText(1.) \h</w:instrText>
      </w:r>
      <w:r w:rsidRPr="00F83666">
        <w:rPr>
          <w:b/>
          <w:bCs/>
        </w:rPr>
        <w:fldChar w:fldCharType="end"/>
      </w:r>
      <w:r w:rsidRPr="00F83666">
        <w:rPr>
          <w:b/>
          <w:bCs/>
        </w:rPr>
        <w:fldChar w:fldCharType="begin"/>
      </w:r>
      <w:r w:rsidRPr="00F83666">
        <w:rPr>
          <w:b/>
          <w:bCs/>
        </w:rPr>
        <w:instrText>SEQ ParaDisplay1</w:instrText>
      </w:r>
      <w:r w:rsidRPr="00F83666">
        <w:rPr>
          <w:b/>
          <w:bCs/>
        </w:rPr>
        <w:fldChar w:fldCharType="separate"/>
      </w:r>
      <w:r w:rsidR="00E0515F" w:rsidRPr="00F83666">
        <w:rPr>
          <w:b/>
          <w:bCs/>
          <w:noProof/>
        </w:rPr>
        <w:instrText>40</w:instrText>
      </w:r>
      <w:r w:rsidRPr="00F83666">
        <w:rPr>
          <w:b/>
          <w:bCs/>
        </w:rPr>
        <w:fldChar w:fldCharType="end"/>
      </w:r>
      <w:r w:rsidRPr="00F83666">
        <w:fldChar w:fldCharType="begin"/>
      </w:r>
      <w:r w:rsidRPr="00F83666">
        <w:instrText xml:space="preserve"> SEQ SectionText(1) \r0\h </w:instrText>
      </w:r>
      <w:r w:rsidRPr="00F83666">
        <w:fldChar w:fldCharType="end"/>
      </w:r>
      <w:r w:rsidRPr="00F83666">
        <w:fldChar w:fldCharType="begin"/>
      </w:r>
      <w:r w:rsidRPr="00F83666">
        <w:instrText xml:space="preserve"> SEQ SectionInterpretation(a) \r0\h </w:instrText>
      </w:r>
      <w:r w:rsidRPr="00F83666">
        <w:fldChar w:fldCharType="end"/>
      </w:r>
      <w:r w:rsidRPr="00F83666">
        <w:fldChar w:fldCharType="begin"/>
      </w:r>
      <w:r w:rsidRPr="00F83666">
        <w:instrText xml:space="preserve"> SEQ SectionText(a) \r0\h </w:instrText>
      </w:r>
      <w:r w:rsidRPr="00F83666">
        <w:fldChar w:fldCharType="end"/>
      </w:r>
      <w:r w:rsidRPr="00F83666">
        <w:fldChar w:fldCharType="begin"/>
      </w:r>
      <w:r w:rsidRPr="00F83666">
        <w:instrText xml:space="preserve"> SEQ pSectionText1. \r0\h </w:instrText>
      </w:r>
      <w:r w:rsidRPr="00F83666">
        <w:fldChar w:fldCharType="end"/>
      </w:r>
      <w:r w:rsidRPr="00F83666">
        <w:fldChar w:fldCharType="begin"/>
      </w:r>
      <w:r w:rsidRPr="00F83666">
        <w:instrText xml:space="preserve"> SEQ SectionIllustrationText(a) \r0\h </w:instrText>
      </w:r>
      <w:r w:rsidRPr="00F83666">
        <w:fldChar w:fldCharType="end"/>
      </w:r>
      <w:r w:rsidRPr="00F83666">
        <w:fldChar w:fldCharType="begin"/>
      </w:r>
      <w:r w:rsidRPr="00F83666">
        <w:instrText xml:space="preserve"> SEQ SectionExplanationText\r0\h </w:instrText>
      </w:r>
      <w:r w:rsidRPr="00F83666">
        <w:fldChar w:fldCharType="end"/>
      </w:r>
      <w:r w:rsidRPr="00F83666">
        <w:fldChar w:fldCharType="begin"/>
      </w:r>
      <w:r w:rsidRPr="00F83666">
        <w:instrText xml:space="preserve"> SEQ SectionExceptionText\r0\h </w:instrText>
      </w:r>
      <w:r w:rsidRPr="00F83666">
        <w:fldChar w:fldCharType="end"/>
      </w:r>
      <w:r w:rsidRPr="00F83666">
        <w:rPr>
          <w:b/>
          <w:bCs/>
        </w:rPr>
        <w:instrText>.</w:instrText>
      </w:r>
      <w:r w:rsidRPr="00F83666">
        <w:instrText xml:space="preserve">" </w:instrText>
      </w:r>
      <w:r w:rsidRPr="00F83666">
        <w:fldChar w:fldCharType="separate"/>
      </w:r>
      <w:r w:rsidR="00E0515F" w:rsidRPr="00F83666">
        <w:rPr>
          <w:b/>
          <w:bCs/>
          <w:noProof/>
        </w:rPr>
        <w:t>40</w:t>
      </w:r>
      <w:r w:rsidR="00E0515F" w:rsidRPr="00F83666">
        <w:rPr>
          <w:b/>
          <w:bCs/>
        </w:rPr>
        <w:t>.</w:t>
      </w:r>
      <w:r w:rsidRPr="00F83666">
        <w:fldChar w:fldCharType="end"/>
      </w:r>
      <w:r w:rsidRPr="00F83666">
        <w:t>  Section 45I of the principal Act is amended by deleting the words “31st March 2021” in subsections (1)(</w:t>
      </w:r>
      <w:r w:rsidRPr="00F83666">
        <w:rPr>
          <w:i/>
          <w:iCs/>
        </w:rPr>
        <w:t>a</w:t>
      </w:r>
      <w:r w:rsidRPr="00F83666">
        <w:t>) and (3)</w:t>
      </w:r>
      <w:r w:rsidR="00237BE5" w:rsidRPr="00F83666">
        <w:t>(i), (ii), (iii)(A) and (iv)</w:t>
      </w:r>
      <w:r w:rsidRPr="00F83666">
        <w:t xml:space="preserve"> and substituting in each case the words “31 December 2026”.</w:t>
      </w:r>
    </w:p>
    <w:p w14:paraId="731393B1" w14:textId="53956AAF" w:rsidR="00E600B0" w:rsidRPr="00F83666" w:rsidRDefault="00E600B0" w:rsidP="00E600B0">
      <w:pPr>
        <w:pStyle w:val="AmendRef"/>
      </w:pPr>
      <w:r w:rsidRPr="00F83666">
        <w:fldChar w:fldCharType="begin"/>
      </w:r>
      <w:r w:rsidRPr="00F83666">
        <w:instrText xml:space="preserve"> GUID=a87a4119-6559-48ea-9df6-a1b5b9e398e2 </w:instrText>
      </w:r>
      <w:r w:rsidRPr="00F83666">
        <w:fldChar w:fldCharType="end"/>
      </w:r>
      <w:r w:rsidRPr="00F83666">
        <w:t>[</w:t>
      </w:r>
      <w:r w:rsidR="00361C29" w:rsidRPr="00F83666">
        <w:t>1 April 2021</w:t>
      </w:r>
      <w:r w:rsidRPr="00F83666">
        <w:t>]</w:t>
      </w:r>
    </w:p>
    <w:p w14:paraId="38F9E73C" w14:textId="7C287661" w:rsidR="00832161" w:rsidRPr="00F83666" w:rsidRDefault="00832161" w:rsidP="00832161">
      <w:pPr>
        <w:pStyle w:val="SectionHeading"/>
      </w:pPr>
      <w:r w:rsidRPr="00F83666">
        <w:t>Amendment of section 50</w:t>
      </w:r>
    </w:p>
    <w:p w14:paraId="6628AFAD" w14:textId="6781DDDD" w:rsidR="00832161" w:rsidRPr="00F83666" w:rsidRDefault="00832161" w:rsidP="00832161">
      <w:pPr>
        <w:pStyle w:val="SectionText1"/>
      </w:pPr>
      <w:r w:rsidRPr="00F83666">
        <w:fldChar w:fldCharType="begin"/>
      </w:r>
      <w:r w:rsidRPr="00F83666">
        <w:instrText xml:space="preserve"> Quote "</w:instrText>
      </w:r>
      <w:r w:rsidRPr="00F83666">
        <w:rPr>
          <w:b/>
          <w:bCs/>
        </w:rPr>
        <w:fldChar w:fldCharType="begin"/>
      </w:r>
      <w:r w:rsidRPr="00F83666">
        <w:rPr>
          <w:b/>
          <w:bCs/>
        </w:rPr>
        <w:instrText>SEQ SectionText(1.) \h</w:instrText>
      </w:r>
      <w:r w:rsidRPr="00F83666">
        <w:rPr>
          <w:b/>
          <w:bCs/>
        </w:rPr>
        <w:fldChar w:fldCharType="end"/>
      </w:r>
      <w:r w:rsidRPr="00F83666">
        <w:rPr>
          <w:b/>
          <w:bCs/>
        </w:rPr>
        <w:fldChar w:fldCharType="begin"/>
      </w:r>
      <w:r w:rsidRPr="00F83666">
        <w:rPr>
          <w:b/>
          <w:bCs/>
        </w:rPr>
        <w:instrText>SEQ ParaDisplay1</w:instrText>
      </w:r>
      <w:r w:rsidRPr="00F83666">
        <w:rPr>
          <w:b/>
          <w:bCs/>
        </w:rPr>
        <w:fldChar w:fldCharType="separate"/>
      </w:r>
      <w:r w:rsidR="00E0515F" w:rsidRPr="00F83666">
        <w:rPr>
          <w:b/>
          <w:bCs/>
          <w:noProof/>
        </w:rPr>
        <w:instrText>41</w:instrText>
      </w:r>
      <w:r w:rsidRPr="00F83666">
        <w:rPr>
          <w:b/>
          <w:bCs/>
        </w:rPr>
        <w:fldChar w:fldCharType="end"/>
      </w:r>
      <w:r w:rsidRPr="00F83666">
        <w:fldChar w:fldCharType="begin"/>
      </w:r>
      <w:r w:rsidRPr="00F83666">
        <w:instrText xml:space="preserve"> SEQ SectionText(1) \r0\h </w:instrText>
      </w:r>
      <w:r w:rsidRPr="00F83666">
        <w:fldChar w:fldCharType="end"/>
      </w:r>
      <w:r w:rsidRPr="00F83666">
        <w:fldChar w:fldCharType="begin"/>
      </w:r>
      <w:r w:rsidRPr="00F83666">
        <w:instrText xml:space="preserve"> SEQ SectionInterpretation(a) \r0\h </w:instrText>
      </w:r>
      <w:r w:rsidRPr="00F83666">
        <w:fldChar w:fldCharType="end"/>
      </w:r>
      <w:r w:rsidRPr="00F83666">
        <w:fldChar w:fldCharType="begin"/>
      </w:r>
      <w:r w:rsidRPr="00F83666">
        <w:instrText xml:space="preserve"> SEQ SectionText(a) \r0\h </w:instrText>
      </w:r>
      <w:r w:rsidRPr="00F83666">
        <w:fldChar w:fldCharType="end"/>
      </w:r>
      <w:r w:rsidRPr="00F83666">
        <w:fldChar w:fldCharType="begin"/>
      </w:r>
      <w:r w:rsidRPr="00F83666">
        <w:instrText xml:space="preserve"> SEQ pSectionText1. \r0\h </w:instrText>
      </w:r>
      <w:r w:rsidRPr="00F83666">
        <w:fldChar w:fldCharType="end"/>
      </w:r>
      <w:r w:rsidRPr="00F83666">
        <w:fldChar w:fldCharType="begin"/>
      </w:r>
      <w:r w:rsidRPr="00F83666">
        <w:instrText xml:space="preserve"> SEQ SectionIllustrationText(a) \r0\h </w:instrText>
      </w:r>
      <w:r w:rsidRPr="00F83666">
        <w:fldChar w:fldCharType="end"/>
      </w:r>
      <w:r w:rsidRPr="00F83666">
        <w:fldChar w:fldCharType="begin"/>
      </w:r>
      <w:r w:rsidRPr="00F83666">
        <w:instrText xml:space="preserve"> SEQ SectionExplanationText\r0\h </w:instrText>
      </w:r>
      <w:r w:rsidRPr="00F83666">
        <w:fldChar w:fldCharType="end"/>
      </w:r>
      <w:r w:rsidRPr="00F83666">
        <w:fldChar w:fldCharType="begin"/>
      </w:r>
      <w:r w:rsidRPr="00F83666">
        <w:instrText xml:space="preserve"> SEQ SectionExceptionText\r0\h </w:instrText>
      </w:r>
      <w:r w:rsidRPr="00F83666">
        <w:fldChar w:fldCharType="end"/>
      </w:r>
      <w:r w:rsidRPr="00F83666">
        <w:rPr>
          <w:b/>
          <w:bCs/>
        </w:rPr>
        <w:instrText>.</w:instrText>
      </w:r>
      <w:r w:rsidRPr="00F83666">
        <w:instrText xml:space="preserve">" </w:instrText>
      </w:r>
      <w:r w:rsidRPr="00F83666">
        <w:fldChar w:fldCharType="separate"/>
      </w:r>
      <w:r w:rsidR="00E0515F" w:rsidRPr="00F83666">
        <w:rPr>
          <w:b/>
          <w:bCs/>
          <w:noProof/>
        </w:rPr>
        <w:t>41</w:t>
      </w:r>
      <w:r w:rsidR="00E0515F" w:rsidRPr="00F83666">
        <w:rPr>
          <w:b/>
          <w:bCs/>
        </w:rPr>
        <w:t>.</w:t>
      </w:r>
      <w:r w:rsidRPr="00F83666">
        <w:fldChar w:fldCharType="end"/>
      </w:r>
      <w:r w:rsidRPr="00F83666">
        <w:t>  Section 50 of the principal Act is amended —</w:t>
      </w:r>
    </w:p>
    <w:p w14:paraId="41E8799B" w14:textId="170C9EDC" w:rsidR="00832161" w:rsidRPr="00F83666" w:rsidRDefault="00832161" w:rsidP="00832161">
      <w:pPr>
        <w:pStyle w:val="SectionTexta"/>
      </w:pPr>
      <w:r w:rsidRPr="00F83666">
        <w:tab/>
      </w:r>
      <w:r w:rsidRPr="00F83666">
        <w:fldChar w:fldCharType="begin"/>
      </w:r>
      <w:r w:rsidRPr="00F83666">
        <w:instrText xml:space="preserve"> Quote "(</w:instrText>
      </w:r>
      <w:r w:rsidRPr="00F83666">
        <w:fldChar w:fldCharType="begin"/>
      </w:r>
      <w:r w:rsidRPr="00F83666">
        <w:instrText>SEQ SectionText(a) \h</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1</w:instrText>
      </w:r>
      <w:r w:rsidRPr="00F83666">
        <w:rPr>
          <w:noProof/>
        </w:rPr>
        <w:fldChar w:fldCharType="end"/>
      </w:r>
      <w:r w:rsidRPr="00F83666">
        <w:instrText xml:space="preserve"> &gt; 26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1</w:instrText>
      </w:r>
      <w:r w:rsidRPr="00F83666">
        <w:rPr>
          <w:noProof/>
        </w:rPr>
        <w:fldChar w:fldCharType="end"/>
      </w:r>
      <w:r w:rsidRPr="00F83666">
        <w:instrText xml:space="preserve"> &gt; 52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1</w:instrText>
      </w:r>
      <w:r w:rsidRPr="00F83666">
        <w:rPr>
          <w:noProof/>
        </w:rPr>
        <w:fldChar w:fldCharType="end"/>
      </w:r>
      <w:r w:rsidRPr="00F83666">
        <w:instrText xml:space="preserve"> &gt; 78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1</w:instrText>
      </w:r>
      <w:r w:rsidRPr="00F83666">
        <w:rPr>
          <w:noProof/>
        </w:rPr>
        <w:fldChar w:fldCharType="end"/>
      </w:r>
      <w:r w:rsidRPr="00F83666">
        <w:instrText xml:space="preserve"> &gt; 104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1</w:instrText>
      </w:r>
      <w:r w:rsidRPr="00F83666">
        <w:rPr>
          <w:noProof/>
        </w:rPr>
        <w:fldChar w:fldCharType="end"/>
      </w:r>
      <w:r w:rsidRPr="00F83666">
        <w:instrText xml:space="preserve"> &gt; 130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1</w:instrText>
      </w:r>
      <w:r w:rsidRPr="00F83666">
        <w:rPr>
          <w:noProof/>
        </w:rPr>
        <w:fldChar w:fldCharType="end"/>
      </w:r>
      <w:r w:rsidRPr="00F83666">
        <w:instrText xml:space="preserve"> &gt; 156 "</w:instrText>
      </w:r>
      <w:r w:rsidRPr="00F83666">
        <w:rPr>
          <w:i/>
        </w:rPr>
        <w:instrText>z</w:instrText>
      </w:r>
      <w:r w:rsidRPr="00F83666">
        <w:instrText>"</w:instrText>
      </w:r>
      <w:r w:rsidRPr="00F83666">
        <w:fldChar w:fldCharType="end"/>
      </w:r>
      <w:r w:rsidRPr="00F83666">
        <w:rPr>
          <w:i/>
          <w:iCs/>
        </w:rPr>
        <w:fldChar w:fldCharType="begin"/>
      </w:r>
      <w:r w:rsidRPr="00F83666">
        <w:rPr>
          <w:i/>
          <w:iCs/>
        </w:rPr>
        <w:instrText>SEQ ParaDisplay \r</w:instrText>
      </w:r>
      <w:r w:rsidRPr="00F83666">
        <w:rPr>
          <w:i/>
          <w:iCs/>
        </w:rPr>
        <w:fldChar w:fldCharType="begin"/>
      </w:r>
      <w:r w:rsidRPr="00F83666">
        <w:rPr>
          <w:i/>
          <w:iCs/>
        </w:rPr>
        <w:instrText>=MOD(</w:instrText>
      </w:r>
      <w:r w:rsidRPr="00F83666">
        <w:rPr>
          <w:i/>
          <w:iCs/>
        </w:rPr>
        <w:fldChar w:fldCharType="begin"/>
      </w:r>
      <w:r w:rsidRPr="00F83666">
        <w:rPr>
          <w:i/>
          <w:iCs/>
        </w:rPr>
        <w:instrText>=</w:instrText>
      </w:r>
      <w:r w:rsidRPr="00F83666">
        <w:rPr>
          <w:i/>
          <w:iCs/>
        </w:rPr>
        <w:fldChar w:fldCharType="begin"/>
      </w:r>
      <w:r w:rsidRPr="00F83666">
        <w:rPr>
          <w:i/>
          <w:iCs/>
        </w:rPr>
        <w:instrText>SEQ SectionText(a) \c</w:instrText>
      </w:r>
      <w:r w:rsidRPr="00F83666">
        <w:rPr>
          <w:i/>
          <w:iCs/>
        </w:rPr>
        <w:fldChar w:fldCharType="separate"/>
      </w:r>
      <w:r w:rsidR="003512D2" w:rsidRPr="00F83666">
        <w:rPr>
          <w:i/>
          <w:iCs/>
          <w:noProof/>
        </w:rPr>
        <w:instrText>1</w:instrText>
      </w:r>
      <w:r w:rsidRPr="00F83666">
        <w:rPr>
          <w:i/>
          <w:iCs/>
        </w:rPr>
        <w:fldChar w:fldCharType="end"/>
      </w:r>
      <w:r w:rsidRPr="00F83666">
        <w:rPr>
          <w:i/>
          <w:iCs/>
        </w:rPr>
        <w:instrText>-1</w:instrText>
      </w:r>
      <w:r w:rsidRPr="00F83666">
        <w:rPr>
          <w:i/>
          <w:iCs/>
        </w:rPr>
        <w:fldChar w:fldCharType="separate"/>
      </w:r>
      <w:r w:rsidR="003512D2" w:rsidRPr="00F83666">
        <w:rPr>
          <w:i/>
          <w:iCs/>
          <w:noProof/>
        </w:rPr>
        <w:instrText>0</w:instrText>
      </w:r>
      <w:r w:rsidRPr="00F83666">
        <w:rPr>
          <w:i/>
          <w:iCs/>
        </w:rPr>
        <w:fldChar w:fldCharType="end"/>
      </w:r>
      <w:r w:rsidRPr="00F83666">
        <w:rPr>
          <w:i/>
          <w:iCs/>
        </w:rPr>
        <w:instrText>,26)+1</w:instrText>
      </w:r>
      <w:r w:rsidRPr="00F83666">
        <w:rPr>
          <w:i/>
          <w:iCs/>
        </w:rPr>
        <w:fldChar w:fldCharType="separate"/>
      </w:r>
      <w:r w:rsidR="003512D2" w:rsidRPr="00F83666">
        <w:rPr>
          <w:i/>
          <w:iCs/>
          <w:noProof/>
        </w:rPr>
        <w:instrText>1</w:instrText>
      </w:r>
      <w:r w:rsidRPr="00F83666">
        <w:rPr>
          <w:i/>
          <w:iCs/>
        </w:rPr>
        <w:fldChar w:fldCharType="end"/>
      </w:r>
      <w:r w:rsidRPr="00F83666">
        <w:rPr>
          <w:i/>
          <w:iCs/>
        </w:rPr>
        <w:instrText xml:space="preserve"> \*alphabetic</w:instrText>
      </w:r>
      <w:r w:rsidRPr="00F83666">
        <w:rPr>
          <w:i/>
          <w:iCs/>
        </w:rPr>
        <w:fldChar w:fldCharType="separate"/>
      </w:r>
      <w:r w:rsidR="003512D2" w:rsidRPr="00F83666">
        <w:rPr>
          <w:i/>
          <w:iCs/>
          <w:noProof/>
        </w:rPr>
        <w:instrText>a</w:instrText>
      </w:r>
      <w:r w:rsidRPr="00F83666">
        <w:rPr>
          <w:i/>
          <w:iCs/>
        </w:rPr>
        <w:fldChar w:fldCharType="end"/>
      </w:r>
      <w:r w:rsidRPr="00F83666">
        <w:fldChar w:fldCharType="begin"/>
      </w:r>
      <w:r w:rsidRPr="00F83666">
        <w:instrText>SEQ SectionText(i) \r0 \h</w:instrText>
      </w:r>
      <w:r w:rsidRPr="00F83666">
        <w:fldChar w:fldCharType="end"/>
      </w:r>
      <w:r w:rsidRPr="00F83666">
        <w:fldChar w:fldCharType="begin"/>
      </w:r>
      <w:r w:rsidRPr="00F83666">
        <w:instrText xml:space="preserve"> SEQ Am2SectionText(1) \r0\h </w:instrText>
      </w:r>
      <w:r w:rsidRPr="00F83666">
        <w:fldChar w:fldCharType="end"/>
      </w:r>
      <w:r w:rsidRPr="00F83666">
        <w:fldChar w:fldCharType="begin"/>
      </w:r>
      <w:r w:rsidRPr="00F83666">
        <w:instrText xml:space="preserve"> SEQ Am2SectionInterpretation(a) \r0\h </w:instrText>
      </w:r>
      <w:r w:rsidRPr="00F83666">
        <w:fldChar w:fldCharType="end"/>
      </w:r>
      <w:r w:rsidRPr="00F83666">
        <w:fldChar w:fldCharType="begin"/>
      </w:r>
      <w:r w:rsidRPr="00F83666">
        <w:instrText xml:space="preserve"> SEQ pSectionText(a) \r0\h </w:instrText>
      </w:r>
      <w:r w:rsidRPr="00F83666">
        <w:fldChar w:fldCharType="end"/>
      </w:r>
      <w:r w:rsidRPr="00F83666">
        <w:fldChar w:fldCharType="begin"/>
      </w:r>
      <w:r w:rsidRPr="00F83666">
        <w:instrText xml:space="preserve"> pSectionText(a) \r0\h </w:instrText>
      </w:r>
      <w:r w:rsidRPr="00F83666">
        <w:fldChar w:fldCharType="end"/>
      </w:r>
      <w:r w:rsidRPr="00F83666">
        <w:instrText xml:space="preserve">)" </w:instrText>
      </w:r>
      <w:r w:rsidRPr="00F83666">
        <w:fldChar w:fldCharType="separate"/>
      </w:r>
      <w:r w:rsidR="003512D2" w:rsidRPr="00F83666">
        <w:t>(</w:t>
      </w:r>
      <w:r w:rsidR="003512D2" w:rsidRPr="00F83666">
        <w:rPr>
          <w:i/>
          <w:iCs/>
          <w:noProof/>
        </w:rPr>
        <w:t>a</w:t>
      </w:r>
      <w:r w:rsidR="003512D2" w:rsidRPr="00F83666">
        <w:t>)</w:t>
      </w:r>
      <w:r w:rsidRPr="00F83666">
        <w:fldChar w:fldCharType="end"/>
      </w:r>
      <w:r w:rsidRPr="00F83666">
        <w:tab/>
        <w:t>by  inserting, immediately after the words “year of assessment” in subsection (9), the words “</w:t>
      </w:r>
      <w:r w:rsidR="00440E38" w:rsidRPr="00F83666">
        <w:t xml:space="preserve">to which the claim relates </w:t>
      </w:r>
      <w:r w:rsidRPr="00F83666">
        <w:t>(if the year of assessment is the year of assessment 2021 or a previous year of assessment)</w:t>
      </w:r>
      <w:r w:rsidR="00DD7940" w:rsidRPr="00F83666">
        <w:t>,</w:t>
      </w:r>
      <w:r w:rsidRPr="00F83666">
        <w:t xml:space="preserve"> or 4 years after the end of the year of assessment </w:t>
      </w:r>
      <w:r w:rsidR="00440E38" w:rsidRPr="00F83666">
        <w:t xml:space="preserve">to which the claim relates </w:t>
      </w:r>
      <w:r w:rsidRPr="00F83666">
        <w:t xml:space="preserve">(if the year of assessment is any other year of assessment)”; </w:t>
      </w:r>
      <w:r w:rsidR="00440E38" w:rsidRPr="00F83666">
        <w:t>and</w:t>
      </w:r>
    </w:p>
    <w:p w14:paraId="7AF61D7B" w14:textId="4686D5E5" w:rsidR="00832161" w:rsidRPr="00F83666" w:rsidRDefault="00832161" w:rsidP="00E3637D">
      <w:pPr>
        <w:pStyle w:val="SectionTexta"/>
      </w:pPr>
      <w:r w:rsidRPr="00F83666">
        <w:tab/>
      </w:r>
      <w:r w:rsidRPr="00F83666">
        <w:fldChar w:fldCharType="begin"/>
      </w:r>
      <w:r w:rsidRPr="00F83666">
        <w:instrText xml:space="preserve"> Quote "(</w:instrText>
      </w:r>
      <w:r w:rsidRPr="00F83666">
        <w:fldChar w:fldCharType="begin"/>
      </w:r>
      <w:r w:rsidRPr="00F83666">
        <w:instrText>SEQ SectionText(a) \h</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2</w:instrText>
      </w:r>
      <w:r w:rsidRPr="00F83666">
        <w:rPr>
          <w:noProof/>
        </w:rPr>
        <w:fldChar w:fldCharType="end"/>
      </w:r>
      <w:r w:rsidRPr="00F83666">
        <w:instrText xml:space="preserve"> &gt; 26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2</w:instrText>
      </w:r>
      <w:r w:rsidRPr="00F83666">
        <w:rPr>
          <w:noProof/>
        </w:rPr>
        <w:fldChar w:fldCharType="end"/>
      </w:r>
      <w:r w:rsidRPr="00F83666">
        <w:instrText xml:space="preserve"> &gt; 52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2</w:instrText>
      </w:r>
      <w:r w:rsidRPr="00F83666">
        <w:rPr>
          <w:noProof/>
        </w:rPr>
        <w:fldChar w:fldCharType="end"/>
      </w:r>
      <w:r w:rsidRPr="00F83666">
        <w:instrText xml:space="preserve"> &gt; 78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2</w:instrText>
      </w:r>
      <w:r w:rsidRPr="00F83666">
        <w:rPr>
          <w:noProof/>
        </w:rPr>
        <w:fldChar w:fldCharType="end"/>
      </w:r>
      <w:r w:rsidRPr="00F83666">
        <w:instrText xml:space="preserve"> &gt; 104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2</w:instrText>
      </w:r>
      <w:r w:rsidRPr="00F83666">
        <w:rPr>
          <w:noProof/>
        </w:rPr>
        <w:fldChar w:fldCharType="end"/>
      </w:r>
      <w:r w:rsidRPr="00F83666">
        <w:instrText xml:space="preserve"> &gt; 130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2</w:instrText>
      </w:r>
      <w:r w:rsidRPr="00F83666">
        <w:rPr>
          <w:noProof/>
        </w:rPr>
        <w:fldChar w:fldCharType="end"/>
      </w:r>
      <w:r w:rsidRPr="00F83666">
        <w:instrText xml:space="preserve"> &gt; 156 "</w:instrText>
      </w:r>
      <w:r w:rsidRPr="00F83666">
        <w:rPr>
          <w:i/>
        </w:rPr>
        <w:instrText>z</w:instrText>
      </w:r>
      <w:r w:rsidRPr="00F83666">
        <w:instrText>"</w:instrText>
      </w:r>
      <w:r w:rsidRPr="00F83666">
        <w:fldChar w:fldCharType="end"/>
      </w:r>
      <w:r w:rsidRPr="00F83666">
        <w:rPr>
          <w:i/>
          <w:iCs/>
        </w:rPr>
        <w:fldChar w:fldCharType="begin"/>
      </w:r>
      <w:r w:rsidRPr="00F83666">
        <w:rPr>
          <w:i/>
          <w:iCs/>
        </w:rPr>
        <w:instrText>SEQ ParaDisplay \r</w:instrText>
      </w:r>
      <w:r w:rsidRPr="00F83666">
        <w:rPr>
          <w:i/>
          <w:iCs/>
        </w:rPr>
        <w:fldChar w:fldCharType="begin"/>
      </w:r>
      <w:r w:rsidRPr="00F83666">
        <w:rPr>
          <w:i/>
          <w:iCs/>
        </w:rPr>
        <w:instrText>=MOD(</w:instrText>
      </w:r>
      <w:r w:rsidRPr="00F83666">
        <w:rPr>
          <w:i/>
          <w:iCs/>
        </w:rPr>
        <w:fldChar w:fldCharType="begin"/>
      </w:r>
      <w:r w:rsidRPr="00F83666">
        <w:rPr>
          <w:i/>
          <w:iCs/>
        </w:rPr>
        <w:instrText>=</w:instrText>
      </w:r>
      <w:r w:rsidRPr="00F83666">
        <w:rPr>
          <w:i/>
          <w:iCs/>
        </w:rPr>
        <w:fldChar w:fldCharType="begin"/>
      </w:r>
      <w:r w:rsidRPr="00F83666">
        <w:rPr>
          <w:i/>
          <w:iCs/>
        </w:rPr>
        <w:instrText>SEQ SectionText(a) \c</w:instrText>
      </w:r>
      <w:r w:rsidRPr="00F83666">
        <w:rPr>
          <w:i/>
          <w:iCs/>
        </w:rPr>
        <w:fldChar w:fldCharType="separate"/>
      </w:r>
      <w:r w:rsidR="003512D2" w:rsidRPr="00F83666">
        <w:rPr>
          <w:i/>
          <w:iCs/>
          <w:noProof/>
        </w:rPr>
        <w:instrText>2</w:instrText>
      </w:r>
      <w:r w:rsidRPr="00F83666">
        <w:rPr>
          <w:i/>
          <w:iCs/>
        </w:rPr>
        <w:fldChar w:fldCharType="end"/>
      </w:r>
      <w:r w:rsidRPr="00F83666">
        <w:rPr>
          <w:i/>
          <w:iCs/>
        </w:rPr>
        <w:instrText>-1</w:instrText>
      </w:r>
      <w:r w:rsidRPr="00F83666">
        <w:rPr>
          <w:i/>
          <w:iCs/>
        </w:rPr>
        <w:fldChar w:fldCharType="separate"/>
      </w:r>
      <w:r w:rsidR="003512D2" w:rsidRPr="00F83666">
        <w:rPr>
          <w:i/>
          <w:iCs/>
          <w:noProof/>
        </w:rPr>
        <w:instrText>1</w:instrText>
      </w:r>
      <w:r w:rsidRPr="00F83666">
        <w:rPr>
          <w:i/>
          <w:iCs/>
        </w:rPr>
        <w:fldChar w:fldCharType="end"/>
      </w:r>
      <w:r w:rsidRPr="00F83666">
        <w:rPr>
          <w:i/>
          <w:iCs/>
        </w:rPr>
        <w:instrText>,26)+1</w:instrText>
      </w:r>
      <w:r w:rsidRPr="00F83666">
        <w:rPr>
          <w:i/>
          <w:iCs/>
        </w:rPr>
        <w:fldChar w:fldCharType="separate"/>
      </w:r>
      <w:r w:rsidR="003512D2" w:rsidRPr="00F83666">
        <w:rPr>
          <w:i/>
          <w:iCs/>
          <w:noProof/>
        </w:rPr>
        <w:instrText>2</w:instrText>
      </w:r>
      <w:r w:rsidRPr="00F83666">
        <w:rPr>
          <w:i/>
          <w:iCs/>
        </w:rPr>
        <w:fldChar w:fldCharType="end"/>
      </w:r>
      <w:r w:rsidRPr="00F83666">
        <w:rPr>
          <w:i/>
          <w:iCs/>
        </w:rPr>
        <w:instrText xml:space="preserve"> \*alphabetic</w:instrText>
      </w:r>
      <w:r w:rsidRPr="00F83666">
        <w:rPr>
          <w:i/>
          <w:iCs/>
        </w:rPr>
        <w:fldChar w:fldCharType="separate"/>
      </w:r>
      <w:r w:rsidR="003512D2" w:rsidRPr="00F83666">
        <w:rPr>
          <w:i/>
          <w:iCs/>
          <w:noProof/>
        </w:rPr>
        <w:instrText>b</w:instrText>
      </w:r>
      <w:r w:rsidRPr="00F83666">
        <w:rPr>
          <w:i/>
          <w:iCs/>
        </w:rPr>
        <w:fldChar w:fldCharType="end"/>
      </w:r>
      <w:r w:rsidRPr="00F83666">
        <w:fldChar w:fldCharType="begin"/>
      </w:r>
      <w:r w:rsidRPr="00F83666">
        <w:instrText>SEQ SectionText(i) \r0 \h</w:instrText>
      </w:r>
      <w:r w:rsidRPr="00F83666">
        <w:fldChar w:fldCharType="end"/>
      </w:r>
      <w:r w:rsidRPr="00F83666">
        <w:fldChar w:fldCharType="begin"/>
      </w:r>
      <w:r w:rsidRPr="00F83666">
        <w:instrText xml:space="preserve"> SEQ Am2SectionText(1) \r0\h </w:instrText>
      </w:r>
      <w:r w:rsidRPr="00F83666">
        <w:fldChar w:fldCharType="end"/>
      </w:r>
      <w:r w:rsidRPr="00F83666">
        <w:fldChar w:fldCharType="begin"/>
      </w:r>
      <w:r w:rsidRPr="00F83666">
        <w:instrText xml:space="preserve"> SEQ Am2SectionInterpretation(a) \r0\h </w:instrText>
      </w:r>
      <w:r w:rsidRPr="00F83666">
        <w:fldChar w:fldCharType="end"/>
      </w:r>
      <w:r w:rsidRPr="00F83666">
        <w:fldChar w:fldCharType="begin"/>
      </w:r>
      <w:r w:rsidRPr="00F83666">
        <w:instrText xml:space="preserve"> SEQ pSectionText(a) \r0\h </w:instrText>
      </w:r>
      <w:r w:rsidRPr="00F83666">
        <w:fldChar w:fldCharType="end"/>
      </w:r>
      <w:r w:rsidRPr="00F83666">
        <w:fldChar w:fldCharType="begin"/>
      </w:r>
      <w:r w:rsidRPr="00F83666">
        <w:instrText xml:space="preserve"> pSectionText(a) \r0\h </w:instrText>
      </w:r>
      <w:r w:rsidRPr="00F83666">
        <w:fldChar w:fldCharType="end"/>
      </w:r>
      <w:r w:rsidRPr="00F83666">
        <w:instrText xml:space="preserve">)" </w:instrText>
      </w:r>
      <w:r w:rsidRPr="00F83666">
        <w:fldChar w:fldCharType="separate"/>
      </w:r>
      <w:r w:rsidR="003512D2" w:rsidRPr="00F83666">
        <w:t>(</w:t>
      </w:r>
      <w:r w:rsidR="003512D2" w:rsidRPr="00F83666">
        <w:rPr>
          <w:i/>
          <w:iCs/>
          <w:noProof/>
        </w:rPr>
        <w:t>b</w:t>
      </w:r>
      <w:r w:rsidR="003512D2" w:rsidRPr="00F83666">
        <w:t>)</w:t>
      </w:r>
      <w:r w:rsidRPr="00F83666">
        <w:fldChar w:fldCharType="end"/>
      </w:r>
      <w:r w:rsidRPr="00F83666">
        <w:tab/>
        <w:t xml:space="preserve">by inserting, immediately after subsection (10), the following </w:t>
      </w:r>
      <w:r w:rsidR="00361C29" w:rsidRPr="00F83666">
        <w:t>sub</w:t>
      </w:r>
      <w:r w:rsidRPr="00F83666">
        <w:t>sections:</w:t>
      </w:r>
    </w:p>
    <w:p w14:paraId="00C1BABB" w14:textId="58CE2530" w:rsidR="00832161" w:rsidRPr="00F83666" w:rsidRDefault="00832161" w:rsidP="002870B7">
      <w:pPr>
        <w:pStyle w:val="Am2SectionText1"/>
      </w:pPr>
      <w:r w:rsidRPr="00F83666">
        <w:lastRenderedPageBreak/>
        <w:t xml:space="preserve">“(11) If the amount of any credit given under the arrangements to a person is rendered excessive by reason of any adjustment of the amount of any tax payable in any territory outside Singapore, the person must give the Comptroller a written notice of particulars of the adjustment, in </w:t>
      </w:r>
      <w:r w:rsidR="009C10A5" w:rsidRPr="00F83666">
        <w:t xml:space="preserve">the </w:t>
      </w:r>
      <w:r w:rsidR="00361C29" w:rsidRPr="00F83666">
        <w:t>manner</w:t>
      </w:r>
      <w:r w:rsidRPr="00F83666">
        <w:t xml:space="preserve"> specified by the Comptroller, within 6 months after the adjustment is made.</w:t>
      </w:r>
    </w:p>
    <w:p w14:paraId="232552D4" w14:textId="28A78855" w:rsidR="00832161" w:rsidRPr="00F83666" w:rsidRDefault="00832161" w:rsidP="00832161">
      <w:pPr>
        <w:pStyle w:val="Am2SectionText1"/>
      </w:pPr>
      <w:r w:rsidRPr="00F83666">
        <w:fldChar w:fldCharType="begin"/>
      </w:r>
      <w:r w:rsidRPr="00F83666">
        <w:instrText xml:space="preserve"> Quote "(11A</w:instrText>
      </w:r>
      <w:r w:rsidRPr="00F83666">
        <w:fldChar w:fldCharType="begin"/>
      </w:r>
      <w:r w:rsidRPr="00F83666">
        <w:instrText xml:space="preserve"> Preserved=Yes </w:instrText>
      </w:r>
      <w:r w:rsidRPr="00F83666">
        <w:fldChar w:fldCharType="end"/>
      </w:r>
      <w:r w:rsidRPr="00F83666">
        <w:instrText xml:space="preserve">)" </w:instrText>
      </w:r>
      <w:r w:rsidRPr="00F83666">
        <w:fldChar w:fldCharType="separate"/>
      </w:r>
      <w:r w:rsidR="003512D2" w:rsidRPr="00F83666">
        <w:t>(11A)</w:t>
      </w:r>
      <w:r w:rsidRPr="00F83666">
        <w:fldChar w:fldCharType="end"/>
      </w:r>
      <w:r w:rsidRPr="00F83666">
        <w:t> </w:t>
      </w:r>
      <w:r w:rsidRPr="00F83666">
        <w:rPr>
          <w:szCs w:val="26"/>
        </w:rPr>
        <w:t xml:space="preserve">Any person who, without reasonable excuse, fails to comply with subsection (11) </w:t>
      </w:r>
      <w:r w:rsidR="00237BE5" w:rsidRPr="00F83666">
        <w:rPr>
          <w:szCs w:val="26"/>
        </w:rPr>
        <w:t>shall be</w:t>
      </w:r>
      <w:r w:rsidRPr="00F83666">
        <w:rPr>
          <w:szCs w:val="26"/>
        </w:rPr>
        <w:t xml:space="preserve"> guilty of an offence and shall be liable on conviction to a penalty </w:t>
      </w:r>
      <w:r w:rsidR="002870B7" w:rsidRPr="00F83666">
        <w:rPr>
          <w:szCs w:val="26"/>
        </w:rPr>
        <w:t>not exceeding</w:t>
      </w:r>
      <w:r w:rsidRPr="00F83666">
        <w:rPr>
          <w:szCs w:val="26"/>
        </w:rPr>
        <w:t xml:space="preserve"> the amount of </w:t>
      </w:r>
      <w:r w:rsidR="00DD7940" w:rsidRPr="00F83666">
        <w:rPr>
          <w:szCs w:val="26"/>
        </w:rPr>
        <w:t xml:space="preserve">the </w:t>
      </w:r>
      <w:r w:rsidRPr="00F83666">
        <w:rPr>
          <w:szCs w:val="26"/>
        </w:rPr>
        <w:t>excess credit under subsection (11).</w:t>
      </w:r>
    </w:p>
    <w:p w14:paraId="69E76003" w14:textId="249C6BE6" w:rsidR="00832161" w:rsidRPr="00F83666" w:rsidRDefault="00832161" w:rsidP="00832161">
      <w:pPr>
        <w:pStyle w:val="Am2SectionText1"/>
      </w:pPr>
      <w:r w:rsidRPr="00F83666">
        <w:fldChar w:fldCharType="begin"/>
      </w:r>
      <w:r w:rsidRPr="00F83666">
        <w:instrText xml:space="preserve"> Quote "(11B</w:instrText>
      </w:r>
      <w:r w:rsidRPr="00F83666">
        <w:fldChar w:fldCharType="begin"/>
      </w:r>
      <w:r w:rsidRPr="00F83666">
        <w:instrText xml:space="preserve"> Preserved=Yes </w:instrText>
      </w:r>
      <w:r w:rsidRPr="00F83666">
        <w:fldChar w:fldCharType="end"/>
      </w:r>
      <w:r w:rsidRPr="00F83666">
        <w:instrText xml:space="preserve">)" </w:instrText>
      </w:r>
      <w:r w:rsidRPr="00F83666">
        <w:fldChar w:fldCharType="separate"/>
      </w:r>
      <w:r w:rsidR="003512D2" w:rsidRPr="00F83666">
        <w:t>(11B)</w:t>
      </w:r>
      <w:r w:rsidRPr="00F83666">
        <w:fldChar w:fldCharType="end"/>
      </w:r>
      <w:r w:rsidRPr="00F83666">
        <w:t> The Comptroller may compound any offence under subsection (11A).”.</w:t>
      </w:r>
    </w:p>
    <w:p w14:paraId="4BB86284" w14:textId="3EAEE665" w:rsidR="00832161" w:rsidRPr="00F83666" w:rsidRDefault="00832161" w:rsidP="00832161">
      <w:pPr>
        <w:pStyle w:val="AmendRef"/>
      </w:pPr>
      <w:r w:rsidRPr="00F83666">
        <w:t>[Gazette date]</w:t>
      </w:r>
    </w:p>
    <w:p w14:paraId="04A00115" w14:textId="77777777" w:rsidR="00345E99" w:rsidRPr="00F83666" w:rsidRDefault="00345E99" w:rsidP="00345E99">
      <w:pPr>
        <w:pStyle w:val="SectionHeading"/>
      </w:pPr>
      <w:r w:rsidRPr="00F83666">
        <w:t>Amendment of section 62B</w:t>
      </w:r>
    </w:p>
    <w:p w14:paraId="0956373B" w14:textId="5F0B84FF" w:rsidR="00345E99" w:rsidRPr="00F83666" w:rsidRDefault="00345E99" w:rsidP="00345E99">
      <w:pPr>
        <w:pStyle w:val="SectionText1"/>
      </w:pPr>
      <w:r w:rsidRPr="00F83666">
        <w:fldChar w:fldCharType="begin"/>
      </w:r>
      <w:r w:rsidRPr="00F83666">
        <w:instrText xml:space="preserve"> Quote "</w:instrText>
      </w:r>
      <w:r w:rsidRPr="00F83666">
        <w:rPr>
          <w:b/>
          <w:bCs/>
        </w:rPr>
        <w:fldChar w:fldCharType="begin"/>
      </w:r>
      <w:r w:rsidRPr="00F83666">
        <w:rPr>
          <w:b/>
          <w:bCs/>
        </w:rPr>
        <w:instrText>SEQ SectionText(1.) \h</w:instrText>
      </w:r>
      <w:r w:rsidRPr="00F83666">
        <w:rPr>
          <w:b/>
          <w:bCs/>
        </w:rPr>
        <w:fldChar w:fldCharType="end"/>
      </w:r>
      <w:r w:rsidRPr="00F83666">
        <w:rPr>
          <w:b/>
          <w:bCs/>
        </w:rPr>
        <w:fldChar w:fldCharType="begin"/>
      </w:r>
      <w:r w:rsidRPr="00F83666">
        <w:rPr>
          <w:b/>
          <w:bCs/>
        </w:rPr>
        <w:instrText>SEQ ParaDisplay1</w:instrText>
      </w:r>
      <w:r w:rsidRPr="00F83666">
        <w:rPr>
          <w:b/>
          <w:bCs/>
        </w:rPr>
        <w:fldChar w:fldCharType="separate"/>
      </w:r>
      <w:r w:rsidR="00E0515F" w:rsidRPr="00F83666">
        <w:rPr>
          <w:b/>
          <w:bCs/>
          <w:noProof/>
        </w:rPr>
        <w:instrText>42</w:instrText>
      </w:r>
      <w:r w:rsidRPr="00F83666">
        <w:rPr>
          <w:b/>
          <w:bCs/>
        </w:rPr>
        <w:fldChar w:fldCharType="end"/>
      </w:r>
      <w:r w:rsidRPr="00F83666">
        <w:fldChar w:fldCharType="begin"/>
      </w:r>
      <w:r w:rsidRPr="00F83666">
        <w:instrText xml:space="preserve"> SEQ SectionText(1) \r0\h </w:instrText>
      </w:r>
      <w:r w:rsidRPr="00F83666">
        <w:fldChar w:fldCharType="end"/>
      </w:r>
      <w:r w:rsidRPr="00F83666">
        <w:fldChar w:fldCharType="begin"/>
      </w:r>
      <w:r w:rsidRPr="00F83666">
        <w:instrText xml:space="preserve"> SEQ SectionInterpretation(a) \r0\h </w:instrText>
      </w:r>
      <w:r w:rsidRPr="00F83666">
        <w:fldChar w:fldCharType="end"/>
      </w:r>
      <w:r w:rsidRPr="00F83666">
        <w:fldChar w:fldCharType="begin"/>
      </w:r>
      <w:r w:rsidRPr="00F83666">
        <w:instrText xml:space="preserve"> SEQ SectionText(a) \r0\h </w:instrText>
      </w:r>
      <w:r w:rsidRPr="00F83666">
        <w:fldChar w:fldCharType="end"/>
      </w:r>
      <w:r w:rsidRPr="00F83666">
        <w:fldChar w:fldCharType="begin"/>
      </w:r>
      <w:r w:rsidRPr="00F83666">
        <w:instrText xml:space="preserve"> SEQ pSectionText1. \r0\h </w:instrText>
      </w:r>
      <w:r w:rsidRPr="00F83666">
        <w:fldChar w:fldCharType="end"/>
      </w:r>
      <w:r w:rsidRPr="00F83666">
        <w:fldChar w:fldCharType="begin"/>
      </w:r>
      <w:r w:rsidRPr="00F83666">
        <w:instrText xml:space="preserve"> SEQ SectionIllustrationText(a) \r0\h </w:instrText>
      </w:r>
      <w:r w:rsidRPr="00F83666">
        <w:fldChar w:fldCharType="end"/>
      </w:r>
      <w:r w:rsidRPr="00F83666">
        <w:fldChar w:fldCharType="begin"/>
      </w:r>
      <w:r w:rsidRPr="00F83666">
        <w:instrText xml:space="preserve"> SEQ SectionExplanationText\r0\h </w:instrText>
      </w:r>
      <w:r w:rsidRPr="00F83666">
        <w:fldChar w:fldCharType="end"/>
      </w:r>
      <w:r w:rsidRPr="00F83666">
        <w:fldChar w:fldCharType="begin"/>
      </w:r>
      <w:r w:rsidRPr="00F83666">
        <w:instrText xml:space="preserve"> SEQ SectionExceptionText\r0\h </w:instrText>
      </w:r>
      <w:r w:rsidRPr="00F83666">
        <w:fldChar w:fldCharType="end"/>
      </w:r>
      <w:r w:rsidRPr="00F83666">
        <w:rPr>
          <w:b/>
          <w:bCs/>
        </w:rPr>
        <w:instrText>.</w:instrText>
      </w:r>
      <w:r w:rsidRPr="00F83666">
        <w:instrText xml:space="preserve">" </w:instrText>
      </w:r>
      <w:r w:rsidRPr="00F83666">
        <w:fldChar w:fldCharType="separate"/>
      </w:r>
      <w:r w:rsidR="00E0515F" w:rsidRPr="00F83666">
        <w:rPr>
          <w:b/>
          <w:bCs/>
          <w:noProof/>
        </w:rPr>
        <w:t>42</w:t>
      </w:r>
      <w:r w:rsidR="00E0515F" w:rsidRPr="00F83666">
        <w:rPr>
          <w:b/>
          <w:bCs/>
        </w:rPr>
        <w:t>.</w:t>
      </w:r>
      <w:r w:rsidRPr="00F83666">
        <w:fldChar w:fldCharType="end"/>
      </w:r>
      <w:r w:rsidRPr="00F83666">
        <w:t>  Section 62B(7) of the principal Act is amended —</w:t>
      </w:r>
    </w:p>
    <w:p w14:paraId="4B91998A" w14:textId="5F321B7F" w:rsidR="00345E99" w:rsidRPr="00F83666" w:rsidRDefault="00345E99" w:rsidP="00345E99">
      <w:pPr>
        <w:pStyle w:val="SectionTexta"/>
      </w:pPr>
      <w:r w:rsidRPr="00F83666">
        <w:tab/>
      </w:r>
      <w:r w:rsidRPr="00F83666">
        <w:fldChar w:fldCharType="begin"/>
      </w:r>
      <w:r w:rsidRPr="00F83666">
        <w:instrText xml:space="preserve"> Quote "(</w:instrText>
      </w:r>
      <w:r w:rsidRPr="00F83666">
        <w:fldChar w:fldCharType="begin"/>
      </w:r>
      <w:r w:rsidRPr="00F83666">
        <w:instrText>SEQ SectionText(a) \h</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1</w:instrText>
      </w:r>
      <w:r w:rsidRPr="00F83666">
        <w:rPr>
          <w:noProof/>
        </w:rPr>
        <w:fldChar w:fldCharType="end"/>
      </w:r>
      <w:r w:rsidRPr="00F83666">
        <w:instrText xml:space="preserve"> &gt; 26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1</w:instrText>
      </w:r>
      <w:r w:rsidRPr="00F83666">
        <w:rPr>
          <w:noProof/>
        </w:rPr>
        <w:fldChar w:fldCharType="end"/>
      </w:r>
      <w:r w:rsidRPr="00F83666">
        <w:instrText xml:space="preserve"> &gt; 52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1</w:instrText>
      </w:r>
      <w:r w:rsidRPr="00F83666">
        <w:rPr>
          <w:noProof/>
        </w:rPr>
        <w:fldChar w:fldCharType="end"/>
      </w:r>
      <w:r w:rsidRPr="00F83666">
        <w:instrText xml:space="preserve"> &gt; 78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1</w:instrText>
      </w:r>
      <w:r w:rsidRPr="00F83666">
        <w:rPr>
          <w:noProof/>
        </w:rPr>
        <w:fldChar w:fldCharType="end"/>
      </w:r>
      <w:r w:rsidRPr="00F83666">
        <w:instrText xml:space="preserve"> &gt; 104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1</w:instrText>
      </w:r>
      <w:r w:rsidRPr="00F83666">
        <w:rPr>
          <w:noProof/>
        </w:rPr>
        <w:fldChar w:fldCharType="end"/>
      </w:r>
      <w:r w:rsidRPr="00F83666">
        <w:instrText xml:space="preserve"> &gt; 130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1</w:instrText>
      </w:r>
      <w:r w:rsidRPr="00F83666">
        <w:rPr>
          <w:noProof/>
        </w:rPr>
        <w:fldChar w:fldCharType="end"/>
      </w:r>
      <w:r w:rsidRPr="00F83666">
        <w:instrText xml:space="preserve"> &gt; 156 "</w:instrText>
      </w:r>
      <w:r w:rsidRPr="00F83666">
        <w:rPr>
          <w:i/>
        </w:rPr>
        <w:instrText>z</w:instrText>
      </w:r>
      <w:r w:rsidRPr="00F83666">
        <w:instrText>"</w:instrText>
      </w:r>
      <w:r w:rsidRPr="00F83666">
        <w:fldChar w:fldCharType="end"/>
      </w:r>
      <w:r w:rsidRPr="00F83666">
        <w:rPr>
          <w:i/>
          <w:iCs/>
        </w:rPr>
        <w:fldChar w:fldCharType="begin"/>
      </w:r>
      <w:r w:rsidRPr="00F83666">
        <w:rPr>
          <w:i/>
          <w:iCs/>
        </w:rPr>
        <w:instrText>SEQ ParaDisplay \r</w:instrText>
      </w:r>
      <w:r w:rsidRPr="00F83666">
        <w:rPr>
          <w:i/>
          <w:iCs/>
        </w:rPr>
        <w:fldChar w:fldCharType="begin"/>
      </w:r>
      <w:r w:rsidRPr="00F83666">
        <w:rPr>
          <w:i/>
          <w:iCs/>
        </w:rPr>
        <w:instrText>=MOD(</w:instrText>
      </w:r>
      <w:r w:rsidRPr="00F83666">
        <w:rPr>
          <w:i/>
          <w:iCs/>
        </w:rPr>
        <w:fldChar w:fldCharType="begin"/>
      </w:r>
      <w:r w:rsidRPr="00F83666">
        <w:rPr>
          <w:i/>
          <w:iCs/>
        </w:rPr>
        <w:instrText>=</w:instrText>
      </w:r>
      <w:r w:rsidRPr="00F83666">
        <w:rPr>
          <w:i/>
          <w:iCs/>
        </w:rPr>
        <w:fldChar w:fldCharType="begin"/>
      </w:r>
      <w:r w:rsidRPr="00F83666">
        <w:rPr>
          <w:i/>
          <w:iCs/>
        </w:rPr>
        <w:instrText>SEQ SectionText(a) \c</w:instrText>
      </w:r>
      <w:r w:rsidRPr="00F83666">
        <w:rPr>
          <w:i/>
          <w:iCs/>
        </w:rPr>
        <w:fldChar w:fldCharType="separate"/>
      </w:r>
      <w:r w:rsidR="003512D2" w:rsidRPr="00F83666">
        <w:rPr>
          <w:i/>
          <w:iCs/>
          <w:noProof/>
        </w:rPr>
        <w:instrText>1</w:instrText>
      </w:r>
      <w:r w:rsidRPr="00F83666">
        <w:rPr>
          <w:i/>
          <w:iCs/>
        </w:rPr>
        <w:fldChar w:fldCharType="end"/>
      </w:r>
      <w:r w:rsidRPr="00F83666">
        <w:rPr>
          <w:i/>
          <w:iCs/>
        </w:rPr>
        <w:instrText>-1</w:instrText>
      </w:r>
      <w:r w:rsidRPr="00F83666">
        <w:rPr>
          <w:i/>
          <w:iCs/>
        </w:rPr>
        <w:fldChar w:fldCharType="separate"/>
      </w:r>
      <w:r w:rsidR="003512D2" w:rsidRPr="00F83666">
        <w:rPr>
          <w:i/>
          <w:iCs/>
          <w:noProof/>
        </w:rPr>
        <w:instrText>0</w:instrText>
      </w:r>
      <w:r w:rsidRPr="00F83666">
        <w:rPr>
          <w:i/>
          <w:iCs/>
        </w:rPr>
        <w:fldChar w:fldCharType="end"/>
      </w:r>
      <w:r w:rsidRPr="00F83666">
        <w:rPr>
          <w:i/>
          <w:iCs/>
        </w:rPr>
        <w:instrText>,26)+1</w:instrText>
      </w:r>
      <w:r w:rsidRPr="00F83666">
        <w:rPr>
          <w:i/>
          <w:iCs/>
        </w:rPr>
        <w:fldChar w:fldCharType="separate"/>
      </w:r>
      <w:r w:rsidR="003512D2" w:rsidRPr="00F83666">
        <w:rPr>
          <w:i/>
          <w:iCs/>
          <w:noProof/>
        </w:rPr>
        <w:instrText>1</w:instrText>
      </w:r>
      <w:r w:rsidRPr="00F83666">
        <w:rPr>
          <w:i/>
          <w:iCs/>
        </w:rPr>
        <w:fldChar w:fldCharType="end"/>
      </w:r>
      <w:r w:rsidRPr="00F83666">
        <w:rPr>
          <w:i/>
          <w:iCs/>
        </w:rPr>
        <w:instrText xml:space="preserve"> \*alphabetic</w:instrText>
      </w:r>
      <w:r w:rsidRPr="00F83666">
        <w:rPr>
          <w:i/>
          <w:iCs/>
        </w:rPr>
        <w:fldChar w:fldCharType="separate"/>
      </w:r>
      <w:r w:rsidR="003512D2" w:rsidRPr="00F83666">
        <w:rPr>
          <w:i/>
          <w:iCs/>
          <w:noProof/>
        </w:rPr>
        <w:instrText>a</w:instrText>
      </w:r>
      <w:r w:rsidRPr="00F83666">
        <w:rPr>
          <w:i/>
          <w:iCs/>
        </w:rPr>
        <w:fldChar w:fldCharType="end"/>
      </w:r>
      <w:r w:rsidRPr="00F83666">
        <w:fldChar w:fldCharType="begin"/>
      </w:r>
      <w:r w:rsidRPr="00F83666">
        <w:instrText>SEQ SectionText(i) \r0 \h</w:instrText>
      </w:r>
      <w:r w:rsidRPr="00F83666">
        <w:fldChar w:fldCharType="end"/>
      </w:r>
      <w:r w:rsidRPr="00F83666">
        <w:fldChar w:fldCharType="begin"/>
      </w:r>
      <w:r w:rsidRPr="00F83666">
        <w:instrText xml:space="preserve"> SEQ Am2SectionText(1) \r0\h </w:instrText>
      </w:r>
      <w:r w:rsidRPr="00F83666">
        <w:fldChar w:fldCharType="end"/>
      </w:r>
      <w:r w:rsidRPr="00F83666">
        <w:fldChar w:fldCharType="begin"/>
      </w:r>
      <w:r w:rsidRPr="00F83666">
        <w:instrText xml:space="preserve"> SEQ Am2SectionInterpretation(a) \r0\h </w:instrText>
      </w:r>
      <w:r w:rsidRPr="00F83666">
        <w:fldChar w:fldCharType="end"/>
      </w:r>
      <w:r w:rsidRPr="00F83666">
        <w:fldChar w:fldCharType="begin"/>
      </w:r>
      <w:r w:rsidRPr="00F83666">
        <w:instrText xml:space="preserve"> SEQ pSectionText(a) \r0\h </w:instrText>
      </w:r>
      <w:r w:rsidRPr="00F83666">
        <w:fldChar w:fldCharType="end"/>
      </w:r>
      <w:r w:rsidRPr="00F83666">
        <w:fldChar w:fldCharType="begin"/>
      </w:r>
      <w:r w:rsidRPr="00F83666">
        <w:instrText xml:space="preserve"> pSectionText(a) \r0\h </w:instrText>
      </w:r>
      <w:r w:rsidRPr="00F83666">
        <w:fldChar w:fldCharType="end"/>
      </w:r>
      <w:r w:rsidRPr="00F83666">
        <w:instrText xml:space="preserve">)" </w:instrText>
      </w:r>
      <w:r w:rsidRPr="00F83666">
        <w:fldChar w:fldCharType="separate"/>
      </w:r>
      <w:r w:rsidR="003512D2" w:rsidRPr="00F83666">
        <w:t>(</w:t>
      </w:r>
      <w:r w:rsidR="003512D2" w:rsidRPr="00F83666">
        <w:rPr>
          <w:i/>
          <w:iCs/>
          <w:noProof/>
        </w:rPr>
        <w:t>a</w:t>
      </w:r>
      <w:r w:rsidR="003512D2" w:rsidRPr="00F83666">
        <w:t>)</w:t>
      </w:r>
      <w:r w:rsidRPr="00F83666">
        <w:fldChar w:fldCharType="end"/>
      </w:r>
      <w:r w:rsidRPr="00F83666">
        <w:tab/>
        <w:t>by deleting the words “section 24, where the buyer and seller” and substituting the words “section 24 or 25, where the buyer and seller or the transferee and transferor (as the case may be)”; and</w:t>
      </w:r>
    </w:p>
    <w:p w14:paraId="2BBC2B6F" w14:textId="24D9D37B" w:rsidR="00345E99" w:rsidRPr="00F83666" w:rsidRDefault="00345E99" w:rsidP="00345E99">
      <w:pPr>
        <w:pStyle w:val="SectionTexta"/>
      </w:pPr>
      <w:r w:rsidRPr="00F83666">
        <w:tab/>
      </w:r>
      <w:r w:rsidRPr="00F83666">
        <w:fldChar w:fldCharType="begin"/>
      </w:r>
      <w:r w:rsidRPr="00F83666">
        <w:instrText xml:space="preserve"> Quote "(</w:instrText>
      </w:r>
      <w:r w:rsidRPr="00F83666">
        <w:fldChar w:fldCharType="begin"/>
      </w:r>
      <w:r w:rsidRPr="00F83666">
        <w:instrText>SEQ SectionText(a) \h</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2</w:instrText>
      </w:r>
      <w:r w:rsidRPr="00F83666">
        <w:rPr>
          <w:noProof/>
        </w:rPr>
        <w:fldChar w:fldCharType="end"/>
      </w:r>
      <w:r w:rsidRPr="00F83666">
        <w:instrText xml:space="preserve"> &gt; 26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2</w:instrText>
      </w:r>
      <w:r w:rsidRPr="00F83666">
        <w:rPr>
          <w:noProof/>
        </w:rPr>
        <w:fldChar w:fldCharType="end"/>
      </w:r>
      <w:r w:rsidRPr="00F83666">
        <w:instrText xml:space="preserve"> &gt; 52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2</w:instrText>
      </w:r>
      <w:r w:rsidRPr="00F83666">
        <w:rPr>
          <w:noProof/>
        </w:rPr>
        <w:fldChar w:fldCharType="end"/>
      </w:r>
      <w:r w:rsidRPr="00F83666">
        <w:instrText xml:space="preserve"> &gt; 78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2</w:instrText>
      </w:r>
      <w:r w:rsidRPr="00F83666">
        <w:rPr>
          <w:noProof/>
        </w:rPr>
        <w:fldChar w:fldCharType="end"/>
      </w:r>
      <w:r w:rsidRPr="00F83666">
        <w:instrText xml:space="preserve"> &gt; 104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2</w:instrText>
      </w:r>
      <w:r w:rsidRPr="00F83666">
        <w:rPr>
          <w:noProof/>
        </w:rPr>
        <w:fldChar w:fldCharType="end"/>
      </w:r>
      <w:r w:rsidRPr="00F83666">
        <w:instrText xml:space="preserve"> &gt; 130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2</w:instrText>
      </w:r>
      <w:r w:rsidRPr="00F83666">
        <w:rPr>
          <w:noProof/>
        </w:rPr>
        <w:fldChar w:fldCharType="end"/>
      </w:r>
      <w:r w:rsidRPr="00F83666">
        <w:instrText xml:space="preserve"> &gt; 156 "</w:instrText>
      </w:r>
      <w:r w:rsidRPr="00F83666">
        <w:rPr>
          <w:i/>
        </w:rPr>
        <w:instrText>z</w:instrText>
      </w:r>
      <w:r w:rsidRPr="00F83666">
        <w:instrText>"</w:instrText>
      </w:r>
      <w:r w:rsidRPr="00F83666">
        <w:fldChar w:fldCharType="end"/>
      </w:r>
      <w:r w:rsidRPr="00F83666">
        <w:rPr>
          <w:i/>
          <w:iCs/>
        </w:rPr>
        <w:fldChar w:fldCharType="begin"/>
      </w:r>
      <w:r w:rsidRPr="00F83666">
        <w:rPr>
          <w:i/>
          <w:iCs/>
        </w:rPr>
        <w:instrText>SEQ ParaDisplay \r</w:instrText>
      </w:r>
      <w:r w:rsidRPr="00F83666">
        <w:rPr>
          <w:i/>
          <w:iCs/>
        </w:rPr>
        <w:fldChar w:fldCharType="begin"/>
      </w:r>
      <w:r w:rsidRPr="00F83666">
        <w:rPr>
          <w:i/>
          <w:iCs/>
        </w:rPr>
        <w:instrText>=MOD(</w:instrText>
      </w:r>
      <w:r w:rsidRPr="00F83666">
        <w:rPr>
          <w:i/>
          <w:iCs/>
        </w:rPr>
        <w:fldChar w:fldCharType="begin"/>
      </w:r>
      <w:r w:rsidRPr="00F83666">
        <w:rPr>
          <w:i/>
          <w:iCs/>
        </w:rPr>
        <w:instrText>=</w:instrText>
      </w:r>
      <w:r w:rsidRPr="00F83666">
        <w:rPr>
          <w:i/>
          <w:iCs/>
        </w:rPr>
        <w:fldChar w:fldCharType="begin"/>
      </w:r>
      <w:r w:rsidRPr="00F83666">
        <w:rPr>
          <w:i/>
          <w:iCs/>
        </w:rPr>
        <w:instrText>SEQ SectionText(a) \c</w:instrText>
      </w:r>
      <w:r w:rsidRPr="00F83666">
        <w:rPr>
          <w:i/>
          <w:iCs/>
        </w:rPr>
        <w:fldChar w:fldCharType="separate"/>
      </w:r>
      <w:r w:rsidR="003512D2" w:rsidRPr="00F83666">
        <w:rPr>
          <w:i/>
          <w:iCs/>
          <w:noProof/>
        </w:rPr>
        <w:instrText>2</w:instrText>
      </w:r>
      <w:r w:rsidRPr="00F83666">
        <w:rPr>
          <w:i/>
          <w:iCs/>
        </w:rPr>
        <w:fldChar w:fldCharType="end"/>
      </w:r>
      <w:r w:rsidRPr="00F83666">
        <w:rPr>
          <w:i/>
          <w:iCs/>
        </w:rPr>
        <w:instrText>-1</w:instrText>
      </w:r>
      <w:r w:rsidRPr="00F83666">
        <w:rPr>
          <w:i/>
          <w:iCs/>
        </w:rPr>
        <w:fldChar w:fldCharType="separate"/>
      </w:r>
      <w:r w:rsidR="003512D2" w:rsidRPr="00F83666">
        <w:rPr>
          <w:i/>
          <w:iCs/>
          <w:noProof/>
        </w:rPr>
        <w:instrText>1</w:instrText>
      </w:r>
      <w:r w:rsidRPr="00F83666">
        <w:rPr>
          <w:i/>
          <w:iCs/>
        </w:rPr>
        <w:fldChar w:fldCharType="end"/>
      </w:r>
      <w:r w:rsidRPr="00F83666">
        <w:rPr>
          <w:i/>
          <w:iCs/>
        </w:rPr>
        <w:instrText>,26)+1</w:instrText>
      </w:r>
      <w:r w:rsidRPr="00F83666">
        <w:rPr>
          <w:i/>
          <w:iCs/>
        </w:rPr>
        <w:fldChar w:fldCharType="separate"/>
      </w:r>
      <w:r w:rsidR="003512D2" w:rsidRPr="00F83666">
        <w:rPr>
          <w:i/>
          <w:iCs/>
          <w:noProof/>
        </w:rPr>
        <w:instrText>2</w:instrText>
      </w:r>
      <w:r w:rsidRPr="00F83666">
        <w:rPr>
          <w:i/>
          <w:iCs/>
        </w:rPr>
        <w:fldChar w:fldCharType="end"/>
      </w:r>
      <w:r w:rsidRPr="00F83666">
        <w:rPr>
          <w:i/>
          <w:iCs/>
        </w:rPr>
        <w:instrText xml:space="preserve"> \*alphabetic</w:instrText>
      </w:r>
      <w:r w:rsidRPr="00F83666">
        <w:rPr>
          <w:i/>
          <w:iCs/>
        </w:rPr>
        <w:fldChar w:fldCharType="separate"/>
      </w:r>
      <w:r w:rsidR="003512D2" w:rsidRPr="00F83666">
        <w:rPr>
          <w:i/>
          <w:iCs/>
          <w:noProof/>
        </w:rPr>
        <w:instrText>b</w:instrText>
      </w:r>
      <w:r w:rsidRPr="00F83666">
        <w:rPr>
          <w:i/>
          <w:iCs/>
        </w:rPr>
        <w:fldChar w:fldCharType="end"/>
      </w:r>
      <w:r w:rsidRPr="00F83666">
        <w:fldChar w:fldCharType="begin"/>
      </w:r>
      <w:r w:rsidRPr="00F83666">
        <w:instrText>SEQ SectionText(i) \r0 \h</w:instrText>
      </w:r>
      <w:r w:rsidRPr="00F83666">
        <w:fldChar w:fldCharType="end"/>
      </w:r>
      <w:r w:rsidRPr="00F83666">
        <w:fldChar w:fldCharType="begin"/>
      </w:r>
      <w:r w:rsidRPr="00F83666">
        <w:instrText xml:space="preserve"> SEQ Am2SectionText(1) \r0\h </w:instrText>
      </w:r>
      <w:r w:rsidRPr="00F83666">
        <w:fldChar w:fldCharType="end"/>
      </w:r>
      <w:r w:rsidRPr="00F83666">
        <w:fldChar w:fldCharType="begin"/>
      </w:r>
      <w:r w:rsidRPr="00F83666">
        <w:instrText xml:space="preserve"> SEQ Am2SectionInterpretation(a) \r0\h </w:instrText>
      </w:r>
      <w:r w:rsidRPr="00F83666">
        <w:fldChar w:fldCharType="end"/>
      </w:r>
      <w:r w:rsidRPr="00F83666">
        <w:fldChar w:fldCharType="begin"/>
      </w:r>
      <w:r w:rsidRPr="00F83666">
        <w:instrText xml:space="preserve"> SEQ pSectionText(a) \r0\h </w:instrText>
      </w:r>
      <w:r w:rsidRPr="00F83666">
        <w:fldChar w:fldCharType="end"/>
      </w:r>
      <w:r w:rsidRPr="00F83666">
        <w:fldChar w:fldCharType="begin"/>
      </w:r>
      <w:r w:rsidRPr="00F83666">
        <w:instrText xml:space="preserve"> pSectionText(a) \r0\h </w:instrText>
      </w:r>
      <w:r w:rsidRPr="00F83666">
        <w:fldChar w:fldCharType="end"/>
      </w:r>
      <w:r w:rsidRPr="00F83666">
        <w:instrText xml:space="preserve">)" </w:instrText>
      </w:r>
      <w:r w:rsidRPr="00F83666">
        <w:fldChar w:fldCharType="separate"/>
      </w:r>
      <w:r w:rsidR="003512D2" w:rsidRPr="00F83666">
        <w:t>(</w:t>
      </w:r>
      <w:r w:rsidR="003512D2" w:rsidRPr="00F83666">
        <w:rPr>
          <w:i/>
          <w:iCs/>
          <w:noProof/>
        </w:rPr>
        <w:t>b</w:t>
      </w:r>
      <w:r w:rsidR="003512D2" w:rsidRPr="00F83666">
        <w:t>)</w:t>
      </w:r>
      <w:r w:rsidRPr="00F83666">
        <w:fldChar w:fldCharType="end"/>
      </w:r>
      <w:r w:rsidRPr="00F83666">
        <w:tab/>
        <w:t>by inserting, immediately after the words “date of sale”, the words “or transfer (as the case may be)”.</w:t>
      </w:r>
    </w:p>
    <w:p w14:paraId="2E78FC6A" w14:textId="1252D0B1" w:rsidR="00345E99" w:rsidRPr="00F83666" w:rsidRDefault="00345E99" w:rsidP="00345E99">
      <w:pPr>
        <w:pStyle w:val="AmendRef"/>
      </w:pPr>
      <w:r w:rsidRPr="00F83666">
        <w:t>[Gazette date]</w:t>
      </w:r>
    </w:p>
    <w:p w14:paraId="055BFC25" w14:textId="2536481B" w:rsidR="00E600B0" w:rsidRPr="00F83666" w:rsidRDefault="00E600B0" w:rsidP="00E600B0">
      <w:pPr>
        <w:pStyle w:val="SectionHeading"/>
      </w:pPr>
      <w:r w:rsidRPr="00F83666">
        <w:fldChar w:fldCharType="begin"/>
      </w:r>
      <w:r w:rsidRPr="00F83666">
        <w:instrText xml:space="preserve"> GUID=b6d3e831-2cc9-4156-835f-9c348c66f969 </w:instrText>
      </w:r>
      <w:r w:rsidRPr="00F83666">
        <w:fldChar w:fldCharType="end"/>
      </w:r>
      <w:bookmarkStart w:id="20" w:name="_Hlk69391443"/>
      <w:r w:rsidRPr="00F83666">
        <w:t>Amendment of section 74</w:t>
      </w:r>
    </w:p>
    <w:p w14:paraId="00D15EEE" w14:textId="1398D018" w:rsidR="00775128" w:rsidRPr="00F83666" w:rsidRDefault="00E600B0" w:rsidP="00E600B0">
      <w:pPr>
        <w:pStyle w:val="SectionText1"/>
      </w:pPr>
      <w:r w:rsidRPr="00F83666">
        <w:fldChar w:fldCharType="begin"/>
      </w:r>
      <w:r w:rsidRPr="00F83666">
        <w:instrText xml:space="preserve"> GUID=b443a546-2ab6-40c6-8bf0-8f5ba7f6837b </w:instrText>
      </w:r>
      <w:r w:rsidRPr="00F83666">
        <w:fldChar w:fldCharType="end"/>
      </w:r>
      <w:r w:rsidRPr="00F83666">
        <w:fldChar w:fldCharType="begin"/>
      </w:r>
      <w:r w:rsidRPr="00F83666">
        <w:instrText xml:space="preserve"> Quote "</w:instrText>
      </w:r>
      <w:r w:rsidRPr="00F83666">
        <w:rPr>
          <w:b/>
          <w:bCs/>
        </w:rPr>
        <w:fldChar w:fldCharType="begin"/>
      </w:r>
      <w:r w:rsidRPr="00F83666">
        <w:rPr>
          <w:b/>
          <w:bCs/>
        </w:rPr>
        <w:instrText>SEQ SectionText(1.) \h</w:instrText>
      </w:r>
      <w:r w:rsidRPr="00F83666">
        <w:rPr>
          <w:b/>
          <w:bCs/>
        </w:rPr>
        <w:fldChar w:fldCharType="end"/>
      </w:r>
      <w:r w:rsidRPr="00F83666">
        <w:rPr>
          <w:b/>
          <w:bCs/>
        </w:rPr>
        <w:fldChar w:fldCharType="begin"/>
      </w:r>
      <w:r w:rsidRPr="00F83666">
        <w:rPr>
          <w:b/>
          <w:bCs/>
        </w:rPr>
        <w:instrText>SEQ ParaDisplay1</w:instrText>
      </w:r>
      <w:r w:rsidRPr="00F83666">
        <w:rPr>
          <w:b/>
          <w:bCs/>
        </w:rPr>
        <w:fldChar w:fldCharType="separate"/>
      </w:r>
      <w:r w:rsidR="00E0515F" w:rsidRPr="00F83666">
        <w:rPr>
          <w:b/>
          <w:bCs/>
          <w:noProof/>
        </w:rPr>
        <w:instrText>43</w:instrText>
      </w:r>
      <w:r w:rsidRPr="00F83666">
        <w:rPr>
          <w:b/>
          <w:bCs/>
        </w:rPr>
        <w:fldChar w:fldCharType="end"/>
      </w:r>
      <w:r w:rsidRPr="00F83666">
        <w:fldChar w:fldCharType="begin"/>
      </w:r>
      <w:r w:rsidRPr="00F83666">
        <w:instrText xml:space="preserve"> SEQ SectionText(1) \r0\h </w:instrText>
      </w:r>
      <w:r w:rsidRPr="00F83666">
        <w:fldChar w:fldCharType="end"/>
      </w:r>
      <w:r w:rsidRPr="00F83666">
        <w:fldChar w:fldCharType="begin"/>
      </w:r>
      <w:r w:rsidRPr="00F83666">
        <w:instrText xml:space="preserve"> SEQ SectionInterpretation(a) \r0\h </w:instrText>
      </w:r>
      <w:r w:rsidRPr="00F83666">
        <w:fldChar w:fldCharType="end"/>
      </w:r>
      <w:r w:rsidRPr="00F83666">
        <w:fldChar w:fldCharType="begin"/>
      </w:r>
      <w:r w:rsidRPr="00F83666">
        <w:instrText xml:space="preserve"> SEQ SectionText(a) \r0\h </w:instrText>
      </w:r>
      <w:r w:rsidRPr="00F83666">
        <w:fldChar w:fldCharType="end"/>
      </w:r>
      <w:r w:rsidRPr="00F83666">
        <w:fldChar w:fldCharType="begin"/>
      </w:r>
      <w:r w:rsidRPr="00F83666">
        <w:instrText xml:space="preserve"> SEQ pSectionText1. \r0\h </w:instrText>
      </w:r>
      <w:r w:rsidRPr="00F83666">
        <w:fldChar w:fldCharType="end"/>
      </w:r>
      <w:r w:rsidRPr="00F83666">
        <w:fldChar w:fldCharType="begin"/>
      </w:r>
      <w:r w:rsidRPr="00F83666">
        <w:instrText xml:space="preserve"> SEQ SectionIllustrationText(a) \r0\h </w:instrText>
      </w:r>
      <w:r w:rsidRPr="00F83666">
        <w:fldChar w:fldCharType="end"/>
      </w:r>
      <w:r w:rsidRPr="00F83666">
        <w:fldChar w:fldCharType="begin"/>
      </w:r>
      <w:r w:rsidRPr="00F83666">
        <w:instrText xml:space="preserve"> SEQ SectionExplanationText\r0\h </w:instrText>
      </w:r>
      <w:r w:rsidRPr="00F83666">
        <w:fldChar w:fldCharType="end"/>
      </w:r>
      <w:r w:rsidRPr="00F83666">
        <w:fldChar w:fldCharType="begin"/>
      </w:r>
      <w:r w:rsidRPr="00F83666">
        <w:instrText xml:space="preserve"> SEQ SectionExceptionText\r0\h </w:instrText>
      </w:r>
      <w:r w:rsidRPr="00F83666">
        <w:fldChar w:fldCharType="end"/>
      </w:r>
      <w:r w:rsidRPr="00F83666">
        <w:rPr>
          <w:b/>
          <w:bCs/>
        </w:rPr>
        <w:instrText>.</w:instrText>
      </w:r>
      <w:r w:rsidRPr="00F83666">
        <w:instrText xml:space="preserve">" </w:instrText>
      </w:r>
      <w:r w:rsidRPr="00F83666">
        <w:fldChar w:fldCharType="separate"/>
      </w:r>
      <w:r w:rsidR="00E0515F" w:rsidRPr="00F83666">
        <w:rPr>
          <w:b/>
          <w:bCs/>
          <w:noProof/>
        </w:rPr>
        <w:t>43</w:t>
      </w:r>
      <w:r w:rsidR="00E0515F" w:rsidRPr="00F83666">
        <w:rPr>
          <w:b/>
          <w:bCs/>
        </w:rPr>
        <w:t>.</w:t>
      </w:r>
      <w:r w:rsidRPr="00F83666">
        <w:fldChar w:fldCharType="end"/>
      </w:r>
      <w:r w:rsidRPr="00F83666">
        <w:t xml:space="preserve">  Section 74 of the principal Act is amended </w:t>
      </w:r>
      <w:r w:rsidR="00B80758" w:rsidRPr="00F83666">
        <w:t>—</w:t>
      </w:r>
    </w:p>
    <w:p w14:paraId="0D5FA271" w14:textId="2886EAFE" w:rsidR="00B80758" w:rsidRPr="00F83666" w:rsidRDefault="00B80758" w:rsidP="00B80758">
      <w:pPr>
        <w:pStyle w:val="SectionTexta"/>
      </w:pPr>
      <w:r w:rsidRPr="00F83666">
        <w:tab/>
      </w:r>
      <w:r w:rsidRPr="00F83666">
        <w:fldChar w:fldCharType="begin"/>
      </w:r>
      <w:r w:rsidRPr="00F83666">
        <w:instrText xml:space="preserve"> Quote "(</w:instrText>
      </w:r>
      <w:r w:rsidRPr="00F83666">
        <w:fldChar w:fldCharType="begin"/>
      </w:r>
      <w:r w:rsidRPr="00F83666">
        <w:instrText>SEQ SectionText(a) \h</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1</w:instrText>
      </w:r>
      <w:r w:rsidRPr="00F83666">
        <w:rPr>
          <w:noProof/>
        </w:rPr>
        <w:fldChar w:fldCharType="end"/>
      </w:r>
      <w:r w:rsidRPr="00F83666">
        <w:instrText xml:space="preserve"> &gt; 26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1</w:instrText>
      </w:r>
      <w:r w:rsidRPr="00F83666">
        <w:rPr>
          <w:noProof/>
        </w:rPr>
        <w:fldChar w:fldCharType="end"/>
      </w:r>
      <w:r w:rsidRPr="00F83666">
        <w:instrText xml:space="preserve"> &gt; 52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1</w:instrText>
      </w:r>
      <w:r w:rsidRPr="00F83666">
        <w:rPr>
          <w:noProof/>
        </w:rPr>
        <w:fldChar w:fldCharType="end"/>
      </w:r>
      <w:r w:rsidRPr="00F83666">
        <w:instrText xml:space="preserve"> &gt; 78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1</w:instrText>
      </w:r>
      <w:r w:rsidRPr="00F83666">
        <w:rPr>
          <w:noProof/>
        </w:rPr>
        <w:fldChar w:fldCharType="end"/>
      </w:r>
      <w:r w:rsidRPr="00F83666">
        <w:instrText xml:space="preserve"> &gt; 104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1</w:instrText>
      </w:r>
      <w:r w:rsidRPr="00F83666">
        <w:rPr>
          <w:noProof/>
        </w:rPr>
        <w:fldChar w:fldCharType="end"/>
      </w:r>
      <w:r w:rsidRPr="00F83666">
        <w:instrText xml:space="preserve"> &gt; 130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1</w:instrText>
      </w:r>
      <w:r w:rsidRPr="00F83666">
        <w:rPr>
          <w:noProof/>
        </w:rPr>
        <w:fldChar w:fldCharType="end"/>
      </w:r>
      <w:r w:rsidRPr="00F83666">
        <w:instrText xml:space="preserve"> &gt; 156 "</w:instrText>
      </w:r>
      <w:r w:rsidRPr="00F83666">
        <w:rPr>
          <w:i/>
        </w:rPr>
        <w:instrText>z</w:instrText>
      </w:r>
      <w:r w:rsidRPr="00F83666">
        <w:instrText>"</w:instrText>
      </w:r>
      <w:r w:rsidRPr="00F83666">
        <w:fldChar w:fldCharType="end"/>
      </w:r>
      <w:r w:rsidRPr="00F83666">
        <w:rPr>
          <w:i/>
          <w:iCs/>
        </w:rPr>
        <w:fldChar w:fldCharType="begin"/>
      </w:r>
      <w:r w:rsidRPr="00F83666">
        <w:rPr>
          <w:i/>
          <w:iCs/>
        </w:rPr>
        <w:instrText>SEQ ParaDisplay \r</w:instrText>
      </w:r>
      <w:r w:rsidRPr="00F83666">
        <w:rPr>
          <w:i/>
          <w:iCs/>
        </w:rPr>
        <w:fldChar w:fldCharType="begin"/>
      </w:r>
      <w:r w:rsidRPr="00F83666">
        <w:rPr>
          <w:i/>
          <w:iCs/>
        </w:rPr>
        <w:instrText>=MOD(</w:instrText>
      </w:r>
      <w:r w:rsidRPr="00F83666">
        <w:rPr>
          <w:i/>
          <w:iCs/>
        </w:rPr>
        <w:fldChar w:fldCharType="begin"/>
      </w:r>
      <w:r w:rsidRPr="00F83666">
        <w:rPr>
          <w:i/>
          <w:iCs/>
        </w:rPr>
        <w:instrText>=</w:instrText>
      </w:r>
      <w:r w:rsidRPr="00F83666">
        <w:rPr>
          <w:i/>
          <w:iCs/>
        </w:rPr>
        <w:fldChar w:fldCharType="begin"/>
      </w:r>
      <w:r w:rsidRPr="00F83666">
        <w:rPr>
          <w:i/>
          <w:iCs/>
        </w:rPr>
        <w:instrText>SEQ SectionText(a) \c</w:instrText>
      </w:r>
      <w:r w:rsidRPr="00F83666">
        <w:rPr>
          <w:i/>
          <w:iCs/>
        </w:rPr>
        <w:fldChar w:fldCharType="separate"/>
      </w:r>
      <w:r w:rsidR="003512D2" w:rsidRPr="00F83666">
        <w:rPr>
          <w:i/>
          <w:iCs/>
          <w:noProof/>
        </w:rPr>
        <w:instrText>1</w:instrText>
      </w:r>
      <w:r w:rsidRPr="00F83666">
        <w:rPr>
          <w:i/>
          <w:iCs/>
        </w:rPr>
        <w:fldChar w:fldCharType="end"/>
      </w:r>
      <w:r w:rsidRPr="00F83666">
        <w:rPr>
          <w:i/>
          <w:iCs/>
        </w:rPr>
        <w:instrText>-1</w:instrText>
      </w:r>
      <w:r w:rsidRPr="00F83666">
        <w:rPr>
          <w:i/>
          <w:iCs/>
        </w:rPr>
        <w:fldChar w:fldCharType="separate"/>
      </w:r>
      <w:r w:rsidR="003512D2" w:rsidRPr="00F83666">
        <w:rPr>
          <w:i/>
          <w:iCs/>
          <w:noProof/>
        </w:rPr>
        <w:instrText>0</w:instrText>
      </w:r>
      <w:r w:rsidRPr="00F83666">
        <w:rPr>
          <w:i/>
          <w:iCs/>
        </w:rPr>
        <w:fldChar w:fldCharType="end"/>
      </w:r>
      <w:r w:rsidRPr="00F83666">
        <w:rPr>
          <w:i/>
          <w:iCs/>
        </w:rPr>
        <w:instrText>,26)+1</w:instrText>
      </w:r>
      <w:r w:rsidRPr="00F83666">
        <w:rPr>
          <w:i/>
          <w:iCs/>
        </w:rPr>
        <w:fldChar w:fldCharType="separate"/>
      </w:r>
      <w:r w:rsidR="003512D2" w:rsidRPr="00F83666">
        <w:rPr>
          <w:i/>
          <w:iCs/>
          <w:noProof/>
        </w:rPr>
        <w:instrText>1</w:instrText>
      </w:r>
      <w:r w:rsidRPr="00F83666">
        <w:rPr>
          <w:i/>
          <w:iCs/>
        </w:rPr>
        <w:fldChar w:fldCharType="end"/>
      </w:r>
      <w:r w:rsidRPr="00F83666">
        <w:rPr>
          <w:i/>
          <w:iCs/>
        </w:rPr>
        <w:instrText xml:space="preserve"> \*alphabetic</w:instrText>
      </w:r>
      <w:r w:rsidRPr="00F83666">
        <w:rPr>
          <w:i/>
          <w:iCs/>
        </w:rPr>
        <w:fldChar w:fldCharType="separate"/>
      </w:r>
      <w:r w:rsidR="003512D2" w:rsidRPr="00F83666">
        <w:rPr>
          <w:i/>
          <w:iCs/>
          <w:noProof/>
        </w:rPr>
        <w:instrText>a</w:instrText>
      </w:r>
      <w:r w:rsidRPr="00F83666">
        <w:rPr>
          <w:i/>
          <w:iCs/>
        </w:rPr>
        <w:fldChar w:fldCharType="end"/>
      </w:r>
      <w:r w:rsidRPr="00F83666">
        <w:fldChar w:fldCharType="begin"/>
      </w:r>
      <w:r w:rsidRPr="00F83666">
        <w:instrText>SEQ SectionText(i) \r0 \h</w:instrText>
      </w:r>
      <w:r w:rsidRPr="00F83666">
        <w:fldChar w:fldCharType="end"/>
      </w:r>
      <w:r w:rsidRPr="00F83666">
        <w:fldChar w:fldCharType="begin"/>
      </w:r>
      <w:r w:rsidRPr="00F83666">
        <w:instrText xml:space="preserve"> SEQ Am2SectionText(1) \r0\h </w:instrText>
      </w:r>
      <w:r w:rsidRPr="00F83666">
        <w:fldChar w:fldCharType="end"/>
      </w:r>
      <w:r w:rsidRPr="00F83666">
        <w:fldChar w:fldCharType="begin"/>
      </w:r>
      <w:r w:rsidRPr="00F83666">
        <w:instrText xml:space="preserve"> SEQ Am2SectionInterpretation(a) \r0\h </w:instrText>
      </w:r>
      <w:r w:rsidRPr="00F83666">
        <w:fldChar w:fldCharType="end"/>
      </w:r>
      <w:r w:rsidRPr="00F83666">
        <w:fldChar w:fldCharType="begin"/>
      </w:r>
      <w:r w:rsidRPr="00F83666">
        <w:instrText xml:space="preserve"> SEQ pSectionText(a) \r0\h </w:instrText>
      </w:r>
      <w:r w:rsidRPr="00F83666">
        <w:fldChar w:fldCharType="end"/>
      </w:r>
      <w:r w:rsidRPr="00F83666">
        <w:fldChar w:fldCharType="begin"/>
      </w:r>
      <w:r w:rsidRPr="00F83666">
        <w:instrText xml:space="preserve"> pSectionText(a) \r0\h </w:instrText>
      </w:r>
      <w:r w:rsidRPr="00F83666">
        <w:fldChar w:fldCharType="end"/>
      </w:r>
      <w:r w:rsidRPr="00F83666">
        <w:instrText xml:space="preserve">)" </w:instrText>
      </w:r>
      <w:r w:rsidRPr="00F83666">
        <w:fldChar w:fldCharType="separate"/>
      </w:r>
      <w:r w:rsidR="003512D2" w:rsidRPr="00F83666">
        <w:t>(</w:t>
      </w:r>
      <w:r w:rsidR="003512D2" w:rsidRPr="00F83666">
        <w:rPr>
          <w:i/>
          <w:iCs/>
          <w:noProof/>
        </w:rPr>
        <w:t>a</w:t>
      </w:r>
      <w:r w:rsidR="003512D2" w:rsidRPr="00F83666">
        <w:t>)</w:t>
      </w:r>
      <w:r w:rsidRPr="00F83666">
        <w:fldChar w:fldCharType="end"/>
      </w:r>
      <w:r w:rsidRPr="00F83666">
        <w:tab/>
        <w:t xml:space="preserve">by deleting the words “resolving difficulties arising out of the application” in subsection (2A) and substituting the words “resolving difficulties or doubts arising out of the interpretation or application”; and </w:t>
      </w:r>
    </w:p>
    <w:p w14:paraId="14244841" w14:textId="0FCADF83" w:rsidR="00E600B0" w:rsidRPr="00F83666" w:rsidRDefault="00B80758" w:rsidP="00B80758">
      <w:pPr>
        <w:pStyle w:val="SectionTexta"/>
      </w:pPr>
      <w:r w:rsidRPr="00F83666">
        <w:tab/>
      </w:r>
      <w:r w:rsidRPr="00F83666">
        <w:fldChar w:fldCharType="begin"/>
      </w:r>
      <w:r w:rsidRPr="00F83666">
        <w:instrText xml:space="preserve"> Quote "(</w:instrText>
      </w:r>
      <w:r w:rsidRPr="00F83666">
        <w:fldChar w:fldCharType="begin"/>
      </w:r>
      <w:r w:rsidRPr="00F83666">
        <w:instrText>SEQ SectionText(a) \h</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2</w:instrText>
      </w:r>
      <w:r w:rsidRPr="00F83666">
        <w:rPr>
          <w:noProof/>
        </w:rPr>
        <w:fldChar w:fldCharType="end"/>
      </w:r>
      <w:r w:rsidRPr="00F83666">
        <w:instrText xml:space="preserve"> &gt; 26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2</w:instrText>
      </w:r>
      <w:r w:rsidRPr="00F83666">
        <w:rPr>
          <w:noProof/>
        </w:rPr>
        <w:fldChar w:fldCharType="end"/>
      </w:r>
      <w:r w:rsidRPr="00F83666">
        <w:instrText xml:space="preserve"> &gt; 52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2</w:instrText>
      </w:r>
      <w:r w:rsidRPr="00F83666">
        <w:rPr>
          <w:noProof/>
        </w:rPr>
        <w:fldChar w:fldCharType="end"/>
      </w:r>
      <w:r w:rsidRPr="00F83666">
        <w:instrText xml:space="preserve"> &gt; 78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2</w:instrText>
      </w:r>
      <w:r w:rsidRPr="00F83666">
        <w:rPr>
          <w:noProof/>
        </w:rPr>
        <w:fldChar w:fldCharType="end"/>
      </w:r>
      <w:r w:rsidRPr="00F83666">
        <w:instrText xml:space="preserve"> &gt; 104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2</w:instrText>
      </w:r>
      <w:r w:rsidRPr="00F83666">
        <w:rPr>
          <w:noProof/>
        </w:rPr>
        <w:fldChar w:fldCharType="end"/>
      </w:r>
      <w:r w:rsidRPr="00F83666">
        <w:instrText xml:space="preserve"> &gt; 130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2</w:instrText>
      </w:r>
      <w:r w:rsidRPr="00F83666">
        <w:rPr>
          <w:noProof/>
        </w:rPr>
        <w:fldChar w:fldCharType="end"/>
      </w:r>
      <w:r w:rsidRPr="00F83666">
        <w:instrText xml:space="preserve"> &gt; 156 "</w:instrText>
      </w:r>
      <w:r w:rsidRPr="00F83666">
        <w:rPr>
          <w:i/>
        </w:rPr>
        <w:instrText>z</w:instrText>
      </w:r>
      <w:r w:rsidRPr="00F83666">
        <w:instrText>"</w:instrText>
      </w:r>
      <w:r w:rsidRPr="00F83666">
        <w:fldChar w:fldCharType="end"/>
      </w:r>
      <w:r w:rsidRPr="00F83666">
        <w:rPr>
          <w:i/>
          <w:iCs/>
        </w:rPr>
        <w:fldChar w:fldCharType="begin"/>
      </w:r>
      <w:r w:rsidRPr="00F83666">
        <w:rPr>
          <w:i/>
          <w:iCs/>
        </w:rPr>
        <w:instrText>SEQ ParaDisplay \r</w:instrText>
      </w:r>
      <w:r w:rsidRPr="00F83666">
        <w:rPr>
          <w:i/>
          <w:iCs/>
        </w:rPr>
        <w:fldChar w:fldCharType="begin"/>
      </w:r>
      <w:r w:rsidRPr="00F83666">
        <w:rPr>
          <w:i/>
          <w:iCs/>
        </w:rPr>
        <w:instrText>=MOD(</w:instrText>
      </w:r>
      <w:r w:rsidRPr="00F83666">
        <w:rPr>
          <w:i/>
          <w:iCs/>
        </w:rPr>
        <w:fldChar w:fldCharType="begin"/>
      </w:r>
      <w:r w:rsidRPr="00F83666">
        <w:rPr>
          <w:i/>
          <w:iCs/>
        </w:rPr>
        <w:instrText>=</w:instrText>
      </w:r>
      <w:r w:rsidRPr="00F83666">
        <w:rPr>
          <w:i/>
          <w:iCs/>
        </w:rPr>
        <w:fldChar w:fldCharType="begin"/>
      </w:r>
      <w:r w:rsidRPr="00F83666">
        <w:rPr>
          <w:i/>
          <w:iCs/>
        </w:rPr>
        <w:instrText>SEQ SectionText(a) \c</w:instrText>
      </w:r>
      <w:r w:rsidRPr="00F83666">
        <w:rPr>
          <w:i/>
          <w:iCs/>
        </w:rPr>
        <w:fldChar w:fldCharType="separate"/>
      </w:r>
      <w:r w:rsidR="003512D2" w:rsidRPr="00F83666">
        <w:rPr>
          <w:i/>
          <w:iCs/>
          <w:noProof/>
        </w:rPr>
        <w:instrText>2</w:instrText>
      </w:r>
      <w:r w:rsidRPr="00F83666">
        <w:rPr>
          <w:i/>
          <w:iCs/>
        </w:rPr>
        <w:fldChar w:fldCharType="end"/>
      </w:r>
      <w:r w:rsidRPr="00F83666">
        <w:rPr>
          <w:i/>
          <w:iCs/>
        </w:rPr>
        <w:instrText>-1</w:instrText>
      </w:r>
      <w:r w:rsidRPr="00F83666">
        <w:rPr>
          <w:i/>
          <w:iCs/>
        </w:rPr>
        <w:fldChar w:fldCharType="separate"/>
      </w:r>
      <w:r w:rsidR="003512D2" w:rsidRPr="00F83666">
        <w:rPr>
          <w:i/>
          <w:iCs/>
          <w:noProof/>
        </w:rPr>
        <w:instrText>1</w:instrText>
      </w:r>
      <w:r w:rsidRPr="00F83666">
        <w:rPr>
          <w:i/>
          <w:iCs/>
        </w:rPr>
        <w:fldChar w:fldCharType="end"/>
      </w:r>
      <w:r w:rsidRPr="00F83666">
        <w:rPr>
          <w:i/>
          <w:iCs/>
        </w:rPr>
        <w:instrText>,26)+1</w:instrText>
      </w:r>
      <w:r w:rsidRPr="00F83666">
        <w:rPr>
          <w:i/>
          <w:iCs/>
        </w:rPr>
        <w:fldChar w:fldCharType="separate"/>
      </w:r>
      <w:r w:rsidR="003512D2" w:rsidRPr="00F83666">
        <w:rPr>
          <w:i/>
          <w:iCs/>
          <w:noProof/>
        </w:rPr>
        <w:instrText>2</w:instrText>
      </w:r>
      <w:r w:rsidRPr="00F83666">
        <w:rPr>
          <w:i/>
          <w:iCs/>
        </w:rPr>
        <w:fldChar w:fldCharType="end"/>
      </w:r>
      <w:r w:rsidRPr="00F83666">
        <w:rPr>
          <w:i/>
          <w:iCs/>
        </w:rPr>
        <w:instrText xml:space="preserve"> \*alphabetic</w:instrText>
      </w:r>
      <w:r w:rsidRPr="00F83666">
        <w:rPr>
          <w:i/>
          <w:iCs/>
        </w:rPr>
        <w:fldChar w:fldCharType="separate"/>
      </w:r>
      <w:r w:rsidR="003512D2" w:rsidRPr="00F83666">
        <w:rPr>
          <w:i/>
          <w:iCs/>
          <w:noProof/>
        </w:rPr>
        <w:instrText>b</w:instrText>
      </w:r>
      <w:r w:rsidRPr="00F83666">
        <w:rPr>
          <w:i/>
          <w:iCs/>
        </w:rPr>
        <w:fldChar w:fldCharType="end"/>
      </w:r>
      <w:r w:rsidRPr="00F83666">
        <w:fldChar w:fldCharType="begin"/>
      </w:r>
      <w:r w:rsidRPr="00F83666">
        <w:instrText>SEQ SectionText(i) \r0 \h</w:instrText>
      </w:r>
      <w:r w:rsidRPr="00F83666">
        <w:fldChar w:fldCharType="end"/>
      </w:r>
      <w:r w:rsidRPr="00F83666">
        <w:fldChar w:fldCharType="begin"/>
      </w:r>
      <w:r w:rsidRPr="00F83666">
        <w:instrText xml:space="preserve"> SEQ Am2SectionText(1) \r0\h </w:instrText>
      </w:r>
      <w:r w:rsidRPr="00F83666">
        <w:fldChar w:fldCharType="end"/>
      </w:r>
      <w:r w:rsidRPr="00F83666">
        <w:fldChar w:fldCharType="begin"/>
      </w:r>
      <w:r w:rsidRPr="00F83666">
        <w:instrText xml:space="preserve"> SEQ Am2SectionInterpretation(a) \r0\h </w:instrText>
      </w:r>
      <w:r w:rsidRPr="00F83666">
        <w:fldChar w:fldCharType="end"/>
      </w:r>
      <w:r w:rsidRPr="00F83666">
        <w:fldChar w:fldCharType="begin"/>
      </w:r>
      <w:r w:rsidRPr="00F83666">
        <w:instrText xml:space="preserve"> SEQ pSectionText(a) \r0\h </w:instrText>
      </w:r>
      <w:r w:rsidRPr="00F83666">
        <w:fldChar w:fldCharType="end"/>
      </w:r>
      <w:r w:rsidRPr="00F83666">
        <w:fldChar w:fldCharType="begin"/>
      </w:r>
      <w:r w:rsidRPr="00F83666">
        <w:instrText xml:space="preserve"> pSectionText(a) \r0\h </w:instrText>
      </w:r>
      <w:r w:rsidRPr="00F83666">
        <w:fldChar w:fldCharType="end"/>
      </w:r>
      <w:r w:rsidRPr="00F83666">
        <w:instrText xml:space="preserve">)" </w:instrText>
      </w:r>
      <w:r w:rsidRPr="00F83666">
        <w:fldChar w:fldCharType="separate"/>
      </w:r>
      <w:r w:rsidR="003512D2" w:rsidRPr="00F83666">
        <w:t>(</w:t>
      </w:r>
      <w:r w:rsidR="003512D2" w:rsidRPr="00F83666">
        <w:rPr>
          <w:i/>
          <w:iCs/>
          <w:noProof/>
        </w:rPr>
        <w:t>b</w:t>
      </w:r>
      <w:r w:rsidR="003512D2" w:rsidRPr="00F83666">
        <w:t>)</w:t>
      </w:r>
      <w:r w:rsidRPr="00F83666">
        <w:fldChar w:fldCharType="end"/>
      </w:r>
      <w:r w:rsidRPr="00F83666">
        <w:tab/>
      </w:r>
      <w:r w:rsidR="00E600B0" w:rsidRPr="00F83666">
        <w:t>by deleting subsection (2B) and substituting the following subsection:</w:t>
      </w:r>
    </w:p>
    <w:p w14:paraId="4EF490B2" w14:textId="48BB9A4F" w:rsidR="00E600B0" w:rsidRPr="00F83666" w:rsidRDefault="00E600B0" w:rsidP="00B80758">
      <w:pPr>
        <w:pStyle w:val="Am2SectionText1"/>
      </w:pPr>
      <w:r w:rsidRPr="00F83666">
        <w:fldChar w:fldCharType="begin"/>
      </w:r>
      <w:r w:rsidRPr="00F83666">
        <w:instrText xml:space="preserve"> GUID=d6a43a61-55cb-4c61-9dcd-eda3fda1ea5b </w:instrText>
      </w:r>
      <w:r w:rsidRPr="00F83666">
        <w:fldChar w:fldCharType="end"/>
      </w:r>
      <w:r w:rsidRPr="00F83666">
        <w:t>“</w:t>
      </w:r>
      <w:bookmarkStart w:id="21" w:name="_Hlk72595749"/>
      <w:r w:rsidRPr="00F83666">
        <w:fldChar w:fldCharType="begin"/>
      </w:r>
      <w:r w:rsidRPr="00F83666">
        <w:instrText xml:space="preserve"> Quote "(2B</w:instrText>
      </w:r>
      <w:r w:rsidRPr="00F83666">
        <w:fldChar w:fldCharType="begin"/>
      </w:r>
      <w:r w:rsidRPr="00F83666">
        <w:instrText xml:space="preserve"> Preserved=Yes </w:instrText>
      </w:r>
      <w:r w:rsidRPr="00F83666">
        <w:fldChar w:fldCharType="end"/>
      </w:r>
      <w:r w:rsidRPr="00F83666">
        <w:instrText xml:space="preserve">)" </w:instrText>
      </w:r>
      <w:r w:rsidRPr="00F83666">
        <w:fldChar w:fldCharType="separate"/>
      </w:r>
      <w:r w:rsidR="003512D2" w:rsidRPr="00F83666">
        <w:t>(2B)</w:t>
      </w:r>
      <w:r w:rsidRPr="00F83666">
        <w:fldChar w:fldCharType="end"/>
      </w:r>
      <w:r w:rsidRPr="00F83666">
        <w:t>  Subsection (2A) applies to —</w:t>
      </w:r>
    </w:p>
    <w:p w14:paraId="175FE784" w14:textId="05C52AA1" w:rsidR="00E600B0" w:rsidRPr="00F83666" w:rsidRDefault="00E600B0" w:rsidP="00B80758">
      <w:pPr>
        <w:pStyle w:val="Am2SectionTexta"/>
      </w:pPr>
      <w:r w:rsidRPr="00F83666">
        <w:lastRenderedPageBreak/>
        <w:fldChar w:fldCharType="begin"/>
      </w:r>
      <w:r w:rsidRPr="00F83666">
        <w:instrText xml:space="preserve"> GUID=d1a9edaa-77c1-4868-8687-d5153bc52a64 </w:instrText>
      </w:r>
      <w:r w:rsidRPr="00F83666">
        <w:fldChar w:fldCharType="end"/>
      </w:r>
      <w:r w:rsidR="00B80758" w:rsidRPr="00F83666">
        <w:tab/>
      </w:r>
      <w:r w:rsidR="00B80758" w:rsidRPr="00F83666">
        <w:fldChar w:fldCharType="begin"/>
      </w:r>
      <w:r w:rsidR="00B80758" w:rsidRPr="00F83666">
        <w:instrText xml:space="preserve"> Quote "(</w:instrText>
      </w:r>
      <w:r w:rsidR="00B80758" w:rsidRPr="00F83666">
        <w:rPr>
          <w:i/>
        </w:rPr>
        <w:instrText>a</w:instrText>
      </w:r>
      <w:r w:rsidR="00B80758" w:rsidRPr="00F83666">
        <w:fldChar w:fldCharType="begin"/>
      </w:r>
      <w:r w:rsidR="00B80758" w:rsidRPr="00F83666">
        <w:instrText xml:space="preserve"> Preserved=Yes </w:instrText>
      </w:r>
      <w:r w:rsidR="00B80758" w:rsidRPr="00F83666">
        <w:fldChar w:fldCharType="end"/>
      </w:r>
      <w:r w:rsidR="00B80758" w:rsidRPr="00F83666">
        <w:instrText xml:space="preserve">)" </w:instrText>
      </w:r>
      <w:r w:rsidR="00B80758" w:rsidRPr="00F83666">
        <w:fldChar w:fldCharType="separate"/>
      </w:r>
      <w:r w:rsidR="003512D2" w:rsidRPr="00F83666">
        <w:t>(</w:t>
      </w:r>
      <w:r w:rsidR="003512D2" w:rsidRPr="00F83666">
        <w:rPr>
          <w:i/>
        </w:rPr>
        <w:t>a</w:t>
      </w:r>
      <w:r w:rsidR="003512D2" w:rsidRPr="00F83666">
        <w:t>)</w:t>
      </w:r>
      <w:r w:rsidR="00B80758" w:rsidRPr="00F83666">
        <w:fldChar w:fldCharType="end"/>
      </w:r>
      <w:r w:rsidR="00B80758" w:rsidRPr="00F83666">
        <w:tab/>
      </w:r>
      <w:r w:rsidRPr="00F83666">
        <w:t>an agreement (other than one mentioned in paragraph</w:t>
      </w:r>
      <w:r w:rsidR="00012AD4" w:rsidRPr="00F83666">
        <w:t> </w:t>
      </w:r>
      <w:r w:rsidRPr="00F83666">
        <w:t>(</w:t>
      </w:r>
      <w:r w:rsidRPr="00F83666">
        <w:rPr>
          <w:i/>
          <w:iCs/>
        </w:rPr>
        <w:t>b</w:t>
      </w:r>
      <w:r w:rsidRPr="00F83666">
        <w:t>)) entered into on or after 26 October 2017; and</w:t>
      </w:r>
    </w:p>
    <w:bookmarkEnd w:id="21"/>
    <w:p w14:paraId="5541672D" w14:textId="35CE08A7" w:rsidR="00E600B0" w:rsidRPr="00F83666" w:rsidRDefault="00E600B0" w:rsidP="00B80758">
      <w:pPr>
        <w:pStyle w:val="Am2SectionTexta"/>
      </w:pPr>
      <w:r w:rsidRPr="00F83666">
        <w:fldChar w:fldCharType="begin"/>
      </w:r>
      <w:r w:rsidRPr="00F83666">
        <w:instrText xml:space="preserve"> GUID=461e1f8c-1a4d-496c-bf75-43ef6051682d </w:instrText>
      </w:r>
      <w:r w:rsidRPr="00F83666">
        <w:fldChar w:fldCharType="end"/>
      </w:r>
      <w:r w:rsidR="00B80758" w:rsidRPr="00F83666">
        <w:tab/>
      </w:r>
      <w:r w:rsidR="00B80758" w:rsidRPr="00F83666">
        <w:fldChar w:fldCharType="begin"/>
      </w:r>
      <w:r w:rsidR="00B80758" w:rsidRPr="00F83666">
        <w:instrText xml:space="preserve"> Quote "(</w:instrText>
      </w:r>
      <w:r w:rsidR="00B80758" w:rsidRPr="00F83666">
        <w:rPr>
          <w:i/>
        </w:rPr>
        <w:instrText>b</w:instrText>
      </w:r>
      <w:r w:rsidR="00B80758" w:rsidRPr="00F83666">
        <w:fldChar w:fldCharType="begin"/>
      </w:r>
      <w:r w:rsidR="00B80758" w:rsidRPr="00F83666">
        <w:instrText xml:space="preserve"> Preserved=Yes </w:instrText>
      </w:r>
      <w:r w:rsidR="00B80758" w:rsidRPr="00F83666">
        <w:fldChar w:fldCharType="end"/>
      </w:r>
      <w:r w:rsidR="00B80758" w:rsidRPr="00F83666">
        <w:instrText xml:space="preserve">)" </w:instrText>
      </w:r>
      <w:r w:rsidR="00B80758" w:rsidRPr="00F83666">
        <w:fldChar w:fldCharType="separate"/>
      </w:r>
      <w:r w:rsidR="003512D2" w:rsidRPr="00F83666">
        <w:t>(</w:t>
      </w:r>
      <w:r w:rsidR="003512D2" w:rsidRPr="00F83666">
        <w:rPr>
          <w:i/>
        </w:rPr>
        <w:t>b</w:t>
      </w:r>
      <w:r w:rsidR="003512D2" w:rsidRPr="00F83666">
        <w:t>)</w:t>
      </w:r>
      <w:r w:rsidR="00B80758" w:rsidRPr="00F83666">
        <w:fldChar w:fldCharType="end"/>
      </w:r>
      <w:r w:rsidR="00B80758" w:rsidRPr="00F83666">
        <w:tab/>
      </w:r>
      <w:r w:rsidRPr="00F83666">
        <w:t xml:space="preserve">an agreement on the appropriate criteria to be used to ascertain the transfer pricing of a person’s transactions with the person’s related parties over a specified period (commonly called an advance pricing arrangement), entered into on or after the date </w:t>
      </w:r>
      <w:r w:rsidR="00361C29" w:rsidRPr="00F83666">
        <w:t>on which</w:t>
      </w:r>
      <w:r w:rsidRPr="00F83666">
        <w:t xml:space="preserve"> </w:t>
      </w:r>
      <w:bookmarkEnd w:id="20"/>
      <w:r w:rsidRPr="00F83666">
        <w:t>the Income Tax (Amendment) Act 2021</w:t>
      </w:r>
      <w:r w:rsidR="00361C29" w:rsidRPr="00F83666">
        <w:t xml:space="preserve"> is published in the </w:t>
      </w:r>
      <w:r w:rsidR="00361C29" w:rsidRPr="00F83666">
        <w:rPr>
          <w:i/>
          <w:iCs/>
        </w:rPr>
        <w:t>Gazette</w:t>
      </w:r>
      <w:r w:rsidRPr="00F83666">
        <w:t>.”.</w:t>
      </w:r>
    </w:p>
    <w:p w14:paraId="48C8B36F" w14:textId="1EE17AC3" w:rsidR="00E600B0" w:rsidRPr="00F83666" w:rsidRDefault="00E600B0" w:rsidP="00E600B0">
      <w:pPr>
        <w:pStyle w:val="AmendRef"/>
      </w:pPr>
      <w:r w:rsidRPr="00F83666">
        <w:fldChar w:fldCharType="begin"/>
      </w:r>
      <w:r w:rsidRPr="00F83666">
        <w:instrText xml:space="preserve"> GUID=1d9199af-1231-4cc5-a32f-0f8bed691d46 </w:instrText>
      </w:r>
      <w:r w:rsidRPr="00F83666">
        <w:fldChar w:fldCharType="end"/>
      </w:r>
      <w:r w:rsidRPr="00F83666">
        <w:t>[</w:t>
      </w:r>
      <w:r w:rsidR="00361C29" w:rsidRPr="00F83666">
        <w:t>Gazette date</w:t>
      </w:r>
      <w:r w:rsidRPr="00F83666">
        <w:t>]</w:t>
      </w:r>
    </w:p>
    <w:p w14:paraId="36E4FFE8" w14:textId="77777777" w:rsidR="00345E99" w:rsidRPr="00F83666" w:rsidRDefault="00345E99" w:rsidP="00345E99">
      <w:pPr>
        <w:pStyle w:val="SectionHeading"/>
      </w:pPr>
      <w:r w:rsidRPr="00F83666">
        <w:t>Amendment of section 94</w:t>
      </w:r>
    </w:p>
    <w:p w14:paraId="0A3A3164" w14:textId="040552AD" w:rsidR="00345E99" w:rsidRPr="00F83666" w:rsidRDefault="00345E99" w:rsidP="00345E99">
      <w:pPr>
        <w:pStyle w:val="SectionText1"/>
      </w:pPr>
      <w:r w:rsidRPr="00F83666">
        <w:fldChar w:fldCharType="begin"/>
      </w:r>
      <w:r w:rsidRPr="00F83666">
        <w:instrText xml:space="preserve"> Quote "</w:instrText>
      </w:r>
      <w:r w:rsidRPr="00F83666">
        <w:rPr>
          <w:b/>
          <w:bCs/>
        </w:rPr>
        <w:fldChar w:fldCharType="begin"/>
      </w:r>
      <w:r w:rsidRPr="00F83666">
        <w:rPr>
          <w:b/>
          <w:bCs/>
        </w:rPr>
        <w:instrText>SEQ SectionText(1.) \h</w:instrText>
      </w:r>
      <w:r w:rsidRPr="00F83666">
        <w:rPr>
          <w:b/>
          <w:bCs/>
        </w:rPr>
        <w:fldChar w:fldCharType="end"/>
      </w:r>
      <w:r w:rsidRPr="00F83666">
        <w:rPr>
          <w:b/>
          <w:bCs/>
        </w:rPr>
        <w:fldChar w:fldCharType="begin"/>
      </w:r>
      <w:r w:rsidRPr="00F83666">
        <w:rPr>
          <w:b/>
          <w:bCs/>
        </w:rPr>
        <w:instrText>SEQ ParaDisplay1</w:instrText>
      </w:r>
      <w:r w:rsidRPr="00F83666">
        <w:rPr>
          <w:b/>
          <w:bCs/>
        </w:rPr>
        <w:fldChar w:fldCharType="separate"/>
      </w:r>
      <w:r w:rsidR="00E0515F" w:rsidRPr="00F83666">
        <w:rPr>
          <w:b/>
          <w:bCs/>
          <w:noProof/>
        </w:rPr>
        <w:instrText>44</w:instrText>
      </w:r>
      <w:r w:rsidRPr="00F83666">
        <w:rPr>
          <w:b/>
          <w:bCs/>
        </w:rPr>
        <w:fldChar w:fldCharType="end"/>
      </w:r>
      <w:r w:rsidRPr="00F83666">
        <w:fldChar w:fldCharType="begin"/>
      </w:r>
      <w:r w:rsidRPr="00F83666">
        <w:instrText xml:space="preserve"> SEQ SectionText(1) \r0\h </w:instrText>
      </w:r>
      <w:r w:rsidRPr="00F83666">
        <w:fldChar w:fldCharType="end"/>
      </w:r>
      <w:r w:rsidRPr="00F83666">
        <w:fldChar w:fldCharType="begin"/>
      </w:r>
      <w:r w:rsidRPr="00F83666">
        <w:instrText xml:space="preserve"> SEQ SectionInterpretation(a) \r0\h </w:instrText>
      </w:r>
      <w:r w:rsidRPr="00F83666">
        <w:fldChar w:fldCharType="end"/>
      </w:r>
      <w:r w:rsidRPr="00F83666">
        <w:fldChar w:fldCharType="begin"/>
      </w:r>
      <w:r w:rsidRPr="00F83666">
        <w:instrText xml:space="preserve"> SEQ SectionText(a) \r0\h </w:instrText>
      </w:r>
      <w:r w:rsidRPr="00F83666">
        <w:fldChar w:fldCharType="end"/>
      </w:r>
      <w:r w:rsidRPr="00F83666">
        <w:fldChar w:fldCharType="begin"/>
      </w:r>
      <w:r w:rsidRPr="00F83666">
        <w:instrText xml:space="preserve"> SEQ pSectionText1. \r0\h </w:instrText>
      </w:r>
      <w:r w:rsidRPr="00F83666">
        <w:fldChar w:fldCharType="end"/>
      </w:r>
      <w:r w:rsidRPr="00F83666">
        <w:fldChar w:fldCharType="begin"/>
      </w:r>
      <w:r w:rsidRPr="00F83666">
        <w:instrText xml:space="preserve"> SEQ SectionIllustrationText(a) \r0\h </w:instrText>
      </w:r>
      <w:r w:rsidRPr="00F83666">
        <w:fldChar w:fldCharType="end"/>
      </w:r>
      <w:r w:rsidRPr="00F83666">
        <w:fldChar w:fldCharType="begin"/>
      </w:r>
      <w:r w:rsidRPr="00F83666">
        <w:instrText xml:space="preserve"> SEQ SectionExplanationText\r0\h </w:instrText>
      </w:r>
      <w:r w:rsidRPr="00F83666">
        <w:fldChar w:fldCharType="end"/>
      </w:r>
      <w:r w:rsidRPr="00F83666">
        <w:fldChar w:fldCharType="begin"/>
      </w:r>
      <w:r w:rsidRPr="00F83666">
        <w:instrText xml:space="preserve"> SEQ SectionExceptionText\r0\h </w:instrText>
      </w:r>
      <w:r w:rsidRPr="00F83666">
        <w:fldChar w:fldCharType="end"/>
      </w:r>
      <w:r w:rsidRPr="00F83666">
        <w:rPr>
          <w:b/>
          <w:bCs/>
        </w:rPr>
        <w:instrText>.</w:instrText>
      </w:r>
      <w:r w:rsidRPr="00F83666">
        <w:instrText xml:space="preserve">" </w:instrText>
      </w:r>
      <w:r w:rsidRPr="00F83666">
        <w:fldChar w:fldCharType="separate"/>
      </w:r>
      <w:r w:rsidR="00E0515F" w:rsidRPr="00F83666">
        <w:rPr>
          <w:b/>
          <w:bCs/>
          <w:noProof/>
        </w:rPr>
        <w:t>44</w:t>
      </w:r>
      <w:r w:rsidR="00E0515F" w:rsidRPr="00F83666">
        <w:rPr>
          <w:b/>
          <w:bCs/>
        </w:rPr>
        <w:t>.</w:t>
      </w:r>
      <w:r w:rsidRPr="00F83666">
        <w:fldChar w:fldCharType="end"/>
      </w:r>
      <w:r w:rsidRPr="00F83666">
        <w:t>  Section 94(2) of the principal Act is amended by deleting “$1,000” and substituting “$5,000”.</w:t>
      </w:r>
    </w:p>
    <w:p w14:paraId="1B03B42D" w14:textId="1A0D50DE" w:rsidR="00345E99" w:rsidRPr="00F83666" w:rsidRDefault="00345E99" w:rsidP="00345E99">
      <w:pPr>
        <w:pStyle w:val="AmendRef"/>
      </w:pPr>
      <w:r w:rsidRPr="00F83666">
        <w:t>[Gazette date]</w:t>
      </w:r>
    </w:p>
    <w:p w14:paraId="7823EEB2" w14:textId="77777777" w:rsidR="00345E99" w:rsidRPr="00F83666" w:rsidRDefault="00345E99" w:rsidP="00345E99">
      <w:pPr>
        <w:pStyle w:val="SectionHeading"/>
      </w:pPr>
      <w:r w:rsidRPr="00F83666">
        <w:t>Amendment of section 94A</w:t>
      </w:r>
    </w:p>
    <w:p w14:paraId="15892664" w14:textId="5AACA8EF" w:rsidR="00345E99" w:rsidRPr="00F83666" w:rsidRDefault="00345E99" w:rsidP="00345E99">
      <w:pPr>
        <w:pStyle w:val="SectionText1"/>
      </w:pPr>
      <w:r w:rsidRPr="00F83666">
        <w:fldChar w:fldCharType="begin"/>
      </w:r>
      <w:r w:rsidRPr="00F83666">
        <w:instrText xml:space="preserve"> Quote "</w:instrText>
      </w:r>
      <w:r w:rsidRPr="00F83666">
        <w:rPr>
          <w:b/>
          <w:bCs/>
        </w:rPr>
        <w:fldChar w:fldCharType="begin"/>
      </w:r>
      <w:r w:rsidRPr="00F83666">
        <w:rPr>
          <w:b/>
          <w:bCs/>
        </w:rPr>
        <w:instrText>SEQ SectionText(1.) \h</w:instrText>
      </w:r>
      <w:r w:rsidRPr="00F83666">
        <w:rPr>
          <w:b/>
          <w:bCs/>
        </w:rPr>
        <w:fldChar w:fldCharType="end"/>
      </w:r>
      <w:r w:rsidRPr="00F83666">
        <w:rPr>
          <w:b/>
          <w:bCs/>
        </w:rPr>
        <w:fldChar w:fldCharType="begin"/>
      </w:r>
      <w:r w:rsidRPr="00F83666">
        <w:rPr>
          <w:b/>
          <w:bCs/>
        </w:rPr>
        <w:instrText>SEQ ParaDisplay1</w:instrText>
      </w:r>
      <w:r w:rsidRPr="00F83666">
        <w:rPr>
          <w:b/>
          <w:bCs/>
        </w:rPr>
        <w:fldChar w:fldCharType="separate"/>
      </w:r>
      <w:r w:rsidR="00E0515F" w:rsidRPr="00F83666">
        <w:rPr>
          <w:b/>
          <w:bCs/>
          <w:noProof/>
        </w:rPr>
        <w:instrText>45</w:instrText>
      </w:r>
      <w:r w:rsidRPr="00F83666">
        <w:rPr>
          <w:b/>
          <w:bCs/>
        </w:rPr>
        <w:fldChar w:fldCharType="end"/>
      </w:r>
      <w:r w:rsidRPr="00F83666">
        <w:fldChar w:fldCharType="begin"/>
      </w:r>
      <w:r w:rsidRPr="00F83666">
        <w:instrText xml:space="preserve"> SEQ SectionText(1) \r0\h </w:instrText>
      </w:r>
      <w:r w:rsidRPr="00F83666">
        <w:fldChar w:fldCharType="end"/>
      </w:r>
      <w:r w:rsidRPr="00F83666">
        <w:fldChar w:fldCharType="begin"/>
      </w:r>
      <w:r w:rsidRPr="00F83666">
        <w:instrText xml:space="preserve"> SEQ SectionInterpretation(a) \r0\h </w:instrText>
      </w:r>
      <w:r w:rsidRPr="00F83666">
        <w:fldChar w:fldCharType="end"/>
      </w:r>
      <w:r w:rsidRPr="00F83666">
        <w:fldChar w:fldCharType="begin"/>
      </w:r>
      <w:r w:rsidRPr="00F83666">
        <w:instrText xml:space="preserve"> SEQ SectionText(a) \r0\h </w:instrText>
      </w:r>
      <w:r w:rsidRPr="00F83666">
        <w:fldChar w:fldCharType="end"/>
      </w:r>
      <w:r w:rsidRPr="00F83666">
        <w:fldChar w:fldCharType="begin"/>
      </w:r>
      <w:r w:rsidRPr="00F83666">
        <w:instrText xml:space="preserve"> SEQ pSectionText1. \r0\h </w:instrText>
      </w:r>
      <w:r w:rsidRPr="00F83666">
        <w:fldChar w:fldCharType="end"/>
      </w:r>
      <w:r w:rsidRPr="00F83666">
        <w:fldChar w:fldCharType="begin"/>
      </w:r>
      <w:r w:rsidRPr="00F83666">
        <w:instrText xml:space="preserve"> SEQ SectionIllustrationText(a) \r0\h </w:instrText>
      </w:r>
      <w:r w:rsidRPr="00F83666">
        <w:fldChar w:fldCharType="end"/>
      </w:r>
      <w:r w:rsidRPr="00F83666">
        <w:fldChar w:fldCharType="begin"/>
      </w:r>
      <w:r w:rsidRPr="00F83666">
        <w:instrText xml:space="preserve"> SEQ SectionExplanationText\r0\h </w:instrText>
      </w:r>
      <w:r w:rsidRPr="00F83666">
        <w:fldChar w:fldCharType="end"/>
      </w:r>
      <w:r w:rsidRPr="00F83666">
        <w:fldChar w:fldCharType="begin"/>
      </w:r>
      <w:r w:rsidRPr="00F83666">
        <w:instrText xml:space="preserve"> SEQ SectionExceptionText\r0\h </w:instrText>
      </w:r>
      <w:r w:rsidRPr="00F83666">
        <w:fldChar w:fldCharType="end"/>
      </w:r>
      <w:r w:rsidRPr="00F83666">
        <w:rPr>
          <w:b/>
          <w:bCs/>
        </w:rPr>
        <w:instrText>.</w:instrText>
      </w:r>
      <w:r w:rsidRPr="00F83666">
        <w:instrText xml:space="preserve">" </w:instrText>
      </w:r>
      <w:r w:rsidRPr="00F83666">
        <w:fldChar w:fldCharType="separate"/>
      </w:r>
      <w:r w:rsidR="00E0515F" w:rsidRPr="00F83666">
        <w:rPr>
          <w:b/>
          <w:bCs/>
          <w:noProof/>
        </w:rPr>
        <w:t>45</w:t>
      </w:r>
      <w:r w:rsidR="00E0515F" w:rsidRPr="00F83666">
        <w:rPr>
          <w:b/>
          <w:bCs/>
        </w:rPr>
        <w:t>.</w:t>
      </w:r>
      <w:r w:rsidRPr="00F83666">
        <w:fldChar w:fldCharType="end"/>
      </w:r>
      <w:r w:rsidRPr="00F83666">
        <w:t xml:space="preserve">  Section 94A of the principal Act is amended — </w:t>
      </w:r>
    </w:p>
    <w:p w14:paraId="49928A64" w14:textId="21FD0E84" w:rsidR="00345E99" w:rsidRPr="00F83666" w:rsidRDefault="00345E99" w:rsidP="00345E99">
      <w:pPr>
        <w:pStyle w:val="SectionTexta"/>
      </w:pPr>
      <w:r w:rsidRPr="00F83666">
        <w:tab/>
      </w:r>
      <w:r w:rsidRPr="00F83666">
        <w:fldChar w:fldCharType="begin"/>
      </w:r>
      <w:r w:rsidRPr="00F83666">
        <w:instrText xml:space="preserve"> Quote "(</w:instrText>
      </w:r>
      <w:r w:rsidRPr="00F83666">
        <w:fldChar w:fldCharType="begin"/>
      </w:r>
      <w:r w:rsidRPr="00F83666">
        <w:instrText>SEQ SectionText(a) \h</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1</w:instrText>
      </w:r>
      <w:r w:rsidRPr="00F83666">
        <w:rPr>
          <w:noProof/>
        </w:rPr>
        <w:fldChar w:fldCharType="end"/>
      </w:r>
      <w:r w:rsidRPr="00F83666">
        <w:instrText xml:space="preserve"> &gt; 26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1</w:instrText>
      </w:r>
      <w:r w:rsidRPr="00F83666">
        <w:rPr>
          <w:noProof/>
        </w:rPr>
        <w:fldChar w:fldCharType="end"/>
      </w:r>
      <w:r w:rsidRPr="00F83666">
        <w:instrText xml:space="preserve"> &gt; 52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1</w:instrText>
      </w:r>
      <w:r w:rsidRPr="00F83666">
        <w:rPr>
          <w:noProof/>
        </w:rPr>
        <w:fldChar w:fldCharType="end"/>
      </w:r>
      <w:r w:rsidRPr="00F83666">
        <w:instrText xml:space="preserve"> &gt; 78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1</w:instrText>
      </w:r>
      <w:r w:rsidRPr="00F83666">
        <w:rPr>
          <w:noProof/>
        </w:rPr>
        <w:fldChar w:fldCharType="end"/>
      </w:r>
      <w:r w:rsidRPr="00F83666">
        <w:instrText xml:space="preserve"> &gt; 104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1</w:instrText>
      </w:r>
      <w:r w:rsidRPr="00F83666">
        <w:rPr>
          <w:noProof/>
        </w:rPr>
        <w:fldChar w:fldCharType="end"/>
      </w:r>
      <w:r w:rsidRPr="00F83666">
        <w:instrText xml:space="preserve"> &gt; 130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1</w:instrText>
      </w:r>
      <w:r w:rsidRPr="00F83666">
        <w:rPr>
          <w:noProof/>
        </w:rPr>
        <w:fldChar w:fldCharType="end"/>
      </w:r>
      <w:r w:rsidRPr="00F83666">
        <w:instrText xml:space="preserve"> &gt; 156 "</w:instrText>
      </w:r>
      <w:r w:rsidRPr="00F83666">
        <w:rPr>
          <w:i/>
        </w:rPr>
        <w:instrText>z</w:instrText>
      </w:r>
      <w:r w:rsidRPr="00F83666">
        <w:instrText>"</w:instrText>
      </w:r>
      <w:r w:rsidRPr="00F83666">
        <w:fldChar w:fldCharType="end"/>
      </w:r>
      <w:r w:rsidRPr="00F83666">
        <w:rPr>
          <w:i/>
          <w:iCs/>
        </w:rPr>
        <w:fldChar w:fldCharType="begin"/>
      </w:r>
      <w:r w:rsidRPr="00F83666">
        <w:rPr>
          <w:i/>
          <w:iCs/>
        </w:rPr>
        <w:instrText>SEQ ParaDisplay \r</w:instrText>
      </w:r>
      <w:r w:rsidRPr="00F83666">
        <w:rPr>
          <w:i/>
          <w:iCs/>
        </w:rPr>
        <w:fldChar w:fldCharType="begin"/>
      </w:r>
      <w:r w:rsidRPr="00F83666">
        <w:rPr>
          <w:i/>
          <w:iCs/>
        </w:rPr>
        <w:instrText>=MOD(</w:instrText>
      </w:r>
      <w:r w:rsidRPr="00F83666">
        <w:rPr>
          <w:i/>
          <w:iCs/>
        </w:rPr>
        <w:fldChar w:fldCharType="begin"/>
      </w:r>
      <w:r w:rsidRPr="00F83666">
        <w:rPr>
          <w:i/>
          <w:iCs/>
        </w:rPr>
        <w:instrText>=</w:instrText>
      </w:r>
      <w:r w:rsidRPr="00F83666">
        <w:rPr>
          <w:i/>
          <w:iCs/>
        </w:rPr>
        <w:fldChar w:fldCharType="begin"/>
      </w:r>
      <w:r w:rsidRPr="00F83666">
        <w:rPr>
          <w:i/>
          <w:iCs/>
        </w:rPr>
        <w:instrText>SEQ SectionText(a) \c</w:instrText>
      </w:r>
      <w:r w:rsidRPr="00F83666">
        <w:rPr>
          <w:i/>
          <w:iCs/>
        </w:rPr>
        <w:fldChar w:fldCharType="separate"/>
      </w:r>
      <w:r w:rsidR="003512D2" w:rsidRPr="00F83666">
        <w:rPr>
          <w:i/>
          <w:iCs/>
          <w:noProof/>
        </w:rPr>
        <w:instrText>1</w:instrText>
      </w:r>
      <w:r w:rsidRPr="00F83666">
        <w:rPr>
          <w:i/>
          <w:iCs/>
        </w:rPr>
        <w:fldChar w:fldCharType="end"/>
      </w:r>
      <w:r w:rsidRPr="00F83666">
        <w:rPr>
          <w:i/>
          <w:iCs/>
        </w:rPr>
        <w:instrText>-1</w:instrText>
      </w:r>
      <w:r w:rsidRPr="00F83666">
        <w:rPr>
          <w:i/>
          <w:iCs/>
        </w:rPr>
        <w:fldChar w:fldCharType="separate"/>
      </w:r>
      <w:r w:rsidR="003512D2" w:rsidRPr="00F83666">
        <w:rPr>
          <w:i/>
          <w:iCs/>
          <w:noProof/>
        </w:rPr>
        <w:instrText>0</w:instrText>
      </w:r>
      <w:r w:rsidRPr="00F83666">
        <w:rPr>
          <w:i/>
          <w:iCs/>
        </w:rPr>
        <w:fldChar w:fldCharType="end"/>
      </w:r>
      <w:r w:rsidRPr="00F83666">
        <w:rPr>
          <w:i/>
          <w:iCs/>
        </w:rPr>
        <w:instrText>,26)+1</w:instrText>
      </w:r>
      <w:r w:rsidRPr="00F83666">
        <w:rPr>
          <w:i/>
          <w:iCs/>
        </w:rPr>
        <w:fldChar w:fldCharType="separate"/>
      </w:r>
      <w:r w:rsidR="003512D2" w:rsidRPr="00F83666">
        <w:rPr>
          <w:i/>
          <w:iCs/>
          <w:noProof/>
        </w:rPr>
        <w:instrText>1</w:instrText>
      </w:r>
      <w:r w:rsidRPr="00F83666">
        <w:rPr>
          <w:i/>
          <w:iCs/>
        </w:rPr>
        <w:fldChar w:fldCharType="end"/>
      </w:r>
      <w:r w:rsidRPr="00F83666">
        <w:rPr>
          <w:i/>
          <w:iCs/>
        </w:rPr>
        <w:instrText xml:space="preserve"> \*alphabetic</w:instrText>
      </w:r>
      <w:r w:rsidRPr="00F83666">
        <w:rPr>
          <w:i/>
          <w:iCs/>
        </w:rPr>
        <w:fldChar w:fldCharType="separate"/>
      </w:r>
      <w:r w:rsidR="003512D2" w:rsidRPr="00F83666">
        <w:rPr>
          <w:i/>
          <w:iCs/>
          <w:noProof/>
        </w:rPr>
        <w:instrText>a</w:instrText>
      </w:r>
      <w:r w:rsidRPr="00F83666">
        <w:rPr>
          <w:i/>
          <w:iCs/>
        </w:rPr>
        <w:fldChar w:fldCharType="end"/>
      </w:r>
      <w:r w:rsidRPr="00F83666">
        <w:fldChar w:fldCharType="begin"/>
      </w:r>
      <w:r w:rsidRPr="00F83666">
        <w:instrText>SEQ SectionText(i) \r0 \h</w:instrText>
      </w:r>
      <w:r w:rsidRPr="00F83666">
        <w:fldChar w:fldCharType="end"/>
      </w:r>
      <w:r w:rsidRPr="00F83666">
        <w:fldChar w:fldCharType="begin"/>
      </w:r>
      <w:r w:rsidRPr="00F83666">
        <w:instrText xml:space="preserve"> SEQ Am2SectionText(1) \r0\h </w:instrText>
      </w:r>
      <w:r w:rsidRPr="00F83666">
        <w:fldChar w:fldCharType="end"/>
      </w:r>
      <w:r w:rsidRPr="00F83666">
        <w:fldChar w:fldCharType="begin"/>
      </w:r>
      <w:r w:rsidRPr="00F83666">
        <w:instrText xml:space="preserve"> SEQ Am2SectionInterpretation(a) \r0\h </w:instrText>
      </w:r>
      <w:r w:rsidRPr="00F83666">
        <w:fldChar w:fldCharType="end"/>
      </w:r>
      <w:r w:rsidRPr="00F83666">
        <w:fldChar w:fldCharType="begin"/>
      </w:r>
      <w:r w:rsidRPr="00F83666">
        <w:instrText xml:space="preserve"> SEQ pSectionText(a) \r0\h </w:instrText>
      </w:r>
      <w:r w:rsidRPr="00F83666">
        <w:fldChar w:fldCharType="end"/>
      </w:r>
      <w:r w:rsidRPr="00F83666">
        <w:fldChar w:fldCharType="begin"/>
      </w:r>
      <w:r w:rsidRPr="00F83666">
        <w:instrText xml:space="preserve"> pSectionText(a) \r0\h </w:instrText>
      </w:r>
      <w:r w:rsidRPr="00F83666">
        <w:fldChar w:fldCharType="end"/>
      </w:r>
      <w:r w:rsidRPr="00F83666">
        <w:instrText xml:space="preserve">)" </w:instrText>
      </w:r>
      <w:r w:rsidRPr="00F83666">
        <w:fldChar w:fldCharType="separate"/>
      </w:r>
      <w:r w:rsidR="003512D2" w:rsidRPr="00F83666">
        <w:t>(</w:t>
      </w:r>
      <w:r w:rsidR="003512D2" w:rsidRPr="00F83666">
        <w:rPr>
          <w:i/>
          <w:iCs/>
          <w:noProof/>
        </w:rPr>
        <w:t>a</w:t>
      </w:r>
      <w:r w:rsidR="003512D2" w:rsidRPr="00F83666">
        <w:t>)</w:t>
      </w:r>
      <w:r w:rsidRPr="00F83666">
        <w:fldChar w:fldCharType="end"/>
      </w:r>
      <w:r w:rsidRPr="00F83666">
        <w:tab/>
        <w:t>by deleting “$1,000” in subsections (1) and (3)(</w:t>
      </w:r>
      <w:r w:rsidRPr="00F83666">
        <w:rPr>
          <w:i/>
          <w:iCs/>
        </w:rPr>
        <w:t>b</w:t>
      </w:r>
      <w:r w:rsidRPr="00F83666">
        <w:t>) and substituting in each case “$5,000”; and</w:t>
      </w:r>
    </w:p>
    <w:p w14:paraId="15D403C9" w14:textId="33F0724F" w:rsidR="00345E99" w:rsidRPr="00F83666" w:rsidRDefault="00345E99" w:rsidP="00345E99">
      <w:pPr>
        <w:pStyle w:val="SectionTexta"/>
      </w:pPr>
      <w:r w:rsidRPr="00F83666">
        <w:tab/>
      </w:r>
      <w:r w:rsidRPr="00F83666">
        <w:fldChar w:fldCharType="begin"/>
      </w:r>
      <w:r w:rsidRPr="00F83666">
        <w:instrText xml:space="preserve"> Quote "(</w:instrText>
      </w:r>
      <w:r w:rsidRPr="00F83666">
        <w:fldChar w:fldCharType="begin"/>
      </w:r>
      <w:r w:rsidRPr="00F83666">
        <w:instrText>SEQ SectionText(a) \h</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2</w:instrText>
      </w:r>
      <w:r w:rsidRPr="00F83666">
        <w:rPr>
          <w:noProof/>
        </w:rPr>
        <w:fldChar w:fldCharType="end"/>
      </w:r>
      <w:r w:rsidRPr="00F83666">
        <w:instrText xml:space="preserve"> &gt; 26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2</w:instrText>
      </w:r>
      <w:r w:rsidRPr="00F83666">
        <w:rPr>
          <w:noProof/>
        </w:rPr>
        <w:fldChar w:fldCharType="end"/>
      </w:r>
      <w:r w:rsidRPr="00F83666">
        <w:instrText xml:space="preserve"> &gt; 52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2</w:instrText>
      </w:r>
      <w:r w:rsidRPr="00F83666">
        <w:rPr>
          <w:noProof/>
        </w:rPr>
        <w:fldChar w:fldCharType="end"/>
      </w:r>
      <w:r w:rsidRPr="00F83666">
        <w:instrText xml:space="preserve"> &gt; 78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2</w:instrText>
      </w:r>
      <w:r w:rsidRPr="00F83666">
        <w:rPr>
          <w:noProof/>
        </w:rPr>
        <w:fldChar w:fldCharType="end"/>
      </w:r>
      <w:r w:rsidRPr="00F83666">
        <w:instrText xml:space="preserve"> &gt; 104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2</w:instrText>
      </w:r>
      <w:r w:rsidRPr="00F83666">
        <w:rPr>
          <w:noProof/>
        </w:rPr>
        <w:fldChar w:fldCharType="end"/>
      </w:r>
      <w:r w:rsidRPr="00F83666">
        <w:instrText xml:space="preserve"> &gt; 130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2</w:instrText>
      </w:r>
      <w:r w:rsidRPr="00F83666">
        <w:rPr>
          <w:noProof/>
        </w:rPr>
        <w:fldChar w:fldCharType="end"/>
      </w:r>
      <w:r w:rsidRPr="00F83666">
        <w:instrText xml:space="preserve"> &gt; 156 "</w:instrText>
      </w:r>
      <w:r w:rsidRPr="00F83666">
        <w:rPr>
          <w:i/>
        </w:rPr>
        <w:instrText>z</w:instrText>
      </w:r>
      <w:r w:rsidRPr="00F83666">
        <w:instrText>"</w:instrText>
      </w:r>
      <w:r w:rsidRPr="00F83666">
        <w:fldChar w:fldCharType="end"/>
      </w:r>
      <w:r w:rsidRPr="00F83666">
        <w:rPr>
          <w:i/>
          <w:iCs/>
        </w:rPr>
        <w:fldChar w:fldCharType="begin"/>
      </w:r>
      <w:r w:rsidRPr="00F83666">
        <w:rPr>
          <w:i/>
          <w:iCs/>
        </w:rPr>
        <w:instrText>SEQ ParaDisplay \r</w:instrText>
      </w:r>
      <w:r w:rsidRPr="00F83666">
        <w:rPr>
          <w:i/>
          <w:iCs/>
        </w:rPr>
        <w:fldChar w:fldCharType="begin"/>
      </w:r>
      <w:r w:rsidRPr="00F83666">
        <w:rPr>
          <w:i/>
          <w:iCs/>
        </w:rPr>
        <w:instrText>=MOD(</w:instrText>
      </w:r>
      <w:r w:rsidRPr="00F83666">
        <w:rPr>
          <w:i/>
          <w:iCs/>
        </w:rPr>
        <w:fldChar w:fldCharType="begin"/>
      </w:r>
      <w:r w:rsidRPr="00F83666">
        <w:rPr>
          <w:i/>
          <w:iCs/>
        </w:rPr>
        <w:instrText>=</w:instrText>
      </w:r>
      <w:r w:rsidRPr="00F83666">
        <w:rPr>
          <w:i/>
          <w:iCs/>
        </w:rPr>
        <w:fldChar w:fldCharType="begin"/>
      </w:r>
      <w:r w:rsidRPr="00F83666">
        <w:rPr>
          <w:i/>
          <w:iCs/>
        </w:rPr>
        <w:instrText>SEQ SectionText(a) \c</w:instrText>
      </w:r>
      <w:r w:rsidRPr="00F83666">
        <w:rPr>
          <w:i/>
          <w:iCs/>
        </w:rPr>
        <w:fldChar w:fldCharType="separate"/>
      </w:r>
      <w:r w:rsidR="003512D2" w:rsidRPr="00F83666">
        <w:rPr>
          <w:i/>
          <w:iCs/>
          <w:noProof/>
        </w:rPr>
        <w:instrText>2</w:instrText>
      </w:r>
      <w:r w:rsidRPr="00F83666">
        <w:rPr>
          <w:i/>
          <w:iCs/>
        </w:rPr>
        <w:fldChar w:fldCharType="end"/>
      </w:r>
      <w:r w:rsidRPr="00F83666">
        <w:rPr>
          <w:i/>
          <w:iCs/>
        </w:rPr>
        <w:instrText>-1</w:instrText>
      </w:r>
      <w:r w:rsidRPr="00F83666">
        <w:rPr>
          <w:i/>
          <w:iCs/>
        </w:rPr>
        <w:fldChar w:fldCharType="separate"/>
      </w:r>
      <w:r w:rsidR="003512D2" w:rsidRPr="00F83666">
        <w:rPr>
          <w:i/>
          <w:iCs/>
          <w:noProof/>
        </w:rPr>
        <w:instrText>1</w:instrText>
      </w:r>
      <w:r w:rsidRPr="00F83666">
        <w:rPr>
          <w:i/>
          <w:iCs/>
        </w:rPr>
        <w:fldChar w:fldCharType="end"/>
      </w:r>
      <w:r w:rsidRPr="00F83666">
        <w:rPr>
          <w:i/>
          <w:iCs/>
        </w:rPr>
        <w:instrText>,26)+1</w:instrText>
      </w:r>
      <w:r w:rsidRPr="00F83666">
        <w:rPr>
          <w:i/>
          <w:iCs/>
        </w:rPr>
        <w:fldChar w:fldCharType="separate"/>
      </w:r>
      <w:r w:rsidR="003512D2" w:rsidRPr="00F83666">
        <w:rPr>
          <w:i/>
          <w:iCs/>
          <w:noProof/>
        </w:rPr>
        <w:instrText>2</w:instrText>
      </w:r>
      <w:r w:rsidRPr="00F83666">
        <w:rPr>
          <w:i/>
          <w:iCs/>
        </w:rPr>
        <w:fldChar w:fldCharType="end"/>
      </w:r>
      <w:r w:rsidRPr="00F83666">
        <w:rPr>
          <w:i/>
          <w:iCs/>
        </w:rPr>
        <w:instrText xml:space="preserve"> \*alphabetic</w:instrText>
      </w:r>
      <w:r w:rsidRPr="00F83666">
        <w:rPr>
          <w:i/>
          <w:iCs/>
        </w:rPr>
        <w:fldChar w:fldCharType="separate"/>
      </w:r>
      <w:r w:rsidR="003512D2" w:rsidRPr="00F83666">
        <w:rPr>
          <w:i/>
          <w:iCs/>
          <w:noProof/>
        </w:rPr>
        <w:instrText>b</w:instrText>
      </w:r>
      <w:r w:rsidRPr="00F83666">
        <w:rPr>
          <w:i/>
          <w:iCs/>
        </w:rPr>
        <w:fldChar w:fldCharType="end"/>
      </w:r>
      <w:r w:rsidRPr="00F83666">
        <w:fldChar w:fldCharType="begin"/>
      </w:r>
      <w:r w:rsidRPr="00F83666">
        <w:instrText>SEQ SectionText(i) \r0 \h</w:instrText>
      </w:r>
      <w:r w:rsidRPr="00F83666">
        <w:fldChar w:fldCharType="end"/>
      </w:r>
      <w:r w:rsidRPr="00F83666">
        <w:fldChar w:fldCharType="begin"/>
      </w:r>
      <w:r w:rsidRPr="00F83666">
        <w:instrText xml:space="preserve"> SEQ Am2SectionText(1) \r0\h </w:instrText>
      </w:r>
      <w:r w:rsidRPr="00F83666">
        <w:fldChar w:fldCharType="end"/>
      </w:r>
      <w:r w:rsidRPr="00F83666">
        <w:fldChar w:fldCharType="begin"/>
      </w:r>
      <w:r w:rsidRPr="00F83666">
        <w:instrText xml:space="preserve"> SEQ Am2SectionInterpretation(a) \r0\h </w:instrText>
      </w:r>
      <w:r w:rsidRPr="00F83666">
        <w:fldChar w:fldCharType="end"/>
      </w:r>
      <w:r w:rsidRPr="00F83666">
        <w:fldChar w:fldCharType="begin"/>
      </w:r>
      <w:r w:rsidRPr="00F83666">
        <w:instrText xml:space="preserve"> SEQ pSectionText(a) \r0\h </w:instrText>
      </w:r>
      <w:r w:rsidRPr="00F83666">
        <w:fldChar w:fldCharType="end"/>
      </w:r>
      <w:r w:rsidRPr="00F83666">
        <w:fldChar w:fldCharType="begin"/>
      </w:r>
      <w:r w:rsidRPr="00F83666">
        <w:instrText xml:space="preserve"> pSectionText(a) \r0\h </w:instrText>
      </w:r>
      <w:r w:rsidRPr="00F83666">
        <w:fldChar w:fldCharType="end"/>
      </w:r>
      <w:r w:rsidRPr="00F83666">
        <w:instrText xml:space="preserve">)" </w:instrText>
      </w:r>
      <w:r w:rsidRPr="00F83666">
        <w:fldChar w:fldCharType="separate"/>
      </w:r>
      <w:r w:rsidR="003512D2" w:rsidRPr="00F83666">
        <w:t>(</w:t>
      </w:r>
      <w:r w:rsidR="003512D2" w:rsidRPr="00F83666">
        <w:rPr>
          <w:i/>
          <w:iCs/>
          <w:noProof/>
        </w:rPr>
        <w:t>b</w:t>
      </w:r>
      <w:r w:rsidR="003512D2" w:rsidRPr="00F83666">
        <w:t>)</w:t>
      </w:r>
      <w:r w:rsidRPr="00F83666">
        <w:fldChar w:fldCharType="end"/>
      </w:r>
      <w:r w:rsidRPr="00F83666">
        <w:tab/>
        <w:t>by deleting “$50” in subsection (2) and substituting “$100”.</w:t>
      </w:r>
    </w:p>
    <w:p w14:paraId="3895D8A9" w14:textId="7CFA70A3" w:rsidR="00345E99" w:rsidRPr="00F83666" w:rsidRDefault="00345E99" w:rsidP="00345E99">
      <w:pPr>
        <w:pStyle w:val="AmendRef"/>
      </w:pPr>
      <w:r w:rsidRPr="00F83666">
        <w:t xml:space="preserve"> [Gazette date]</w:t>
      </w:r>
    </w:p>
    <w:p w14:paraId="196CAE0D" w14:textId="60C6757B" w:rsidR="003A620E" w:rsidRPr="00F83666" w:rsidRDefault="003A620E" w:rsidP="003A620E">
      <w:pPr>
        <w:pStyle w:val="SectionHeading"/>
      </w:pPr>
      <w:r w:rsidRPr="00F83666">
        <w:t>Amendment of section 101</w:t>
      </w:r>
    </w:p>
    <w:p w14:paraId="795DF260" w14:textId="64EAECCD" w:rsidR="003A620E" w:rsidRPr="00F83666" w:rsidRDefault="003A620E" w:rsidP="003A620E">
      <w:pPr>
        <w:pStyle w:val="SectionText1"/>
      </w:pPr>
      <w:r w:rsidRPr="00F83666">
        <w:fldChar w:fldCharType="begin"/>
      </w:r>
      <w:r w:rsidRPr="00F83666">
        <w:instrText xml:space="preserve"> Quote "</w:instrText>
      </w:r>
      <w:r w:rsidRPr="00F83666">
        <w:rPr>
          <w:b/>
          <w:bCs/>
        </w:rPr>
        <w:fldChar w:fldCharType="begin"/>
      </w:r>
      <w:r w:rsidRPr="00F83666">
        <w:rPr>
          <w:b/>
          <w:bCs/>
        </w:rPr>
        <w:instrText>SEQ SectionText(1.) \h</w:instrText>
      </w:r>
      <w:r w:rsidRPr="00F83666">
        <w:rPr>
          <w:b/>
          <w:bCs/>
        </w:rPr>
        <w:fldChar w:fldCharType="end"/>
      </w:r>
      <w:r w:rsidRPr="00F83666">
        <w:rPr>
          <w:b/>
          <w:bCs/>
        </w:rPr>
        <w:fldChar w:fldCharType="begin"/>
      </w:r>
      <w:r w:rsidRPr="00F83666">
        <w:rPr>
          <w:b/>
          <w:bCs/>
        </w:rPr>
        <w:instrText>SEQ ParaDisplay1</w:instrText>
      </w:r>
      <w:r w:rsidRPr="00F83666">
        <w:rPr>
          <w:b/>
          <w:bCs/>
        </w:rPr>
        <w:fldChar w:fldCharType="separate"/>
      </w:r>
      <w:r w:rsidR="00E0515F" w:rsidRPr="00F83666">
        <w:rPr>
          <w:b/>
          <w:bCs/>
          <w:noProof/>
        </w:rPr>
        <w:instrText>46</w:instrText>
      </w:r>
      <w:r w:rsidRPr="00F83666">
        <w:rPr>
          <w:b/>
          <w:bCs/>
        </w:rPr>
        <w:fldChar w:fldCharType="end"/>
      </w:r>
      <w:r w:rsidRPr="00F83666">
        <w:fldChar w:fldCharType="begin"/>
      </w:r>
      <w:r w:rsidRPr="00F83666">
        <w:instrText xml:space="preserve"> SEQ SectionText(1) \r0\h </w:instrText>
      </w:r>
      <w:r w:rsidRPr="00F83666">
        <w:fldChar w:fldCharType="end"/>
      </w:r>
      <w:r w:rsidRPr="00F83666">
        <w:fldChar w:fldCharType="begin"/>
      </w:r>
      <w:r w:rsidRPr="00F83666">
        <w:instrText xml:space="preserve"> SEQ SectionInterpretation(a) \r0\h </w:instrText>
      </w:r>
      <w:r w:rsidRPr="00F83666">
        <w:fldChar w:fldCharType="end"/>
      </w:r>
      <w:r w:rsidRPr="00F83666">
        <w:fldChar w:fldCharType="begin"/>
      </w:r>
      <w:r w:rsidRPr="00F83666">
        <w:instrText xml:space="preserve"> SEQ SectionText(a) \r0\h </w:instrText>
      </w:r>
      <w:r w:rsidRPr="00F83666">
        <w:fldChar w:fldCharType="end"/>
      </w:r>
      <w:r w:rsidRPr="00F83666">
        <w:fldChar w:fldCharType="begin"/>
      </w:r>
      <w:r w:rsidRPr="00F83666">
        <w:instrText xml:space="preserve"> SEQ pSectionText1. \r0\h </w:instrText>
      </w:r>
      <w:r w:rsidRPr="00F83666">
        <w:fldChar w:fldCharType="end"/>
      </w:r>
      <w:r w:rsidRPr="00F83666">
        <w:fldChar w:fldCharType="begin"/>
      </w:r>
      <w:r w:rsidRPr="00F83666">
        <w:instrText xml:space="preserve"> SEQ SectionIllustrationText(a) \r0\h </w:instrText>
      </w:r>
      <w:r w:rsidRPr="00F83666">
        <w:fldChar w:fldCharType="end"/>
      </w:r>
      <w:r w:rsidRPr="00F83666">
        <w:fldChar w:fldCharType="begin"/>
      </w:r>
      <w:r w:rsidRPr="00F83666">
        <w:instrText xml:space="preserve"> SEQ SectionExplanationText\r0\h </w:instrText>
      </w:r>
      <w:r w:rsidRPr="00F83666">
        <w:fldChar w:fldCharType="end"/>
      </w:r>
      <w:r w:rsidRPr="00F83666">
        <w:fldChar w:fldCharType="begin"/>
      </w:r>
      <w:r w:rsidRPr="00F83666">
        <w:instrText xml:space="preserve"> SEQ SectionExceptionText\r0\h </w:instrText>
      </w:r>
      <w:r w:rsidRPr="00F83666">
        <w:fldChar w:fldCharType="end"/>
      </w:r>
      <w:r w:rsidRPr="00F83666">
        <w:rPr>
          <w:b/>
          <w:bCs/>
        </w:rPr>
        <w:instrText>.</w:instrText>
      </w:r>
      <w:r w:rsidRPr="00F83666">
        <w:instrText xml:space="preserve">" </w:instrText>
      </w:r>
      <w:r w:rsidRPr="00F83666">
        <w:fldChar w:fldCharType="separate"/>
      </w:r>
      <w:r w:rsidR="00E0515F" w:rsidRPr="00F83666">
        <w:rPr>
          <w:b/>
          <w:bCs/>
          <w:noProof/>
        </w:rPr>
        <w:t>46</w:t>
      </w:r>
      <w:r w:rsidR="00E0515F" w:rsidRPr="00F83666">
        <w:rPr>
          <w:b/>
          <w:bCs/>
        </w:rPr>
        <w:t>.</w:t>
      </w:r>
      <w:r w:rsidRPr="00F83666">
        <w:fldChar w:fldCharType="end"/>
      </w:r>
      <w:r w:rsidRPr="00F83666">
        <w:t>  Section 101(2) of the principal Act is amended by inserting, immediately after “45(5),”, “50(11A),”.</w:t>
      </w:r>
    </w:p>
    <w:p w14:paraId="368F87B4" w14:textId="2B69F359" w:rsidR="003A620E" w:rsidRPr="00F83666" w:rsidRDefault="003A620E" w:rsidP="003A620E">
      <w:pPr>
        <w:pStyle w:val="AmendRef"/>
      </w:pPr>
      <w:r w:rsidRPr="00F83666">
        <w:t>[Gazette date]</w:t>
      </w:r>
    </w:p>
    <w:p w14:paraId="4AE3AC21" w14:textId="77777777" w:rsidR="00345E99" w:rsidRPr="00F83666" w:rsidRDefault="00345E99" w:rsidP="00345E99">
      <w:pPr>
        <w:pStyle w:val="SectionHeading"/>
      </w:pPr>
      <w:bookmarkStart w:id="22" w:name="_Hlk71041047"/>
      <w:r w:rsidRPr="00F83666">
        <w:t>New section 104A</w:t>
      </w:r>
    </w:p>
    <w:p w14:paraId="1B4F5445" w14:textId="7F93F0D5" w:rsidR="00345E99" w:rsidRPr="00F83666" w:rsidRDefault="00345E99" w:rsidP="00345E99">
      <w:pPr>
        <w:pStyle w:val="SectionText1"/>
      </w:pPr>
      <w:r w:rsidRPr="00F83666">
        <w:fldChar w:fldCharType="begin"/>
      </w:r>
      <w:r w:rsidRPr="00F83666">
        <w:instrText xml:space="preserve"> Quote "</w:instrText>
      </w:r>
      <w:r w:rsidRPr="00F83666">
        <w:rPr>
          <w:b/>
          <w:bCs/>
        </w:rPr>
        <w:fldChar w:fldCharType="begin"/>
      </w:r>
      <w:r w:rsidRPr="00F83666">
        <w:rPr>
          <w:b/>
          <w:bCs/>
        </w:rPr>
        <w:instrText>SEQ SectionText(1.) \h</w:instrText>
      </w:r>
      <w:r w:rsidRPr="00F83666">
        <w:rPr>
          <w:b/>
          <w:bCs/>
        </w:rPr>
        <w:fldChar w:fldCharType="end"/>
      </w:r>
      <w:r w:rsidRPr="00F83666">
        <w:rPr>
          <w:b/>
          <w:bCs/>
        </w:rPr>
        <w:fldChar w:fldCharType="begin"/>
      </w:r>
      <w:r w:rsidRPr="00F83666">
        <w:rPr>
          <w:b/>
          <w:bCs/>
        </w:rPr>
        <w:instrText>SEQ ParaDisplay1</w:instrText>
      </w:r>
      <w:r w:rsidRPr="00F83666">
        <w:rPr>
          <w:b/>
          <w:bCs/>
        </w:rPr>
        <w:fldChar w:fldCharType="separate"/>
      </w:r>
      <w:r w:rsidR="00E0515F" w:rsidRPr="00F83666">
        <w:rPr>
          <w:b/>
          <w:bCs/>
          <w:noProof/>
        </w:rPr>
        <w:instrText>47</w:instrText>
      </w:r>
      <w:r w:rsidRPr="00F83666">
        <w:rPr>
          <w:b/>
          <w:bCs/>
        </w:rPr>
        <w:fldChar w:fldCharType="end"/>
      </w:r>
      <w:r w:rsidRPr="00F83666">
        <w:fldChar w:fldCharType="begin"/>
      </w:r>
      <w:r w:rsidRPr="00F83666">
        <w:instrText xml:space="preserve"> SEQ SectionText(1) \r0\h </w:instrText>
      </w:r>
      <w:r w:rsidRPr="00F83666">
        <w:fldChar w:fldCharType="end"/>
      </w:r>
      <w:r w:rsidRPr="00F83666">
        <w:fldChar w:fldCharType="begin"/>
      </w:r>
      <w:r w:rsidRPr="00F83666">
        <w:instrText xml:space="preserve"> SEQ SectionInterpretation(a) \r0\h </w:instrText>
      </w:r>
      <w:r w:rsidRPr="00F83666">
        <w:fldChar w:fldCharType="end"/>
      </w:r>
      <w:r w:rsidRPr="00F83666">
        <w:fldChar w:fldCharType="begin"/>
      </w:r>
      <w:r w:rsidRPr="00F83666">
        <w:instrText xml:space="preserve"> SEQ SectionText(a) \r0\h </w:instrText>
      </w:r>
      <w:r w:rsidRPr="00F83666">
        <w:fldChar w:fldCharType="end"/>
      </w:r>
      <w:r w:rsidRPr="00F83666">
        <w:fldChar w:fldCharType="begin"/>
      </w:r>
      <w:r w:rsidRPr="00F83666">
        <w:instrText xml:space="preserve"> SEQ pSectionText1. \r0\h </w:instrText>
      </w:r>
      <w:r w:rsidRPr="00F83666">
        <w:fldChar w:fldCharType="end"/>
      </w:r>
      <w:r w:rsidRPr="00F83666">
        <w:fldChar w:fldCharType="begin"/>
      </w:r>
      <w:r w:rsidRPr="00F83666">
        <w:instrText xml:space="preserve"> SEQ SectionIllustrationText(a) \r0\h </w:instrText>
      </w:r>
      <w:r w:rsidRPr="00F83666">
        <w:fldChar w:fldCharType="end"/>
      </w:r>
      <w:r w:rsidRPr="00F83666">
        <w:fldChar w:fldCharType="begin"/>
      </w:r>
      <w:r w:rsidRPr="00F83666">
        <w:instrText xml:space="preserve"> SEQ SectionExplanationText\r0\h </w:instrText>
      </w:r>
      <w:r w:rsidRPr="00F83666">
        <w:fldChar w:fldCharType="end"/>
      </w:r>
      <w:r w:rsidRPr="00F83666">
        <w:fldChar w:fldCharType="begin"/>
      </w:r>
      <w:r w:rsidRPr="00F83666">
        <w:instrText xml:space="preserve"> SEQ SectionExceptionText\r0\h </w:instrText>
      </w:r>
      <w:r w:rsidRPr="00F83666">
        <w:fldChar w:fldCharType="end"/>
      </w:r>
      <w:r w:rsidRPr="00F83666">
        <w:rPr>
          <w:b/>
          <w:bCs/>
        </w:rPr>
        <w:instrText>.</w:instrText>
      </w:r>
      <w:r w:rsidRPr="00F83666">
        <w:instrText xml:space="preserve">" </w:instrText>
      </w:r>
      <w:r w:rsidRPr="00F83666">
        <w:fldChar w:fldCharType="separate"/>
      </w:r>
      <w:r w:rsidR="00E0515F" w:rsidRPr="00F83666">
        <w:rPr>
          <w:b/>
          <w:bCs/>
          <w:noProof/>
        </w:rPr>
        <w:t>47</w:t>
      </w:r>
      <w:r w:rsidR="00E0515F" w:rsidRPr="00F83666">
        <w:rPr>
          <w:b/>
          <w:bCs/>
        </w:rPr>
        <w:t>.</w:t>
      </w:r>
      <w:r w:rsidRPr="00F83666">
        <w:fldChar w:fldCharType="end"/>
      </w:r>
      <w:r w:rsidRPr="00F83666">
        <w:t>  The principal Act is amended by inserting, immediately after section 104, the following section:</w:t>
      </w:r>
    </w:p>
    <w:p w14:paraId="4D608C38" w14:textId="77777777" w:rsidR="00345E99" w:rsidRPr="00F83666" w:rsidRDefault="00345E99" w:rsidP="00345E99">
      <w:pPr>
        <w:pStyle w:val="Am1SectionHeading"/>
      </w:pPr>
      <w:r w:rsidRPr="00F83666">
        <w:rPr>
          <w:b w:val="0"/>
          <w:bCs/>
        </w:rPr>
        <w:t>“</w:t>
      </w:r>
      <w:r w:rsidRPr="00F83666">
        <w:t>Protection of informers</w:t>
      </w:r>
    </w:p>
    <w:p w14:paraId="0BF0202E" w14:textId="50471821" w:rsidR="00345E99" w:rsidRPr="00F83666" w:rsidRDefault="00345E99" w:rsidP="00345E99">
      <w:pPr>
        <w:pStyle w:val="Am1SectionText1"/>
      </w:pPr>
      <w:r w:rsidRPr="00F83666">
        <w:rPr>
          <w:b/>
          <w:bCs/>
        </w:rPr>
        <w:fldChar w:fldCharType="begin"/>
      </w:r>
      <w:r w:rsidRPr="00F83666">
        <w:rPr>
          <w:b/>
          <w:bCs/>
        </w:rPr>
        <w:instrText xml:space="preserve"> Quote "104A</w:instrText>
      </w:r>
      <w:r w:rsidRPr="00F83666">
        <w:rPr>
          <w:b/>
          <w:bCs/>
        </w:rPr>
        <w:fldChar w:fldCharType="begin"/>
      </w:r>
      <w:r w:rsidRPr="00F83666">
        <w:rPr>
          <w:b/>
          <w:bCs/>
        </w:rPr>
        <w:instrText xml:space="preserve"> Preserved=Yes </w:instrText>
      </w:r>
      <w:r w:rsidRPr="00F83666">
        <w:rPr>
          <w:b/>
          <w:bCs/>
        </w:rPr>
        <w:fldChar w:fldCharType="end"/>
      </w:r>
      <w:r w:rsidRPr="00F83666">
        <w:rPr>
          <w:b/>
          <w:bCs/>
        </w:rPr>
        <w:instrText xml:space="preserve">." </w:instrText>
      </w:r>
      <w:r w:rsidRPr="00F83666">
        <w:rPr>
          <w:b/>
          <w:bCs/>
        </w:rPr>
        <w:fldChar w:fldCharType="separate"/>
      </w:r>
      <w:r w:rsidR="003512D2" w:rsidRPr="00F83666">
        <w:rPr>
          <w:b/>
          <w:bCs/>
        </w:rPr>
        <w:t>104A.</w:t>
      </w:r>
      <w:r w:rsidRPr="00F83666">
        <w:rPr>
          <w:b/>
          <w:bCs/>
        </w:rPr>
        <w:fldChar w:fldCharType="end"/>
      </w:r>
      <w:r w:rsidRPr="00F83666">
        <w:rPr>
          <w:b/>
          <w:bCs/>
        </w:rPr>
        <w:t>—</w:t>
      </w:r>
      <w:r w:rsidRPr="00F83666">
        <w:fldChar w:fldCharType="begin"/>
      </w:r>
      <w:r w:rsidRPr="00F83666">
        <w:instrText xml:space="preserve"> Quote "(1</w:instrText>
      </w:r>
      <w:r w:rsidRPr="00F83666">
        <w:fldChar w:fldCharType="begin"/>
      </w:r>
      <w:r w:rsidRPr="00F83666">
        <w:instrText xml:space="preserve"> Preserved=Yes </w:instrText>
      </w:r>
      <w:r w:rsidRPr="00F83666">
        <w:fldChar w:fldCharType="end"/>
      </w:r>
      <w:r w:rsidRPr="00F83666">
        <w:instrText xml:space="preserve">)" </w:instrText>
      </w:r>
      <w:r w:rsidRPr="00F83666">
        <w:fldChar w:fldCharType="separate"/>
      </w:r>
      <w:r w:rsidR="003512D2" w:rsidRPr="00F83666">
        <w:t>(1)</w:t>
      </w:r>
      <w:r w:rsidRPr="00F83666">
        <w:fldChar w:fldCharType="end"/>
      </w:r>
      <w:r w:rsidRPr="00F83666">
        <w:t>  Except as provided in subsection (3) —</w:t>
      </w:r>
    </w:p>
    <w:p w14:paraId="160F4467" w14:textId="3866D493" w:rsidR="00345E99" w:rsidRPr="00F83666" w:rsidRDefault="00345E99" w:rsidP="00345E99">
      <w:pPr>
        <w:pStyle w:val="Am1SectionTexta"/>
      </w:pPr>
      <w:r w:rsidRPr="00F83666">
        <w:lastRenderedPageBreak/>
        <w:tab/>
      </w:r>
      <w:r w:rsidRPr="00F83666">
        <w:fldChar w:fldCharType="begin"/>
      </w:r>
      <w:r w:rsidRPr="00F83666">
        <w:instrText xml:space="preserve"> Quote "(</w:instrText>
      </w:r>
      <w:r w:rsidRPr="00F83666">
        <w:rPr>
          <w:i/>
        </w:rPr>
        <w:instrText>a</w:instrText>
      </w:r>
      <w:r w:rsidRPr="00F83666">
        <w:fldChar w:fldCharType="begin"/>
      </w:r>
      <w:r w:rsidRPr="00F83666">
        <w:instrText xml:space="preserve"> Preserved=Yes </w:instrText>
      </w:r>
      <w:r w:rsidRPr="00F83666">
        <w:fldChar w:fldCharType="end"/>
      </w:r>
      <w:r w:rsidRPr="00F83666">
        <w:instrText xml:space="preserve">)" </w:instrText>
      </w:r>
      <w:r w:rsidRPr="00F83666">
        <w:fldChar w:fldCharType="separate"/>
      </w:r>
      <w:r w:rsidR="003512D2" w:rsidRPr="00F83666">
        <w:t>(</w:t>
      </w:r>
      <w:r w:rsidR="003512D2" w:rsidRPr="00F83666">
        <w:rPr>
          <w:i/>
        </w:rPr>
        <w:t>a</w:t>
      </w:r>
      <w:r w:rsidR="003512D2" w:rsidRPr="00F83666">
        <w:t>)</w:t>
      </w:r>
      <w:r w:rsidRPr="00F83666">
        <w:fldChar w:fldCharType="end"/>
      </w:r>
      <w:r w:rsidRPr="00F83666">
        <w:tab/>
        <w:t>no information disclosed by an informer for an offence under this Act may be admitted in evidence in any civil or criminal proceedings; and</w:t>
      </w:r>
    </w:p>
    <w:p w14:paraId="62BFE607" w14:textId="260CCD23" w:rsidR="00345E99" w:rsidRPr="00F83666" w:rsidRDefault="00345E99" w:rsidP="00345E99">
      <w:pPr>
        <w:pStyle w:val="Am1SectionTexta"/>
      </w:pPr>
      <w:r w:rsidRPr="00F83666">
        <w:tab/>
      </w:r>
      <w:r w:rsidRPr="00F83666">
        <w:fldChar w:fldCharType="begin"/>
      </w:r>
      <w:r w:rsidRPr="00F83666">
        <w:instrText xml:space="preserve"> Quote "(</w:instrText>
      </w:r>
      <w:r w:rsidRPr="00F83666">
        <w:rPr>
          <w:i/>
        </w:rPr>
        <w:instrText>b</w:instrText>
      </w:r>
      <w:r w:rsidRPr="00F83666">
        <w:fldChar w:fldCharType="begin"/>
      </w:r>
      <w:r w:rsidRPr="00F83666">
        <w:instrText xml:space="preserve"> Preserved=Yes </w:instrText>
      </w:r>
      <w:r w:rsidRPr="00F83666">
        <w:fldChar w:fldCharType="end"/>
      </w:r>
      <w:r w:rsidRPr="00F83666">
        <w:instrText xml:space="preserve">)" </w:instrText>
      </w:r>
      <w:r w:rsidRPr="00F83666">
        <w:fldChar w:fldCharType="separate"/>
      </w:r>
      <w:r w:rsidR="003512D2" w:rsidRPr="00F83666">
        <w:t>(</w:t>
      </w:r>
      <w:r w:rsidR="003512D2" w:rsidRPr="00F83666">
        <w:rPr>
          <w:i/>
        </w:rPr>
        <w:t>b</w:t>
      </w:r>
      <w:r w:rsidR="003512D2" w:rsidRPr="00F83666">
        <w:t>)</w:t>
      </w:r>
      <w:r w:rsidRPr="00F83666">
        <w:fldChar w:fldCharType="end"/>
      </w:r>
      <w:r w:rsidRPr="00F83666">
        <w:tab/>
        <w:t>no witness in any civil or criminal proceedings</w:t>
      </w:r>
      <w:r w:rsidRPr="00F83666">
        <w:rPr>
          <w:color w:val="FF0000"/>
        </w:rPr>
        <w:t xml:space="preserve"> </w:t>
      </w:r>
      <w:r w:rsidRPr="00F83666">
        <w:t>is obliged or permitted —</w:t>
      </w:r>
    </w:p>
    <w:p w14:paraId="76E886BD" w14:textId="3B0FE2AF" w:rsidR="00345E99" w:rsidRPr="00F83666" w:rsidRDefault="00345E99" w:rsidP="00345E99">
      <w:pPr>
        <w:pStyle w:val="Am1SectionTexti"/>
      </w:pPr>
      <w:r w:rsidRPr="00F83666">
        <w:tab/>
      </w:r>
      <w:r w:rsidRPr="00F83666">
        <w:fldChar w:fldCharType="begin"/>
      </w:r>
      <w:r w:rsidRPr="00F83666">
        <w:instrText xml:space="preserve"> Quote "(i</w:instrText>
      </w:r>
      <w:r w:rsidRPr="00F83666">
        <w:fldChar w:fldCharType="begin"/>
      </w:r>
      <w:r w:rsidRPr="00F83666">
        <w:instrText xml:space="preserve"> Preserved=Yes </w:instrText>
      </w:r>
      <w:r w:rsidRPr="00F83666">
        <w:fldChar w:fldCharType="end"/>
      </w:r>
      <w:r w:rsidRPr="00F83666">
        <w:instrText xml:space="preserve">)" </w:instrText>
      </w:r>
      <w:r w:rsidRPr="00F83666">
        <w:fldChar w:fldCharType="separate"/>
      </w:r>
      <w:r w:rsidR="003512D2" w:rsidRPr="00F83666">
        <w:t>(i)</w:t>
      </w:r>
      <w:r w:rsidRPr="00F83666">
        <w:fldChar w:fldCharType="end"/>
      </w:r>
      <w:r w:rsidRPr="00F83666">
        <w:tab/>
        <w:t>to disclose the name and address of an informer who has given any information with respect to an offence under this Act; or</w:t>
      </w:r>
    </w:p>
    <w:p w14:paraId="5185E596" w14:textId="38DE7A17" w:rsidR="00345E99" w:rsidRPr="00F83666" w:rsidRDefault="00345E99" w:rsidP="00345E99">
      <w:pPr>
        <w:pStyle w:val="Am1SectionTexti"/>
      </w:pPr>
      <w:r w:rsidRPr="00F83666">
        <w:tab/>
      </w:r>
      <w:r w:rsidRPr="00F83666">
        <w:fldChar w:fldCharType="begin"/>
      </w:r>
      <w:r w:rsidRPr="00F83666">
        <w:instrText xml:space="preserve"> Quote "(ii</w:instrText>
      </w:r>
      <w:r w:rsidRPr="00F83666">
        <w:fldChar w:fldCharType="begin"/>
      </w:r>
      <w:r w:rsidRPr="00F83666">
        <w:instrText xml:space="preserve"> Preserved=Yes </w:instrText>
      </w:r>
      <w:r w:rsidRPr="00F83666">
        <w:fldChar w:fldCharType="end"/>
      </w:r>
      <w:r w:rsidRPr="00F83666">
        <w:instrText xml:space="preserve">)" </w:instrText>
      </w:r>
      <w:r w:rsidRPr="00F83666">
        <w:fldChar w:fldCharType="separate"/>
      </w:r>
      <w:r w:rsidR="003512D2" w:rsidRPr="00F83666">
        <w:t>(ii)</w:t>
      </w:r>
      <w:r w:rsidRPr="00F83666">
        <w:fldChar w:fldCharType="end"/>
      </w:r>
      <w:r w:rsidRPr="00F83666">
        <w:tab/>
        <w:t>to answer any question if the answer to the question would lead, or would tend to lead, to the discovery of the name or address of the informer.</w:t>
      </w:r>
    </w:p>
    <w:p w14:paraId="18C59F1C" w14:textId="2D4DCC5B" w:rsidR="00345E99" w:rsidRPr="00F83666" w:rsidRDefault="00345E99" w:rsidP="00345E99">
      <w:pPr>
        <w:pStyle w:val="Am1SectionText1"/>
      </w:pPr>
      <w:r w:rsidRPr="00F83666">
        <w:fldChar w:fldCharType="begin"/>
      </w:r>
      <w:r w:rsidRPr="00F83666">
        <w:instrText xml:space="preserve"> Quote "(2</w:instrText>
      </w:r>
      <w:r w:rsidRPr="00F83666">
        <w:fldChar w:fldCharType="begin"/>
      </w:r>
      <w:r w:rsidRPr="00F83666">
        <w:instrText xml:space="preserve"> Preserved=Yes </w:instrText>
      </w:r>
      <w:r w:rsidRPr="00F83666">
        <w:fldChar w:fldCharType="end"/>
      </w:r>
      <w:r w:rsidRPr="00F83666">
        <w:instrText xml:space="preserve">)" </w:instrText>
      </w:r>
      <w:r w:rsidRPr="00F83666">
        <w:fldChar w:fldCharType="separate"/>
      </w:r>
      <w:r w:rsidR="003512D2" w:rsidRPr="00F83666">
        <w:t>(2)</w:t>
      </w:r>
      <w:r w:rsidRPr="00F83666">
        <w:fldChar w:fldCharType="end"/>
      </w:r>
      <w:r w:rsidRPr="00F83666">
        <w:t>  If any document which is in evidence or liable to inspection in any civil or criminal proceedings</w:t>
      </w:r>
      <w:r w:rsidRPr="00F83666">
        <w:rPr>
          <w:color w:val="FF0000"/>
        </w:rPr>
        <w:t xml:space="preserve"> </w:t>
      </w:r>
      <w:r w:rsidRPr="00F83666">
        <w:t>contains any entry in which any informer is named or described or which may lead to the informer’s discovery, the court must cause the entry to be concealed from view or to be obliterated so far only as may be necessary to protect the informer from discovery.</w:t>
      </w:r>
    </w:p>
    <w:p w14:paraId="7075B30F" w14:textId="1B001483" w:rsidR="00345E99" w:rsidRPr="00F83666" w:rsidRDefault="00345E99" w:rsidP="00345E99">
      <w:pPr>
        <w:pStyle w:val="Am1SectionText1"/>
      </w:pPr>
      <w:r w:rsidRPr="00F83666">
        <w:fldChar w:fldCharType="begin"/>
      </w:r>
      <w:r w:rsidRPr="00F83666">
        <w:instrText xml:space="preserve"> Quote "(3</w:instrText>
      </w:r>
      <w:r w:rsidRPr="00F83666">
        <w:fldChar w:fldCharType="begin"/>
      </w:r>
      <w:r w:rsidRPr="00F83666">
        <w:instrText xml:space="preserve"> Preserved=Yes </w:instrText>
      </w:r>
      <w:r w:rsidRPr="00F83666">
        <w:fldChar w:fldCharType="end"/>
      </w:r>
      <w:r w:rsidRPr="00F83666">
        <w:instrText xml:space="preserve">)" </w:instrText>
      </w:r>
      <w:r w:rsidRPr="00F83666">
        <w:fldChar w:fldCharType="separate"/>
      </w:r>
      <w:r w:rsidR="003512D2" w:rsidRPr="00F83666">
        <w:t>(3)</w:t>
      </w:r>
      <w:r w:rsidRPr="00F83666">
        <w:fldChar w:fldCharType="end"/>
      </w:r>
      <w:r w:rsidRPr="00F83666">
        <w:t>  If —</w:t>
      </w:r>
    </w:p>
    <w:p w14:paraId="6E6347FF" w14:textId="49C6D8BF" w:rsidR="00345E99" w:rsidRPr="00F83666" w:rsidRDefault="00345E99" w:rsidP="00345E99">
      <w:pPr>
        <w:pStyle w:val="Am1SectionTexta"/>
      </w:pPr>
      <w:r w:rsidRPr="00F83666">
        <w:tab/>
      </w:r>
      <w:r w:rsidRPr="00F83666">
        <w:fldChar w:fldCharType="begin"/>
      </w:r>
      <w:r w:rsidRPr="00F83666">
        <w:instrText xml:space="preserve"> Quote "(</w:instrText>
      </w:r>
      <w:r w:rsidRPr="00F83666">
        <w:rPr>
          <w:i/>
        </w:rPr>
        <w:instrText>a</w:instrText>
      </w:r>
      <w:r w:rsidRPr="00F83666">
        <w:fldChar w:fldCharType="begin"/>
      </w:r>
      <w:r w:rsidRPr="00F83666">
        <w:instrText xml:space="preserve"> Preserved=Yes </w:instrText>
      </w:r>
      <w:r w:rsidRPr="00F83666">
        <w:fldChar w:fldCharType="end"/>
      </w:r>
      <w:r w:rsidRPr="00F83666">
        <w:instrText xml:space="preserve">)" </w:instrText>
      </w:r>
      <w:r w:rsidRPr="00F83666">
        <w:fldChar w:fldCharType="separate"/>
      </w:r>
      <w:r w:rsidR="003512D2" w:rsidRPr="00F83666">
        <w:t>(</w:t>
      </w:r>
      <w:r w:rsidR="003512D2" w:rsidRPr="00F83666">
        <w:rPr>
          <w:i/>
        </w:rPr>
        <w:t>a</w:t>
      </w:r>
      <w:r w:rsidR="003512D2" w:rsidRPr="00F83666">
        <w:t>)</w:t>
      </w:r>
      <w:r w:rsidRPr="00F83666">
        <w:fldChar w:fldCharType="end"/>
      </w:r>
      <w:r w:rsidRPr="00F83666">
        <w:tab/>
        <w:t xml:space="preserve">in any proceedings for an offence under any written law, the court, after full enquiry into the case, believes that the informer wilfully made a material statement which the informer knew or believed to be false or did not believe to be true; or </w:t>
      </w:r>
    </w:p>
    <w:p w14:paraId="71CE0416" w14:textId="36492F99" w:rsidR="00345E99" w:rsidRPr="00F83666" w:rsidRDefault="00345E99" w:rsidP="00345E99">
      <w:pPr>
        <w:pStyle w:val="Am1SectionTexta"/>
      </w:pPr>
      <w:r w:rsidRPr="00F83666">
        <w:tab/>
      </w:r>
      <w:r w:rsidRPr="00F83666">
        <w:fldChar w:fldCharType="begin"/>
      </w:r>
      <w:r w:rsidRPr="00F83666">
        <w:instrText xml:space="preserve"> Quote "(</w:instrText>
      </w:r>
      <w:r w:rsidRPr="00F83666">
        <w:rPr>
          <w:i/>
        </w:rPr>
        <w:instrText>b</w:instrText>
      </w:r>
      <w:r w:rsidRPr="00F83666">
        <w:fldChar w:fldCharType="begin"/>
      </w:r>
      <w:r w:rsidRPr="00F83666">
        <w:instrText xml:space="preserve"> Preserved=Yes </w:instrText>
      </w:r>
      <w:r w:rsidRPr="00F83666">
        <w:fldChar w:fldCharType="end"/>
      </w:r>
      <w:r w:rsidRPr="00F83666">
        <w:instrText xml:space="preserve">)" </w:instrText>
      </w:r>
      <w:r w:rsidRPr="00F83666">
        <w:fldChar w:fldCharType="separate"/>
      </w:r>
      <w:r w:rsidR="003512D2" w:rsidRPr="00F83666">
        <w:t>(</w:t>
      </w:r>
      <w:r w:rsidR="003512D2" w:rsidRPr="00F83666">
        <w:rPr>
          <w:i/>
        </w:rPr>
        <w:t>b</w:t>
      </w:r>
      <w:r w:rsidR="003512D2" w:rsidRPr="00F83666">
        <w:t>)</w:t>
      </w:r>
      <w:r w:rsidRPr="00F83666">
        <w:fldChar w:fldCharType="end"/>
      </w:r>
      <w:r w:rsidRPr="00F83666">
        <w:tab/>
        <w:t xml:space="preserve">in any other proceedings, the court is of the opinion that justice cannot be fully done between the parties to the proceedings without the discovery of the informer, </w:t>
      </w:r>
    </w:p>
    <w:p w14:paraId="077FA2FA" w14:textId="77777777" w:rsidR="00345E99" w:rsidRPr="00F83666" w:rsidRDefault="00345E99" w:rsidP="00345E99">
      <w:pPr>
        <w:pStyle w:val="Am1SectionText1N"/>
      </w:pPr>
      <w:r w:rsidRPr="00F83666">
        <w:t>the court may permit enquiry and require full disclosure concerning the informer.</w:t>
      </w:r>
    </w:p>
    <w:p w14:paraId="469C0259" w14:textId="212475E7" w:rsidR="00345E99" w:rsidRPr="00F83666" w:rsidRDefault="00345E99" w:rsidP="00345E99">
      <w:pPr>
        <w:pStyle w:val="Am1SectionText1"/>
      </w:pPr>
      <w:r w:rsidRPr="00F83666">
        <w:fldChar w:fldCharType="begin"/>
      </w:r>
      <w:r w:rsidRPr="00F83666">
        <w:instrText xml:space="preserve"> Quote "(4</w:instrText>
      </w:r>
      <w:r w:rsidRPr="00F83666">
        <w:fldChar w:fldCharType="begin"/>
      </w:r>
      <w:r w:rsidRPr="00F83666">
        <w:instrText xml:space="preserve"> Preserved=Yes </w:instrText>
      </w:r>
      <w:r w:rsidRPr="00F83666">
        <w:fldChar w:fldCharType="end"/>
      </w:r>
      <w:r w:rsidRPr="00F83666">
        <w:instrText xml:space="preserve">)" </w:instrText>
      </w:r>
      <w:r w:rsidRPr="00F83666">
        <w:fldChar w:fldCharType="separate"/>
      </w:r>
      <w:r w:rsidR="003512D2" w:rsidRPr="00F83666">
        <w:t>(4)</w:t>
      </w:r>
      <w:r w:rsidRPr="00F83666">
        <w:fldChar w:fldCharType="end"/>
      </w:r>
      <w:r w:rsidRPr="00F83666">
        <w:t>  In this section, a reference to civil proceedings include any proceedings before the Board of Review.”.</w:t>
      </w:r>
    </w:p>
    <w:p w14:paraId="730D4763" w14:textId="3791CCA5" w:rsidR="00345E99" w:rsidRPr="00F83666" w:rsidRDefault="00345E99" w:rsidP="00345E99">
      <w:pPr>
        <w:pStyle w:val="AmendRef"/>
        <w:rPr>
          <w:iCs/>
        </w:rPr>
      </w:pPr>
      <w:r w:rsidRPr="00F83666">
        <w:rPr>
          <w:iCs/>
        </w:rPr>
        <w:t>[Gazette date]</w:t>
      </w:r>
    </w:p>
    <w:bookmarkEnd w:id="22"/>
    <w:p w14:paraId="5F788BD0" w14:textId="77777777" w:rsidR="00345E99" w:rsidRPr="00F83666" w:rsidRDefault="00345E99" w:rsidP="00345E99">
      <w:pPr>
        <w:pStyle w:val="SectionHeading"/>
      </w:pPr>
      <w:r w:rsidRPr="00F83666">
        <w:lastRenderedPageBreak/>
        <w:t>Amendment of section 105M</w:t>
      </w:r>
    </w:p>
    <w:p w14:paraId="2E98854D" w14:textId="088361E6" w:rsidR="00345E99" w:rsidRPr="00F83666" w:rsidRDefault="00345E99" w:rsidP="00345E99">
      <w:pPr>
        <w:pStyle w:val="SectionText1"/>
      </w:pPr>
      <w:r w:rsidRPr="00F83666">
        <w:fldChar w:fldCharType="begin"/>
      </w:r>
      <w:r w:rsidRPr="00F83666">
        <w:instrText xml:space="preserve"> Quote "</w:instrText>
      </w:r>
      <w:r w:rsidRPr="00F83666">
        <w:rPr>
          <w:b/>
          <w:bCs/>
        </w:rPr>
        <w:fldChar w:fldCharType="begin"/>
      </w:r>
      <w:r w:rsidRPr="00F83666">
        <w:rPr>
          <w:b/>
          <w:bCs/>
        </w:rPr>
        <w:instrText>SEQ SectionText(1.) \h</w:instrText>
      </w:r>
      <w:r w:rsidRPr="00F83666">
        <w:rPr>
          <w:b/>
          <w:bCs/>
        </w:rPr>
        <w:fldChar w:fldCharType="end"/>
      </w:r>
      <w:r w:rsidRPr="00F83666">
        <w:rPr>
          <w:b/>
          <w:bCs/>
        </w:rPr>
        <w:fldChar w:fldCharType="begin"/>
      </w:r>
      <w:r w:rsidRPr="00F83666">
        <w:rPr>
          <w:b/>
          <w:bCs/>
        </w:rPr>
        <w:instrText>SEQ ParaDisplay1</w:instrText>
      </w:r>
      <w:r w:rsidRPr="00F83666">
        <w:rPr>
          <w:b/>
          <w:bCs/>
        </w:rPr>
        <w:fldChar w:fldCharType="separate"/>
      </w:r>
      <w:r w:rsidR="00E0515F" w:rsidRPr="00F83666">
        <w:rPr>
          <w:b/>
          <w:bCs/>
          <w:noProof/>
        </w:rPr>
        <w:instrText>48</w:instrText>
      </w:r>
      <w:r w:rsidRPr="00F83666">
        <w:rPr>
          <w:b/>
          <w:bCs/>
        </w:rPr>
        <w:fldChar w:fldCharType="end"/>
      </w:r>
      <w:r w:rsidRPr="00F83666">
        <w:fldChar w:fldCharType="begin"/>
      </w:r>
      <w:r w:rsidRPr="00F83666">
        <w:instrText xml:space="preserve"> SEQ SectionText(1) \r0\h </w:instrText>
      </w:r>
      <w:r w:rsidRPr="00F83666">
        <w:fldChar w:fldCharType="end"/>
      </w:r>
      <w:r w:rsidRPr="00F83666">
        <w:fldChar w:fldCharType="begin"/>
      </w:r>
      <w:r w:rsidRPr="00F83666">
        <w:instrText xml:space="preserve"> SEQ SectionInterpretation(a) \r0\h </w:instrText>
      </w:r>
      <w:r w:rsidRPr="00F83666">
        <w:fldChar w:fldCharType="end"/>
      </w:r>
      <w:r w:rsidRPr="00F83666">
        <w:fldChar w:fldCharType="begin"/>
      </w:r>
      <w:r w:rsidRPr="00F83666">
        <w:instrText xml:space="preserve"> SEQ SectionText(a) \r0\h </w:instrText>
      </w:r>
      <w:r w:rsidRPr="00F83666">
        <w:fldChar w:fldCharType="end"/>
      </w:r>
      <w:r w:rsidRPr="00F83666">
        <w:fldChar w:fldCharType="begin"/>
      </w:r>
      <w:r w:rsidRPr="00F83666">
        <w:instrText xml:space="preserve"> SEQ pSectionText1. \r0\h </w:instrText>
      </w:r>
      <w:r w:rsidRPr="00F83666">
        <w:fldChar w:fldCharType="end"/>
      </w:r>
      <w:r w:rsidRPr="00F83666">
        <w:fldChar w:fldCharType="begin"/>
      </w:r>
      <w:r w:rsidRPr="00F83666">
        <w:instrText xml:space="preserve"> SEQ SectionIllustrationText(a) \r0\h </w:instrText>
      </w:r>
      <w:r w:rsidRPr="00F83666">
        <w:fldChar w:fldCharType="end"/>
      </w:r>
      <w:r w:rsidRPr="00F83666">
        <w:fldChar w:fldCharType="begin"/>
      </w:r>
      <w:r w:rsidRPr="00F83666">
        <w:instrText xml:space="preserve"> SEQ SectionExplanationText\r0\h </w:instrText>
      </w:r>
      <w:r w:rsidRPr="00F83666">
        <w:fldChar w:fldCharType="end"/>
      </w:r>
      <w:r w:rsidRPr="00F83666">
        <w:fldChar w:fldCharType="begin"/>
      </w:r>
      <w:r w:rsidRPr="00F83666">
        <w:instrText xml:space="preserve"> SEQ SectionExceptionText\r0\h </w:instrText>
      </w:r>
      <w:r w:rsidRPr="00F83666">
        <w:fldChar w:fldCharType="end"/>
      </w:r>
      <w:r w:rsidRPr="00F83666">
        <w:rPr>
          <w:b/>
          <w:bCs/>
        </w:rPr>
        <w:instrText>.</w:instrText>
      </w:r>
      <w:r w:rsidRPr="00F83666">
        <w:instrText xml:space="preserve">" </w:instrText>
      </w:r>
      <w:r w:rsidRPr="00F83666">
        <w:fldChar w:fldCharType="separate"/>
      </w:r>
      <w:r w:rsidR="00E0515F" w:rsidRPr="00F83666">
        <w:rPr>
          <w:b/>
          <w:bCs/>
          <w:noProof/>
        </w:rPr>
        <w:t>48</w:t>
      </w:r>
      <w:r w:rsidR="00E0515F" w:rsidRPr="00F83666">
        <w:rPr>
          <w:b/>
          <w:bCs/>
        </w:rPr>
        <w:t>.</w:t>
      </w:r>
      <w:r w:rsidRPr="00F83666">
        <w:fldChar w:fldCharType="end"/>
      </w:r>
      <w:r w:rsidRPr="00F83666">
        <w:t>  Section 105M of the principal Act is amended by deleting subsection (1) and substituting the following subsections:</w:t>
      </w:r>
    </w:p>
    <w:p w14:paraId="2C3EB38A" w14:textId="3496B5C4" w:rsidR="00345E99" w:rsidRPr="00F83666" w:rsidRDefault="00345E99" w:rsidP="00345E99">
      <w:pPr>
        <w:pStyle w:val="Am1SectionText1"/>
      </w:pPr>
      <w:r w:rsidRPr="00F83666">
        <w:t>“</w:t>
      </w:r>
      <w:r w:rsidRPr="00F83666">
        <w:fldChar w:fldCharType="begin"/>
      </w:r>
      <w:r w:rsidRPr="00F83666">
        <w:instrText xml:space="preserve"> Quote "(1</w:instrText>
      </w:r>
      <w:r w:rsidRPr="00F83666">
        <w:fldChar w:fldCharType="begin"/>
      </w:r>
      <w:r w:rsidRPr="00F83666">
        <w:instrText xml:space="preserve"> Preserved=Yes </w:instrText>
      </w:r>
      <w:r w:rsidRPr="00F83666">
        <w:fldChar w:fldCharType="end"/>
      </w:r>
      <w:r w:rsidRPr="00F83666">
        <w:instrText xml:space="preserve">)" </w:instrText>
      </w:r>
      <w:r w:rsidRPr="00F83666">
        <w:fldChar w:fldCharType="separate"/>
      </w:r>
      <w:r w:rsidR="003512D2" w:rsidRPr="00F83666">
        <w:t>(1)</w:t>
      </w:r>
      <w:r w:rsidRPr="00F83666">
        <w:fldChar w:fldCharType="end"/>
      </w:r>
      <w:r w:rsidRPr="00F83666">
        <w:t>  Any person who, without reasonable excuse, fails or neglects to comply with —</w:t>
      </w:r>
    </w:p>
    <w:p w14:paraId="7C7A836E" w14:textId="4051376D" w:rsidR="00345E99" w:rsidRPr="00F83666" w:rsidRDefault="005B0591" w:rsidP="005B0591">
      <w:pPr>
        <w:pStyle w:val="Am1SectionTexta"/>
      </w:pPr>
      <w:r w:rsidRPr="00F83666">
        <w:tab/>
      </w:r>
      <w:r w:rsidRPr="00F83666">
        <w:fldChar w:fldCharType="begin"/>
      </w:r>
      <w:r w:rsidRPr="00F83666">
        <w:instrText xml:space="preserve"> Quote "(</w:instrText>
      </w:r>
      <w:r w:rsidRPr="00F83666">
        <w:rPr>
          <w:i/>
        </w:rPr>
        <w:instrText>a</w:instrText>
      </w:r>
      <w:r w:rsidRPr="00F83666">
        <w:fldChar w:fldCharType="begin"/>
      </w:r>
      <w:r w:rsidRPr="00F83666">
        <w:instrText xml:space="preserve"> Preserved=Yes </w:instrText>
      </w:r>
      <w:r w:rsidRPr="00F83666">
        <w:fldChar w:fldCharType="end"/>
      </w:r>
      <w:r w:rsidRPr="00F83666">
        <w:instrText xml:space="preserve">)" </w:instrText>
      </w:r>
      <w:r w:rsidRPr="00F83666">
        <w:fldChar w:fldCharType="separate"/>
      </w:r>
      <w:r w:rsidRPr="00F83666">
        <w:t>(</w:t>
      </w:r>
      <w:r w:rsidRPr="00F83666">
        <w:rPr>
          <w:i/>
        </w:rPr>
        <w:t>a</w:t>
      </w:r>
      <w:r w:rsidRPr="00F83666">
        <w:t>)</w:t>
      </w:r>
      <w:r w:rsidRPr="00F83666">
        <w:fldChar w:fldCharType="end"/>
      </w:r>
      <w:r w:rsidRPr="00F83666">
        <w:tab/>
      </w:r>
      <w:r w:rsidR="00345E99" w:rsidRPr="00F83666">
        <w:t xml:space="preserve">section 105L(1); or </w:t>
      </w:r>
    </w:p>
    <w:p w14:paraId="03110C0D" w14:textId="629352D8" w:rsidR="00345E99" w:rsidRPr="00F83666" w:rsidRDefault="005B0591" w:rsidP="005B0591">
      <w:pPr>
        <w:pStyle w:val="Am1SectionTexta"/>
      </w:pPr>
      <w:r w:rsidRPr="00F83666">
        <w:tab/>
      </w:r>
      <w:r w:rsidRPr="00F83666">
        <w:fldChar w:fldCharType="begin"/>
      </w:r>
      <w:r w:rsidRPr="00F83666">
        <w:instrText xml:space="preserve"> Quote "(</w:instrText>
      </w:r>
      <w:r w:rsidRPr="00F83666">
        <w:rPr>
          <w:i/>
        </w:rPr>
        <w:instrText>b</w:instrText>
      </w:r>
      <w:r w:rsidRPr="00F83666">
        <w:fldChar w:fldCharType="begin"/>
      </w:r>
      <w:r w:rsidRPr="00F83666">
        <w:instrText xml:space="preserve"> Preserved=Yes </w:instrText>
      </w:r>
      <w:r w:rsidRPr="00F83666">
        <w:fldChar w:fldCharType="end"/>
      </w:r>
      <w:r w:rsidRPr="00F83666">
        <w:instrText xml:space="preserve">)" </w:instrText>
      </w:r>
      <w:r w:rsidRPr="00F83666">
        <w:fldChar w:fldCharType="separate"/>
      </w:r>
      <w:r w:rsidRPr="00F83666">
        <w:t>(</w:t>
      </w:r>
      <w:r w:rsidRPr="00F83666">
        <w:rPr>
          <w:i/>
        </w:rPr>
        <w:t>b</w:t>
      </w:r>
      <w:r w:rsidRPr="00F83666">
        <w:t>)</w:t>
      </w:r>
      <w:r w:rsidRPr="00F83666">
        <w:fldChar w:fldCharType="end"/>
      </w:r>
      <w:r w:rsidRPr="00F83666">
        <w:tab/>
      </w:r>
      <w:r w:rsidR="00345E99" w:rsidRPr="00F83666">
        <w:t>any regulation made under section 105P that requires the person to apply to the Comptroller for registration or report any information to the Comptroller,</w:t>
      </w:r>
    </w:p>
    <w:p w14:paraId="4007F037" w14:textId="77777777" w:rsidR="00345E99" w:rsidRPr="00F83666" w:rsidRDefault="00345E99" w:rsidP="00345E99">
      <w:pPr>
        <w:pStyle w:val="Am1SectionText1N"/>
      </w:pPr>
      <w:r w:rsidRPr="00F83666">
        <w:t>shall be guilty of an offence.</w:t>
      </w:r>
    </w:p>
    <w:p w14:paraId="0B974F3E" w14:textId="2FF21E0A" w:rsidR="00345E99" w:rsidRPr="00F83666" w:rsidRDefault="00345E99" w:rsidP="00345E99">
      <w:pPr>
        <w:pStyle w:val="Am1SectionText1"/>
      </w:pPr>
      <w:r w:rsidRPr="00F83666">
        <w:fldChar w:fldCharType="begin"/>
      </w:r>
      <w:r w:rsidRPr="00F83666">
        <w:instrText xml:space="preserve"> Quote "(1A</w:instrText>
      </w:r>
      <w:r w:rsidRPr="00F83666">
        <w:fldChar w:fldCharType="begin"/>
      </w:r>
      <w:r w:rsidRPr="00F83666">
        <w:instrText xml:space="preserve"> Preserved=Yes </w:instrText>
      </w:r>
      <w:r w:rsidRPr="00F83666">
        <w:fldChar w:fldCharType="end"/>
      </w:r>
      <w:r w:rsidRPr="00F83666">
        <w:instrText xml:space="preserve">)" </w:instrText>
      </w:r>
      <w:r w:rsidRPr="00F83666">
        <w:fldChar w:fldCharType="separate"/>
      </w:r>
      <w:r w:rsidR="003512D2" w:rsidRPr="00F83666">
        <w:t>(1A)</w:t>
      </w:r>
      <w:r w:rsidRPr="00F83666">
        <w:fldChar w:fldCharType="end"/>
      </w:r>
      <w:r w:rsidRPr="00F83666">
        <w:t>  Any person who is convicted of an offence under subsection (1) shall be liable —</w:t>
      </w:r>
    </w:p>
    <w:p w14:paraId="46C7BF29" w14:textId="1952D8F5" w:rsidR="00345E99" w:rsidRPr="00F83666" w:rsidRDefault="005B0591" w:rsidP="005B0591">
      <w:pPr>
        <w:pStyle w:val="Am1SectionTexta"/>
      </w:pPr>
      <w:r w:rsidRPr="00F83666">
        <w:tab/>
      </w:r>
      <w:r w:rsidRPr="00F83666">
        <w:fldChar w:fldCharType="begin"/>
      </w:r>
      <w:r w:rsidRPr="00F83666">
        <w:instrText xml:space="preserve"> Quote "(</w:instrText>
      </w:r>
      <w:r w:rsidRPr="00F83666">
        <w:rPr>
          <w:i/>
        </w:rPr>
        <w:instrText>a</w:instrText>
      </w:r>
      <w:r w:rsidRPr="00F83666">
        <w:fldChar w:fldCharType="begin"/>
      </w:r>
      <w:r w:rsidRPr="00F83666">
        <w:instrText xml:space="preserve"> Preserved=Yes </w:instrText>
      </w:r>
      <w:r w:rsidRPr="00F83666">
        <w:fldChar w:fldCharType="end"/>
      </w:r>
      <w:r w:rsidRPr="00F83666">
        <w:instrText xml:space="preserve">)" </w:instrText>
      </w:r>
      <w:r w:rsidRPr="00F83666">
        <w:fldChar w:fldCharType="separate"/>
      </w:r>
      <w:r w:rsidRPr="00F83666">
        <w:t>(</w:t>
      </w:r>
      <w:r w:rsidRPr="00F83666">
        <w:rPr>
          <w:i/>
        </w:rPr>
        <w:t>a</w:t>
      </w:r>
      <w:r w:rsidRPr="00F83666">
        <w:t>)</w:t>
      </w:r>
      <w:r w:rsidRPr="00F83666">
        <w:fldChar w:fldCharType="end"/>
      </w:r>
      <w:r w:rsidRPr="00F83666">
        <w:tab/>
      </w:r>
      <w:r w:rsidR="00345E99" w:rsidRPr="00F83666">
        <w:t xml:space="preserve">to a fine not exceeding $5,000 and in default of payment to imprisonment not exceeding 6 months; and </w:t>
      </w:r>
    </w:p>
    <w:p w14:paraId="77FD663A" w14:textId="647A97AB" w:rsidR="00345E99" w:rsidRPr="00F83666" w:rsidRDefault="005B0591" w:rsidP="005B0591">
      <w:pPr>
        <w:pStyle w:val="Am1SectionTexta"/>
      </w:pPr>
      <w:r w:rsidRPr="00F83666">
        <w:tab/>
      </w:r>
      <w:r w:rsidRPr="00F83666">
        <w:fldChar w:fldCharType="begin"/>
      </w:r>
      <w:r w:rsidRPr="00F83666">
        <w:instrText xml:space="preserve"> Quote "(</w:instrText>
      </w:r>
      <w:r w:rsidRPr="00F83666">
        <w:rPr>
          <w:i/>
        </w:rPr>
        <w:instrText>b</w:instrText>
      </w:r>
      <w:r w:rsidRPr="00F83666">
        <w:fldChar w:fldCharType="begin"/>
      </w:r>
      <w:r w:rsidRPr="00F83666">
        <w:instrText xml:space="preserve"> Preserved=Yes </w:instrText>
      </w:r>
      <w:r w:rsidRPr="00F83666">
        <w:fldChar w:fldCharType="end"/>
      </w:r>
      <w:r w:rsidRPr="00F83666">
        <w:instrText xml:space="preserve">)" </w:instrText>
      </w:r>
      <w:r w:rsidRPr="00F83666">
        <w:fldChar w:fldCharType="separate"/>
      </w:r>
      <w:r w:rsidRPr="00F83666">
        <w:t>(</w:t>
      </w:r>
      <w:r w:rsidRPr="00F83666">
        <w:rPr>
          <w:i/>
        </w:rPr>
        <w:t>b</w:t>
      </w:r>
      <w:r w:rsidRPr="00F83666">
        <w:t>)</w:t>
      </w:r>
      <w:r w:rsidRPr="00F83666">
        <w:fldChar w:fldCharType="end"/>
      </w:r>
      <w:r w:rsidRPr="00F83666">
        <w:tab/>
      </w:r>
      <w:r w:rsidR="00345E99" w:rsidRPr="00F83666">
        <w:t>in the case of a continuing offence, to a further fine not exceeding $100 for every day or part of a day during which the offence continues after conviction.</w:t>
      </w:r>
    </w:p>
    <w:p w14:paraId="4F47B335" w14:textId="347C6111" w:rsidR="00345E99" w:rsidRPr="00F83666" w:rsidRDefault="00345E99" w:rsidP="00345E99">
      <w:pPr>
        <w:pStyle w:val="Am1SectionText1"/>
      </w:pPr>
      <w:r w:rsidRPr="00F83666">
        <w:fldChar w:fldCharType="begin"/>
      </w:r>
      <w:r w:rsidRPr="00F83666">
        <w:instrText xml:space="preserve"> Quote "(1B</w:instrText>
      </w:r>
      <w:r w:rsidRPr="00F83666">
        <w:fldChar w:fldCharType="begin"/>
      </w:r>
      <w:r w:rsidRPr="00F83666">
        <w:instrText xml:space="preserve"> Preserved=Yes </w:instrText>
      </w:r>
      <w:r w:rsidRPr="00F83666">
        <w:fldChar w:fldCharType="end"/>
      </w:r>
      <w:r w:rsidRPr="00F83666">
        <w:instrText xml:space="preserve">)" </w:instrText>
      </w:r>
      <w:r w:rsidRPr="00F83666">
        <w:fldChar w:fldCharType="separate"/>
      </w:r>
      <w:r w:rsidR="003512D2" w:rsidRPr="00F83666">
        <w:t>(1B)</w:t>
      </w:r>
      <w:r w:rsidRPr="00F83666">
        <w:fldChar w:fldCharType="end"/>
      </w:r>
      <w:r w:rsidRPr="00F83666">
        <w:t>  Any person who, without reasonable excuse, fails or neglects to comply with any requirement imposed by regulations made under section 105P, other than a requirement mentioned in subsection (1)(</w:t>
      </w:r>
      <w:r w:rsidRPr="00F83666">
        <w:rPr>
          <w:i/>
          <w:iCs/>
        </w:rPr>
        <w:t>b</w:t>
      </w:r>
      <w:r w:rsidRPr="00F83666">
        <w:t>), shall be guilty of an offence and shall be liable on conviction —</w:t>
      </w:r>
    </w:p>
    <w:p w14:paraId="0CB2E714" w14:textId="2667ECDC" w:rsidR="00345E99" w:rsidRPr="00F83666" w:rsidRDefault="005B0591" w:rsidP="005B0591">
      <w:pPr>
        <w:pStyle w:val="Am1SectionTexta"/>
      </w:pPr>
      <w:r w:rsidRPr="00F83666">
        <w:tab/>
      </w:r>
      <w:r w:rsidRPr="00F83666">
        <w:fldChar w:fldCharType="begin"/>
      </w:r>
      <w:r w:rsidRPr="00F83666">
        <w:instrText xml:space="preserve"> Quote "(</w:instrText>
      </w:r>
      <w:r w:rsidRPr="00F83666">
        <w:rPr>
          <w:i/>
        </w:rPr>
        <w:instrText>a</w:instrText>
      </w:r>
      <w:r w:rsidRPr="00F83666">
        <w:fldChar w:fldCharType="begin"/>
      </w:r>
      <w:r w:rsidRPr="00F83666">
        <w:instrText xml:space="preserve"> Preserved=Yes </w:instrText>
      </w:r>
      <w:r w:rsidRPr="00F83666">
        <w:fldChar w:fldCharType="end"/>
      </w:r>
      <w:r w:rsidRPr="00F83666">
        <w:instrText xml:space="preserve">)" </w:instrText>
      </w:r>
      <w:r w:rsidRPr="00F83666">
        <w:fldChar w:fldCharType="separate"/>
      </w:r>
      <w:r w:rsidRPr="00F83666">
        <w:t>(</w:t>
      </w:r>
      <w:r w:rsidRPr="00F83666">
        <w:rPr>
          <w:i/>
        </w:rPr>
        <w:t>a</w:t>
      </w:r>
      <w:r w:rsidRPr="00F83666">
        <w:t>)</w:t>
      </w:r>
      <w:r w:rsidRPr="00F83666">
        <w:fldChar w:fldCharType="end"/>
      </w:r>
      <w:r w:rsidRPr="00F83666">
        <w:tab/>
      </w:r>
      <w:r w:rsidR="00345E99" w:rsidRPr="00F83666">
        <w:t xml:space="preserve">to a fine not exceeding $1,000 and in default of payment to imprisonment not exceeding 6 months; and </w:t>
      </w:r>
    </w:p>
    <w:p w14:paraId="4657902E" w14:textId="0BB7D246" w:rsidR="00345E99" w:rsidRPr="00F83666" w:rsidRDefault="005B0591" w:rsidP="005B0591">
      <w:pPr>
        <w:pStyle w:val="Am1SectionTexta"/>
      </w:pPr>
      <w:r w:rsidRPr="00F83666">
        <w:tab/>
      </w:r>
      <w:r w:rsidRPr="00F83666">
        <w:fldChar w:fldCharType="begin"/>
      </w:r>
      <w:r w:rsidRPr="00F83666">
        <w:instrText xml:space="preserve"> Quote "(</w:instrText>
      </w:r>
      <w:r w:rsidRPr="00F83666">
        <w:rPr>
          <w:i/>
        </w:rPr>
        <w:instrText>b</w:instrText>
      </w:r>
      <w:r w:rsidRPr="00F83666">
        <w:fldChar w:fldCharType="begin"/>
      </w:r>
      <w:r w:rsidRPr="00F83666">
        <w:instrText xml:space="preserve"> Preserved=Yes </w:instrText>
      </w:r>
      <w:r w:rsidRPr="00F83666">
        <w:fldChar w:fldCharType="end"/>
      </w:r>
      <w:r w:rsidRPr="00F83666">
        <w:instrText xml:space="preserve">)" </w:instrText>
      </w:r>
      <w:r w:rsidRPr="00F83666">
        <w:fldChar w:fldCharType="separate"/>
      </w:r>
      <w:r w:rsidRPr="00F83666">
        <w:t>(</w:t>
      </w:r>
      <w:r w:rsidRPr="00F83666">
        <w:rPr>
          <w:i/>
        </w:rPr>
        <w:t>b</w:t>
      </w:r>
      <w:r w:rsidRPr="00F83666">
        <w:t>)</w:t>
      </w:r>
      <w:r w:rsidRPr="00F83666">
        <w:fldChar w:fldCharType="end"/>
      </w:r>
      <w:r w:rsidRPr="00F83666">
        <w:tab/>
      </w:r>
      <w:r w:rsidR="00345E99" w:rsidRPr="00F83666">
        <w:t>in the case of a continuing offence, to a further fine not exceeding $50 for every day or part of a day during which the offence continues after conviction.”.</w:t>
      </w:r>
    </w:p>
    <w:p w14:paraId="5338F389" w14:textId="0DA45F0C" w:rsidR="00345E99" w:rsidRPr="00F83666" w:rsidRDefault="00345E99" w:rsidP="00345E99">
      <w:pPr>
        <w:pStyle w:val="AmendRef"/>
        <w:rPr>
          <w:i w:val="0"/>
        </w:rPr>
      </w:pPr>
      <w:r w:rsidRPr="00F83666">
        <w:rPr>
          <w:i w:val="0"/>
        </w:rPr>
        <w:t>[</w:t>
      </w:r>
      <w:r w:rsidRPr="00F83666">
        <w:rPr>
          <w:iCs/>
        </w:rPr>
        <w:t>Gazette</w:t>
      </w:r>
      <w:r w:rsidRPr="00F83666">
        <w:rPr>
          <w:i w:val="0"/>
        </w:rPr>
        <w:t xml:space="preserve"> date]</w:t>
      </w:r>
    </w:p>
    <w:p w14:paraId="49201A57" w14:textId="0D6412FC" w:rsidR="00E600B0" w:rsidRPr="00F83666" w:rsidRDefault="00E600B0" w:rsidP="00E600B0">
      <w:pPr>
        <w:pStyle w:val="SectionHeading"/>
      </w:pPr>
      <w:r w:rsidRPr="00F83666">
        <w:fldChar w:fldCharType="begin"/>
      </w:r>
      <w:r w:rsidRPr="00F83666">
        <w:instrText xml:space="preserve"> GUID=4cfca5b4-98f3-4b45-9ff2-b54ce460c4a5 </w:instrText>
      </w:r>
      <w:r w:rsidRPr="00F83666">
        <w:fldChar w:fldCharType="end"/>
      </w:r>
      <w:r w:rsidRPr="00F83666">
        <w:t>Amendment of Fifth Schedule</w:t>
      </w:r>
    </w:p>
    <w:p w14:paraId="6F9F5225" w14:textId="2AFEBED1" w:rsidR="00E600B0" w:rsidRPr="00F83666" w:rsidRDefault="00E600B0" w:rsidP="00E600B0">
      <w:pPr>
        <w:pStyle w:val="SectionText1"/>
      </w:pPr>
      <w:r w:rsidRPr="00F83666">
        <w:fldChar w:fldCharType="begin"/>
      </w:r>
      <w:r w:rsidRPr="00F83666">
        <w:instrText xml:space="preserve"> GUID=6fe5f938-f626-4d1b-8109-b5676368d632 </w:instrText>
      </w:r>
      <w:r w:rsidRPr="00F83666">
        <w:fldChar w:fldCharType="end"/>
      </w:r>
      <w:r w:rsidRPr="00F83666">
        <w:fldChar w:fldCharType="begin"/>
      </w:r>
      <w:r w:rsidRPr="00F83666">
        <w:instrText xml:space="preserve"> Quote "</w:instrText>
      </w:r>
      <w:r w:rsidRPr="00F83666">
        <w:rPr>
          <w:b/>
          <w:bCs/>
        </w:rPr>
        <w:fldChar w:fldCharType="begin"/>
      </w:r>
      <w:r w:rsidRPr="00F83666">
        <w:rPr>
          <w:b/>
          <w:bCs/>
        </w:rPr>
        <w:instrText>SEQ SectionText(1.) \h</w:instrText>
      </w:r>
      <w:r w:rsidRPr="00F83666">
        <w:rPr>
          <w:b/>
          <w:bCs/>
        </w:rPr>
        <w:fldChar w:fldCharType="end"/>
      </w:r>
      <w:r w:rsidRPr="00F83666">
        <w:rPr>
          <w:b/>
          <w:bCs/>
        </w:rPr>
        <w:fldChar w:fldCharType="begin"/>
      </w:r>
      <w:r w:rsidRPr="00F83666">
        <w:rPr>
          <w:b/>
          <w:bCs/>
        </w:rPr>
        <w:instrText>SEQ ParaDisplay1</w:instrText>
      </w:r>
      <w:r w:rsidRPr="00F83666">
        <w:rPr>
          <w:b/>
          <w:bCs/>
        </w:rPr>
        <w:fldChar w:fldCharType="separate"/>
      </w:r>
      <w:r w:rsidR="00E0515F" w:rsidRPr="00F83666">
        <w:rPr>
          <w:b/>
          <w:bCs/>
          <w:noProof/>
        </w:rPr>
        <w:instrText>49</w:instrText>
      </w:r>
      <w:r w:rsidRPr="00F83666">
        <w:rPr>
          <w:b/>
          <w:bCs/>
        </w:rPr>
        <w:fldChar w:fldCharType="end"/>
      </w:r>
      <w:r w:rsidRPr="00F83666">
        <w:fldChar w:fldCharType="begin"/>
      </w:r>
      <w:r w:rsidRPr="00F83666">
        <w:instrText xml:space="preserve"> SEQ SectionText(1) \r0\h </w:instrText>
      </w:r>
      <w:r w:rsidRPr="00F83666">
        <w:fldChar w:fldCharType="end"/>
      </w:r>
      <w:r w:rsidRPr="00F83666">
        <w:fldChar w:fldCharType="begin"/>
      </w:r>
      <w:r w:rsidRPr="00F83666">
        <w:instrText xml:space="preserve"> SEQ SectionInterpretation(a) \r0\h </w:instrText>
      </w:r>
      <w:r w:rsidRPr="00F83666">
        <w:fldChar w:fldCharType="end"/>
      </w:r>
      <w:r w:rsidRPr="00F83666">
        <w:fldChar w:fldCharType="begin"/>
      </w:r>
      <w:r w:rsidRPr="00F83666">
        <w:instrText xml:space="preserve"> SEQ SectionText(a) \r0\h </w:instrText>
      </w:r>
      <w:r w:rsidRPr="00F83666">
        <w:fldChar w:fldCharType="end"/>
      </w:r>
      <w:r w:rsidRPr="00F83666">
        <w:fldChar w:fldCharType="begin"/>
      </w:r>
      <w:r w:rsidRPr="00F83666">
        <w:instrText xml:space="preserve"> SEQ pSectionText1. \r0\h </w:instrText>
      </w:r>
      <w:r w:rsidRPr="00F83666">
        <w:fldChar w:fldCharType="end"/>
      </w:r>
      <w:r w:rsidRPr="00F83666">
        <w:fldChar w:fldCharType="begin"/>
      </w:r>
      <w:r w:rsidRPr="00F83666">
        <w:instrText xml:space="preserve"> SEQ SectionIllustrationText(a) \r0\h </w:instrText>
      </w:r>
      <w:r w:rsidRPr="00F83666">
        <w:fldChar w:fldCharType="end"/>
      </w:r>
      <w:r w:rsidRPr="00F83666">
        <w:fldChar w:fldCharType="begin"/>
      </w:r>
      <w:r w:rsidRPr="00F83666">
        <w:instrText xml:space="preserve"> SEQ SectionExplanationText\r0\h </w:instrText>
      </w:r>
      <w:r w:rsidRPr="00F83666">
        <w:fldChar w:fldCharType="end"/>
      </w:r>
      <w:r w:rsidRPr="00F83666">
        <w:fldChar w:fldCharType="begin"/>
      </w:r>
      <w:r w:rsidRPr="00F83666">
        <w:instrText xml:space="preserve"> SEQ SectionExceptionText\r0\h </w:instrText>
      </w:r>
      <w:r w:rsidRPr="00F83666">
        <w:fldChar w:fldCharType="end"/>
      </w:r>
      <w:r w:rsidRPr="00F83666">
        <w:rPr>
          <w:b/>
          <w:bCs/>
        </w:rPr>
        <w:instrText>.</w:instrText>
      </w:r>
      <w:r w:rsidRPr="00F83666">
        <w:instrText xml:space="preserve">" </w:instrText>
      </w:r>
      <w:r w:rsidRPr="00F83666">
        <w:fldChar w:fldCharType="separate"/>
      </w:r>
      <w:r w:rsidR="00E0515F" w:rsidRPr="00F83666">
        <w:rPr>
          <w:b/>
          <w:bCs/>
          <w:noProof/>
        </w:rPr>
        <w:t>49</w:t>
      </w:r>
      <w:r w:rsidR="00E0515F" w:rsidRPr="00F83666">
        <w:rPr>
          <w:b/>
          <w:bCs/>
        </w:rPr>
        <w:t>.</w:t>
      </w:r>
      <w:r w:rsidRPr="00F83666">
        <w:fldChar w:fldCharType="end"/>
      </w:r>
      <w:r w:rsidRPr="00F83666">
        <w:t>  The Fifth Schedule to the principal Act is amended —</w:t>
      </w:r>
    </w:p>
    <w:p w14:paraId="4E1F4DC7" w14:textId="151D71F3" w:rsidR="00E600B0" w:rsidRPr="00F83666" w:rsidRDefault="00E600B0" w:rsidP="00E600B0">
      <w:pPr>
        <w:pStyle w:val="SectionTexta"/>
      </w:pPr>
      <w:r w:rsidRPr="00F83666">
        <w:fldChar w:fldCharType="begin"/>
      </w:r>
      <w:r w:rsidRPr="00F83666">
        <w:instrText xml:space="preserve"> GUID=18246d56-2719-4c2a-b36c-1412d373e90b </w:instrText>
      </w:r>
      <w:r w:rsidRPr="00F83666">
        <w:fldChar w:fldCharType="end"/>
      </w:r>
      <w:r w:rsidRPr="00F83666">
        <w:tab/>
      </w:r>
      <w:r w:rsidRPr="00F83666">
        <w:fldChar w:fldCharType="begin"/>
      </w:r>
      <w:r w:rsidRPr="00F83666">
        <w:instrText xml:space="preserve"> Quote "(</w:instrText>
      </w:r>
      <w:r w:rsidRPr="00F83666">
        <w:fldChar w:fldCharType="begin"/>
      </w:r>
      <w:r w:rsidRPr="00F83666">
        <w:instrText>SEQ SectionText(a) \h</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1</w:instrText>
      </w:r>
      <w:r w:rsidRPr="00F83666">
        <w:rPr>
          <w:noProof/>
        </w:rPr>
        <w:fldChar w:fldCharType="end"/>
      </w:r>
      <w:r w:rsidRPr="00F83666">
        <w:instrText xml:space="preserve"> &gt; 26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1</w:instrText>
      </w:r>
      <w:r w:rsidRPr="00F83666">
        <w:rPr>
          <w:noProof/>
        </w:rPr>
        <w:fldChar w:fldCharType="end"/>
      </w:r>
      <w:r w:rsidRPr="00F83666">
        <w:instrText xml:space="preserve"> &gt; 52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1</w:instrText>
      </w:r>
      <w:r w:rsidRPr="00F83666">
        <w:rPr>
          <w:noProof/>
        </w:rPr>
        <w:fldChar w:fldCharType="end"/>
      </w:r>
      <w:r w:rsidRPr="00F83666">
        <w:instrText xml:space="preserve"> &gt; 78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1</w:instrText>
      </w:r>
      <w:r w:rsidRPr="00F83666">
        <w:rPr>
          <w:noProof/>
        </w:rPr>
        <w:fldChar w:fldCharType="end"/>
      </w:r>
      <w:r w:rsidRPr="00F83666">
        <w:instrText xml:space="preserve"> &gt; 104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1</w:instrText>
      </w:r>
      <w:r w:rsidRPr="00F83666">
        <w:rPr>
          <w:noProof/>
        </w:rPr>
        <w:fldChar w:fldCharType="end"/>
      </w:r>
      <w:r w:rsidRPr="00F83666">
        <w:instrText xml:space="preserve"> &gt; 130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1</w:instrText>
      </w:r>
      <w:r w:rsidRPr="00F83666">
        <w:rPr>
          <w:noProof/>
        </w:rPr>
        <w:fldChar w:fldCharType="end"/>
      </w:r>
      <w:r w:rsidRPr="00F83666">
        <w:instrText xml:space="preserve"> &gt; 156 "</w:instrText>
      </w:r>
      <w:r w:rsidRPr="00F83666">
        <w:rPr>
          <w:i/>
        </w:rPr>
        <w:instrText>z</w:instrText>
      </w:r>
      <w:r w:rsidRPr="00F83666">
        <w:instrText>"</w:instrText>
      </w:r>
      <w:r w:rsidRPr="00F83666">
        <w:fldChar w:fldCharType="end"/>
      </w:r>
      <w:r w:rsidRPr="00F83666">
        <w:rPr>
          <w:i/>
          <w:iCs/>
        </w:rPr>
        <w:fldChar w:fldCharType="begin"/>
      </w:r>
      <w:r w:rsidRPr="00F83666">
        <w:rPr>
          <w:i/>
          <w:iCs/>
        </w:rPr>
        <w:instrText>SEQ ParaDisplay \r</w:instrText>
      </w:r>
      <w:r w:rsidRPr="00F83666">
        <w:rPr>
          <w:i/>
          <w:iCs/>
        </w:rPr>
        <w:fldChar w:fldCharType="begin"/>
      </w:r>
      <w:r w:rsidRPr="00F83666">
        <w:rPr>
          <w:i/>
          <w:iCs/>
        </w:rPr>
        <w:instrText>=MOD(</w:instrText>
      </w:r>
      <w:r w:rsidRPr="00F83666">
        <w:rPr>
          <w:i/>
          <w:iCs/>
        </w:rPr>
        <w:fldChar w:fldCharType="begin"/>
      </w:r>
      <w:r w:rsidRPr="00F83666">
        <w:rPr>
          <w:i/>
          <w:iCs/>
        </w:rPr>
        <w:instrText>=</w:instrText>
      </w:r>
      <w:r w:rsidRPr="00F83666">
        <w:rPr>
          <w:i/>
          <w:iCs/>
        </w:rPr>
        <w:fldChar w:fldCharType="begin"/>
      </w:r>
      <w:r w:rsidRPr="00F83666">
        <w:rPr>
          <w:i/>
          <w:iCs/>
        </w:rPr>
        <w:instrText>SEQ SectionText(a) \c</w:instrText>
      </w:r>
      <w:r w:rsidRPr="00F83666">
        <w:rPr>
          <w:i/>
          <w:iCs/>
        </w:rPr>
        <w:fldChar w:fldCharType="separate"/>
      </w:r>
      <w:r w:rsidR="003512D2" w:rsidRPr="00F83666">
        <w:rPr>
          <w:i/>
          <w:iCs/>
          <w:noProof/>
        </w:rPr>
        <w:instrText>1</w:instrText>
      </w:r>
      <w:r w:rsidRPr="00F83666">
        <w:rPr>
          <w:i/>
          <w:iCs/>
        </w:rPr>
        <w:fldChar w:fldCharType="end"/>
      </w:r>
      <w:r w:rsidRPr="00F83666">
        <w:rPr>
          <w:i/>
          <w:iCs/>
        </w:rPr>
        <w:instrText>-1</w:instrText>
      </w:r>
      <w:r w:rsidRPr="00F83666">
        <w:rPr>
          <w:i/>
          <w:iCs/>
        </w:rPr>
        <w:fldChar w:fldCharType="separate"/>
      </w:r>
      <w:r w:rsidR="003512D2" w:rsidRPr="00F83666">
        <w:rPr>
          <w:i/>
          <w:iCs/>
          <w:noProof/>
        </w:rPr>
        <w:instrText>0</w:instrText>
      </w:r>
      <w:r w:rsidRPr="00F83666">
        <w:rPr>
          <w:i/>
          <w:iCs/>
        </w:rPr>
        <w:fldChar w:fldCharType="end"/>
      </w:r>
      <w:r w:rsidRPr="00F83666">
        <w:rPr>
          <w:i/>
          <w:iCs/>
        </w:rPr>
        <w:instrText>,26)+1</w:instrText>
      </w:r>
      <w:r w:rsidRPr="00F83666">
        <w:rPr>
          <w:i/>
          <w:iCs/>
        </w:rPr>
        <w:fldChar w:fldCharType="separate"/>
      </w:r>
      <w:r w:rsidR="003512D2" w:rsidRPr="00F83666">
        <w:rPr>
          <w:i/>
          <w:iCs/>
          <w:noProof/>
        </w:rPr>
        <w:instrText>1</w:instrText>
      </w:r>
      <w:r w:rsidRPr="00F83666">
        <w:rPr>
          <w:i/>
          <w:iCs/>
        </w:rPr>
        <w:fldChar w:fldCharType="end"/>
      </w:r>
      <w:r w:rsidRPr="00F83666">
        <w:rPr>
          <w:i/>
          <w:iCs/>
        </w:rPr>
        <w:instrText xml:space="preserve"> \*alphabetic</w:instrText>
      </w:r>
      <w:r w:rsidRPr="00F83666">
        <w:rPr>
          <w:i/>
          <w:iCs/>
        </w:rPr>
        <w:fldChar w:fldCharType="separate"/>
      </w:r>
      <w:r w:rsidR="003512D2" w:rsidRPr="00F83666">
        <w:rPr>
          <w:i/>
          <w:iCs/>
          <w:noProof/>
        </w:rPr>
        <w:instrText>a</w:instrText>
      </w:r>
      <w:r w:rsidRPr="00F83666">
        <w:rPr>
          <w:i/>
          <w:iCs/>
        </w:rPr>
        <w:fldChar w:fldCharType="end"/>
      </w:r>
      <w:r w:rsidRPr="00F83666">
        <w:fldChar w:fldCharType="begin"/>
      </w:r>
      <w:r w:rsidRPr="00F83666">
        <w:instrText>SEQ SectionText(i) \r0 \h</w:instrText>
      </w:r>
      <w:r w:rsidRPr="00F83666">
        <w:fldChar w:fldCharType="end"/>
      </w:r>
      <w:r w:rsidRPr="00F83666">
        <w:fldChar w:fldCharType="begin"/>
      </w:r>
      <w:r w:rsidRPr="00F83666">
        <w:instrText xml:space="preserve"> SEQ Am2SectionText(1) \r0\h </w:instrText>
      </w:r>
      <w:r w:rsidRPr="00F83666">
        <w:fldChar w:fldCharType="end"/>
      </w:r>
      <w:r w:rsidRPr="00F83666">
        <w:fldChar w:fldCharType="begin"/>
      </w:r>
      <w:r w:rsidRPr="00F83666">
        <w:instrText xml:space="preserve"> SEQ Am2SectionInterpretation(a) \r0\h </w:instrText>
      </w:r>
      <w:r w:rsidRPr="00F83666">
        <w:fldChar w:fldCharType="end"/>
      </w:r>
      <w:r w:rsidRPr="00F83666">
        <w:fldChar w:fldCharType="begin"/>
      </w:r>
      <w:r w:rsidRPr="00F83666">
        <w:instrText xml:space="preserve"> SEQ pSectionText(a) \r0\h </w:instrText>
      </w:r>
      <w:r w:rsidRPr="00F83666">
        <w:fldChar w:fldCharType="end"/>
      </w:r>
      <w:r w:rsidRPr="00F83666">
        <w:fldChar w:fldCharType="begin"/>
      </w:r>
      <w:r w:rsidRPr="00F83666">
        <w:instrText xml:space="preserve"> pSectionText(a) \r0\h </w:instrText>
      </w:r>
      <w:r w:rsidRPr="00F83666">
        <w:fldChar w:fldCharType="end"/>
      </w:r>
      <w:r w:rsidRPr="00F83666">
        <w:instrText xml:space="preserve">)" </w:instrText>
      </w:r>
      <w:r w:rsidRPr="00F83666">
        <w:fldChar w:fldCharType="separate"/>
      </w:r>
      <w:r w:rsidR="003512D2" w:rsidRPr="00F83666">
        <w:t>(</w:t>
      </w:r>
      <w:r w:rsidR="003512D2" w:rsidRPr="00F83666">
        <w:rPr>
          <w:i/>
          <w:iCs/>
          <w:noProof/>
        </w:rPr>
        <w:t>a</w:t>
      </w:r>
      <w:r w:rsidR="003512D2" w:rsidRPr="00F83666">
        <w:t>)</w:t>
      </w:r>
      <w:r w:rsidRPr="00F83666">
        <w:fldChar w:fldCharType="end"/>
      </w:r>
      <w:r w:rsidRPr="00F83666">
        <w:tab/>
        <w:t>by inserting, immediately after sub-paragraph (1A) of paragraph 5, the following sub-paragraphs:</w:t>
      </w:r>
    </w:p>
    <w:p w14:paraId="21F79A58" w14:textId="2C0BB3DC" w:rsidR="00E600B0" w:rsidRPr="00F83666" w:rsidRDefault="00E600B0" w:rsidP="00E600B0">
      <w:pPr>
        <w:pStyle w:val="Am2ScheduleSectionText1"/>
      </w:pPr>
      <w:r w:rsidRPr="00F83666">
        <w:lastRenderedPageBreak/>
        <w:fldChar w:fldCharType="begin"/>
      </w:r>
      <w:r w:rsidRPr="00F83666">
        <w:instrText xml:space="preserve"> GUID=69718203-bb4b-423c-bbab-361fff638da1 </w:instrText>
      </w:r>
      <w:r w:rsidRPr="00F83666">
        <w:fldChar w:fldCharType="end"/>
      </w:r>
      <w:r w:rsidRPr="00F83666">
        <w:t>“</w:t>
      </w:r>
      <w:r w:rsidRPr="00F83666">
        <w:fldChar w:fldCharType="begin"/>
      </w:r>
      <w:r w:rsidRPr="00F83666">
        <w:instrText xml:space="preserve"> Quote "(1B</w:instrText>
      </w:r>
      <w:r w:rsidRPr="00F83666">
        <w:fldChar w:fldCharType="begin"/>
      </w:r>
      <w:r w:rsidRPr="00F83666">
        <w:instrText xml:space="preserve"> Preserved=Yes </w:instrText>
      </w:r>
      <w:r w:rsidRPr="00F83666">
        <w:fldChar w:fldCharType="end"/>
      </w:r>
      <w:r w:rsidRPr="00F83666">
        <w:instrText xml:space="preserve">)" </w:instrText>
      </w:r>
      <w:r w:rsidRPr="00F83666">
        <w:fldChar w:fldCharType="separate"/>
      </w:r>
      <w:r w:rsidR="003512D2" w:rsidRPr="00F83666">
        <w:t>(1B)</w:t>
      </w:r>
      <w:r w:rsidRPr="00F83666">
        <w:fldChar w:fldCharType="end"/>
      </w:r>
      <w:r w:rsidRPr="00F83666">
        <w:t>  For the purposes of determining whether a child is a “first eligible child”, “second eligible child” or “third and subsequent eligible child” in sub</w:t>
      </w:r>
      <w:r w:rsidRPr="00F83666">
        <w:noBreakHyphen/>
        <w:t xml:space="preserve">paragraph (1A), for the year of assessment 2022 or any subsequent year of assessment, a sibling of the child, being a sibling </w:t>
      </w:r>
      <w:r w:rsidR="00463639" w:rsidRPr="00F83666">
        <w:t>that</w:t>
      </w:r>
      <w:r w:rsidRPr="00F83666">
        <w:t xml:space="preserve"> is </w:t>
      </w:r>
      <w:r w:rsidR="006D257B" w:rsidRPr="00F83666">
        <w:t xml:space="preserve">a </w:t>
      </w:r>
      <w:r w:rsidRPr="00F83666">
        <w:t>still</w:t>
      </w:r>
      <w:r w:rsidR="00EF135B" w:rsidRPr="00F83666">
        <w:t>b</w:t>
      </w:r>
      <w:r w:rsidR="006D257B" w:rsidRPr="00F83666">
        <w:t>orn child</w:t>
      </w:r>
      <w:r w:rsidRPr="00F83666">
        <w:t xml:space="preserve"> (whether issued from </w:t>
      </w:r>
      <w:r w:rsidR="000932CA" w:rsidRPr="00F83666">
        <w:t>the child’s</w:t>
      </w:r>
      <w:r w:rsidRPr="00F83666">
        <w:t xml:space="preserve"> mother before, on or after 1 January 2022), is treated as if </w:t>
      </w:r>
      <w:r w:rsidR="000932CA" w:rsidRPr="00F83666">
        <w:t xml:space="preserve">the </w:t>
      </w:r>
      <w:r w:rsidR="005664BB" w:rsidRPr="00F83666">
        <w:t xml:space="preserve">stillborn </w:t>
      </w:r>
      <w:r w:rsidR="009959E0" w:rsidRPr="00F83666">
        <w:t xml:space="preserve">child </w:t>
      </w:r>
      <w:r w:rsidRPr="00F83666">
        <w:t xml:space="preserve">were an eligible child, but only if the natural mother of the stillborn </w:t>
      </w:r>
      <w:r w:rsidR="009959E0" w:rsidRPr="00F83666">
        <w:t>child</w:t>
      </w:r>
      <w:r w:rsidRPr="00F83666">
        <w:t xml:space="preserve"> is the married woman, divorcee or widow claiming the deduction.</w:t>
      </w:r>
    </w:p>
    <w:p w14:paraId="32E8EDA6" w14:textId="7D726FC9" w:rsidR="00E600B0" w:rsidRPr="00F83666" w:rsidRDefault="00E600B0" w:rsidP="00497EC0">
      <w:pPr>
        <w:pStyle w:val="Am2ScheduleSectionText1"/>
      </w:pPr>
      <w:r w:rsidRPr="00F83666">
        <w:fldChar w:fldCharType="begin"/>
      </w:r>
      <w:r w:rsidRPr="00F83666">
        <w:instrText xml:space="preserve"> GUID=20c1d2a1-cf18-436a-a9f8-d84d280da869 </w:instrText>
      </w:r>
      <w:r w:rsidRPr="00F83666">
        <w:fldChar w:fldCharType="end"/>
      </w:r>
      <w:r w:rsidR="00497EC0" w:rsidRPr="00F83666">
        <w:fldChar w:fldCharType="begin"/>
      </w:r>
      <w:r w:rsidR="00497EC0" w:rsidRPr="00F83666">
        <w:instrText xml:space="preserve"> Quote "(1C</w:instrText>
      </w:r>
      <w:r w:rsidR="00497EC0" w:rsidRPr="00F83666">
        <w:fldChar w:fldCharType="begin"/>
      </w:r>
      <w:r w:rsidR="00497EC0" w:rsidRPr="00F83666">
        <w:instrText xml:space="preserve"> Preserved=Yes </w:instrText>
      </w:r>
      <w:r w:rsidR="00497EC0" w:rsidRPr="00F83666">
        <w:fldChar w:fldCharType="end"/>
      </w:r>
      <w:r w:rsidR="00497EC0" w:rsidRPr="00F83666">
        <w:instrText xml:space="preserve">)" </w:instrText>
      </w:r>
      <w:r w:rsidR="00497EC0" w:rsidRPr="00F83666">
        <w:fldChar w:fldCharType="separate"/>
      </w:r>
      <w:r w:rsidR="003512D2" w:rsidRPr="00F83666">
        <w:t>(1C)</w:t>
      </w:r>
      <w:r w:rsidR="00497EC0" w:rsidRPr="00F83666">
        <w:fldChar w:fldCharType="end"/>
      </w:r>
      <w:r w:rsidR="00497EC0" w:rsidRPr="00F83666">
        <w:t>  </w:t>
      </w:r>
      <w:r w:rsidRPr="00F83666">
        <w:t xml:space="preserve">To avoid doubt, paragraph (1B) does not imply that </w:t>
      </w:r>
      <w:r w:rsidR="009959E0" w:rsidRPr="00F83666">
        <w:t xml:space="preserve">a stillborn child </w:t>
      </w:r>
      <w:r w:rsidRPr="00F83666">
        <w:t>is an eligible child in respect of whom a deduction is allowable under section 39(2)(</w:t>
      </w:r>
      <w:r w:rsidRPr="00F83666">
        <w:rPr>
          <w:i/>
          <w:iCs/>
        </w:rPr>
        <w:t>e</w:t>
      </w:r>
      <w:r w:rsidRPr="00F83666">
        <w:t>).”;</w:t>
      </w:r>
      <w:r w:rsidR="002A1299" w:rsidRPr="00F83666">
        <w:t xml:space="preserve"> and</w:t>
      </w:r>
    </w:p>
    <w:p w14:paraId="511EE811" w14:textId="7A368747" w:rsidR="00E600B0" w:rsidRPr="00F83666" w:rsidRDefault="00E600B0" w:rsidP="002A1299">
      <w:pPr>
        <w:pStyle w:val="SectionTexta"/>
      </w:pPr>
      <w:r w:rsidRPr="00F83666">
        <w:fldChar w:fldCharType="begin"/>
      </w:r>
      <w:r w:rsidRPr="00F83666">
        <w:instrText xml:space="preserve"> GUID=82028610-1263-420a-a442-4d3d256890f2 </w:instrText>
      </w:r>
      <w:r w:rsidRPr="00F83666">
        <w:fldChar w:fldCharType="end"/>
      </w:r>
      <w:r w:rsidRPr="00F83666">
        <w:tab/>
      </w:r>
      <w:r w:rsidRPr="00F83666">
        <w:fldChar w:fldCharType="begin"/>
      </w:r>
      <w:r w:rsidRPr="00F83666">
        <w:instrText xml:space="preserve"> Quote "(</w:instrText>
      </w:r>
      <w:r w:rsidRPr="00F83666">
        <w:fldChar w:fldCharType="begin"/>
      </w:r>
      <w:r w:rsidRPr="00F83666">
        <w:instrText>SEQ SectionText(a) \h</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2</w:instrText>
      </w:r>
      <w:r w:rsidRPr="00F83666">
        <w:rPr>
          <w:noProof/>
        </w:rPr>
        <w:fldChar w:fldCharType="end"/>
      </w:r>
      <w:r w:rsidRPr="00F83666">
        <w:instrText xml:space="preserve"> &gt; 26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2</w:instrText>
      </w:r>
      <w:r w:rsidRPr="00F83666">
        <w:rPr>
          <w:noProof/>
        </w:rPr>
        <w:fldChar w:fldCharType="end"/>
      </w:r>
      <w:r w:rsidRPr="00F83666">
        <w:instrText xml:space="preserve"> &gt; 52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2</w:instrText>
      </w:r>
      <w:r w:rsidRPr="00F83666">
        <w:rPr>
          <w:noProof/>
        </w:rPr>
        <w:fldChar w:fldCharType="end"/>
      </w:r>
      <w:r w:rsidRPr="00F83666">
        <w:instrText xml:space="preserve"> &gt; 78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2</w:instrText>
      </w:r>
      <w:r w:rsidRPr="00F83666">
        <w:rPr>
          <w:noProof/>
        </w:rPr>
        <w:fldChar w:fldCharType="end"/>
      </w:r>
      <w:r w:rsidRPr="00F83666">
        <w:instrText xml:space="preserve"> &gt; 104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2</w:instrText>
      </w:r>
      <w:r w:rsidRPr="00F83666">
        <w:rPr>
          <w:noProof/>
        </w:rPr>
        <w:fldChar w:fldCharType="end"/>
      </w:r>
      <w:r w:rsidRPr="00F83666">
        <w:instrText xml:space="preserve"> &gt; 130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2</w:instrText>
      </w:r>
      <w:r w:rsidRPr="00F83666">
        <w:rPr>
          <w:noProof/>
        </w:rPr>
        <w:fldChar w:fldCharType="end"/>
      </w:r>
      <w:r w:rsidRPr="00F83666">
        <w:instrText xml:space="preserve"> &gt; 156 "</w:instrText>
      </w:r>
      <w:r w:rsidRPr="00F83666">
        <w:rPr>
          <w:i/>
        </w:rPr>
        <w:instrText>z</w:instrText>
      </w:r>
      <w:r w:rsidRPr="00F83666">
        <w:instrText>"</w:instrText>
      </w:r>
      <w:r w:rsidRPr="00F83666">
        <w:fldChar w:fldCharType="end"/>
      </w:r>
      <w:r w:rsidRPr="00F83666">
        <w:rPr>
          <w:i/>
          <w:iCs/>
        </w:rPr>
        <w:fldChar w:fldCharType="begin"/>
      </w:r>
      <w:r w:rsidRPr="00F83666">
        <w:rPr>
          <w:i/>
          <w:iCs/>
        </w:rPr>
        <w:instrText>SEQ ParaDisplay \r</w:instrText>
      </w:r>
      <w:r w:rsidRPr="00F83666">
        <w:rPr>
          <w:i/>
          <w:iCs/>
        </w:rPr>
        <w:fldChar w:fldCharType="begin"/>
      </w:r>
      <w:r w:rsidRPr="00F83666">
        <w:rPr>
          <w:i/>
          <w:iCs/>
        </w:rPr>
        <w:instrText>=MOD(</w:instrText>
      </w:r>
      <w:r w:rsidRPr="00F83666">
        <w:rPr>
          <w:i/>
          <w:iCs/>
        </w:rPr>
        <w:fldChar w:fldCharType="begin"/>
      </w:r>
      <w:r w:rsidRPr="00F83666">
        <w:rPr>
          <w:i/>
          <w:iCs/>
        </w:rPr>
        <w:instrText>=</w:instrText>
      </w:r>
      <w:r w:rsidRPr="00F83666">
        <w:rPr>
          <w:i/>
          <w:iCs/>
        </w:rPr>
        <w:fldChar w:fldCharType="begin"/>
      </w:r>
      <w:r w:rsidRPr="00F83666">
        <w:rPr>
          <w:i/>
          <w:iCs/>
        </w:rPr>
        <w:instrText>SEQ SectionText(a) \c</w:instrText>
      </w:r>
      <w:r w:rsidRPr="00F83666">
        <w:rPr>
          <w:i/>
          <w:iCs/>
        </w:rPr>
        <w:fldChar w:fldCharType="separate"/>
      </w:r>
      <w:r w:rsidR="003512D2" w:rsidRPr="00F83666">
        <w:rPr>
          <w:i/>
          <w:iCs/>
          <w:noProof/>
        </w:rPr>
        <w:instrText>2</w:instrText>
      </w:r>
      <w:r w:rsidRPr="00F83666">
        <w:rPr>
          <w:i/>
          <w:iCs/>
        </w:rPr>
        <w:fldChar w:fldCharType="end"/>
      </w:r>
      <w:r w:rsidRPr="00F83666">
        <w:rPr>
          <w:i/>
          <w:iCs/>
        </w:rPr>
        <w:instrText>-1</w:instrText>
      </w:r>
      <w:r w:rsidRPr="00F83666">
        <w:rPr>
          <w:i/>
          <w:iCs/>
        </w:rPr>
        <w:fldChar w:fldCharType="separate"/>
      </w:r>
      <w:r w:rsidR="003512D2" w:rsidRPr="00F83666">
        <w:rPr>
          <w:i/>
          <w:iCs/>
          <w:noProof/>
        </w:rPr>
        <w:instrText>1</w:instrText>
      </w:r>
      <w:r w:rsidRPr="00F83666">
        <w:rPr>
          <w:i/>
          <w:iCs/>
        </w:rPr>
        <w:fldChar w:fldCharType="end"/>
      </w:r>
      <w:r w:rsidRPr="00F83666">
        <w:rPr>
          <w:i/>
          <w:iCs/>
        </w:rPr>
        <w:instrText>,26)+1</w:instrText>
      </w:r>
      <w:r w:rsidRPr="00F83666">
        <w:rPr>
          <w:i/>
          <w:iCs/>
        </w:rPr>
        <w:fldChar w:fldCharType="separate"/>
      </w:r>
      <w:r w:rsidR="003512D2" w:rsidRPr="00F83666">
        <w:rPr>
          <w:i/>
          <w:iCs/>
          <w:noProof/>
        </w:rPr>
        <w:instrText>2</w:instrText>
      </w:r>
      <w:r w:rsidRPr="00F83666">
        <w:rPr>
          <w:i/>
          <w:iCs/>
        </w:rPr>
        <w:fldChar w:fldCharType="end"/>
      </w:r>
      <w:r w:rsidRPr="00F83666">
        <w:rPr>
          <w:i/>
          <w:iCs/>
        </w:rPr>
        <w:instrText xml:space="preserve"> \*alphabetic</w:instrText>
      </w:r>
      <w:r w:rsidRPr="00F83666">
        <w:rPr>
          <w:i/>
          <w:iCs/>
        </w:rPr>
        <w:fldChar w:fldCharType="separate"/>
      </w:r>
      <w:r w:rsidR="003512D2" w:rsidRPr="00F83666">
        <w:rPr>
          <w:i/>
          <w:iCs/>
          <w:noProof/>
        </w:rPr>
        <w:instrText>b</w:instrText>
      </w:r>
      <w:r w:rsidRPr="00F83666">
        <w:rPr>
          <w:i/>
          <w:iCs/>
        </w:rPr>
        <w:fldChar w:fldCharType="end"/>
      </w:r>
      <w:r w:rsidRPr="00F83666">
        <w:fldChar w:fldCharType="begin"/>
      </w:r>
      <w:r w:rsidRPr="00F83666">
        <w:instrText>SEQ SectionText(i) \r0 \h</w:instrText>
      </w:r>
      <w:r w:rsidRPr="00F83666">
        <w:fldChar w:fldCharType="end"/>
      </w:r>
      <w:r w:rsidRPr="00F83666">
        <w:fldChar w:fldCharType="begin"/>
      </w:r>
      <w:r w:rsidRPr="00F83666">
        <w:instrText xml:space="preserve"> SEQ Am2SectionText(1) \r0\h </w:instrText>
      </w:r>
      <w:r w:rsidRPr="00F83666">
        <w:fldChar w:fldCharType="end"/>
      </w:r>
      <w:r w:rsidRPr="00F83666">
        <w:fldChar w:fldCharType="begin"/>
      </w:r>
      <w:r w:rsidRPr="00F83666">
        <w:instrText xml:space="preserve"> SEQ Am2SectionInterpretation(a) \r0\h </w:instrText>
      </w:r>
      <w:r w:rsidRPr="00F83666">
        <w:fldChar w:fldCharType="end"/>
      </w:r>
      <w:r w:rsidRPr="00F83666">
        <w:fldChar w:fldCharType="begin"/>
      </w:r>
      <w:r w:rsidRPr="00F83666">
        <w:instrText xml:space="preserve"> SEQ pSectionText(a) \r0\h </w:instrText>
      </w:r>
      <w:r w:rsidRPr="00F83666">
        <w:fldChar w:fldCharType="end"/>
      </w:r>
      <w:r w:rsidRPr="00F83666">
        <w:fldChar w:fldCharType="begin"/>
      </w:r>
      <w:r w:rsidRPr="00F83666">
        <w:instrText xml:space="preserve"> pSectionText(a) \r0\h </w:instrText>
      </w:r>
      <w:r w:rsidRPr="00F83666">
        <w:fldChar w:fldCharType="end"/>
      </w:r>
      <w:r w:rsidRPr="00F83666">
        <w:instrText xml:space="preserve">)" </w:instrText>
      </w:r>
      <w:r w:rsidRPr="00F83666">
        <w:fldChar w:fldCharType="separate"/>
      </w:r>
      <w:r w:rsidR="003512D2" w:rsidRPr="00F83666">
        <w:t>(</w:t>
      </w:r>
      <w:r w:rsidR="003512D2" w:rsidRPr="00F83666">
        <w:rPr>
          <w:i/>
          <w:iCs/>
          <w:noProof/>
        </w:rPr>
        <w:t>b</w:t>
      </w:r>
      <w:r w:rsidR="003512D2" w:rsidRPr="00F83666">
        <w:t>)</w:t>
      </w:r>
      <w:r w:rsidRPr="00F83666">
        <w:fldChar w:fldCharType="end"/>
      </w:r>
      <w:r w:rsidRPr="00F83666">
        <w:tab/>
        <w:t>by deleting the word “and” at the end of sub-paragraph (</w:t>
      </w:r>
      <w:r w:rsidRPr="00F83666">
        <w:rPr>
          <w:i/>
          <w:iCs/>
        </w:rPr>
        <w:t>a</w:t>
      </w:r>
      <w:r w:rsidRPr="00F83666">
        <w:t>) of paragraph 7</w:t>
      </w:r>
      <w:r w:rsidR="004B6242" w:rsidRPr="00F83666">
        <w:t xml:space="preserve"> and </w:t>
      </w:r>
      <w:r w:rsidRPr="00F83666">
        <w:t xml:space="preserve">by inserting immediately </w:t>
      </w:r>
      <w:r w:rsidR="002A1299" w:rsidRPr="00F83666">
        <w:t>there</w:t>
      </w:r>
      <w:r w:rsidRPr="00F83666">
        <w:t>after the following sub</w:t>
      </w:r>
      <w:r w:rsidRPr="00F83666">
        <w:noBreakHyphen/>
        <w:t>paragraph:</w:t>
      </w:r>
    </w:p>
    <w:p w14:paraId="29B9A852" w14:textId="6C9C0DF7" w:rsidR="00E600B0" w:rsidRPr="00F83666" w:rsidRDefault="00E600B0" w:rsidP="00E600B0">
      <w:pPr>
        <w:pStyle w:val="Am2ScheduleSectionTexta"/>
      </w:pPr>
      <w:r w:rsidRPr="00F83666">
        <w:fldChar w:fldCharType="begin"/>
      </w:r>
      <w:r w:rsidRPr="00F83666">
        <w:instrText xml:space="preserve"> GUID=228fbaeb-1a04-4906-aaad-10867de0b471 </w:instrText>
      </w:r>
      <w:r w:rsidRPr="00F83666">
        <w:fldChar w:fldCharType="end"/>
      </w:r>
      <w:r w:rsidRPr="00F83666">
        <w:tab/>
        <w:t>“</w:t>
      </w:r>
      <w:r w:rsidRPr="00F83666">
        <w:fldChar w:fldCharType="begin"/>
      </w:r>
      <w:r w:rsidRPr="00F83666">
        <w:instrText xml:space="preserve"> Quote "(</w:instrText>
      </w:r>
      <w:r w:rsidR="00012AD4" w:rsidRPr="00F83666">
        <w:rPr>
          <w:i/>
        </w:rPr>
        <w:instrText>ab</w:instrText>
      </w:r>
      <w:r w:rsidRPr="00F83666">
        <w:fldChar w:fldCharType="begin"/>
      </w:r>
      <w:r w:rsidRPr="00F83666">
        <w:instrText xml:space="preserve"> Preserved=Yes </w:instrText>
      </w:r>
      <w:r w:rsidRPr="00F83666">
        <w:fldChar w:fldCharType="end"/>
      </w:r>
      <w:r w:rsidRPr="00F83666">
        <w:instrText xml:space="preserve">)" </w:instrText>
      </w:r>
      <w:r w:rsidRPr="00F83666">
        <w:fldChar w:fldCharType="separate"/>
      </w:r>
      <w:r w:rsidR="003512D2" w:rsidRPr="00F83666">
        <w:t>(</w:t>
      </w:r>
      <w:r w:rsidR="003512D2" w:rsidRPr="00F83666">
        <w:rPr>
          <w:i/>
        </w:rPr>
        <w:t>ab</w:t>
      </w:r>
      <w:r w:rsidR="003512D2" w:rsidRPr="00F83666">
        <w:t>)</w:t>
      </w:r>
      <w:r w:rsidRPr="00F83666">
        <w:fldChar w:fldCharType="end"/>
      </w:r>
      <w:r w:rsidRPr="00F83666">
        <w:tab/>
        <w:t>“stillborn</w:t>
      </w:r>
      <w:r w:rsidR="009959E0" w:rsidRPr="00F83666">
        <w:t xml:space="preserve"> child</w:t>
      </w:r>
      <w:r w:rsidRPr="00F83666">
        <w:t>” means any child</w:t>
      </w:r>
      <w:r w:rsidR="00145855" w:rsidRPr="00F83666">
        <w:t xml:space="preserve"> that</w:t>
      </w:r>
      <w:r w:rsidRPr="00F83666">
        <w:t xml:space="preserve"> —</w:t>
      </w:r>
    </w:p>
    <w:p w14:paraId="527B2AF4" w14:textId="295CECC8" w:rsidR="00E600B0" w:rsidRPr="00F83666" w:rsidRDefault="00E600B0" w:rsidP="00E600B0">
      <w:pPr>
        <w:pStyle w:val="Am2ScheduleSectionTexti"/>
      </w:pPr>
      <w:r w:rsidRPr="00F83666">
        <w:fldChar w:fldCharType="begin"/>
      </w:r>
      <w:r w:rsidRPr="00F83666">
        <w:instrText xml:space="preserve"> GUID=45fdb184-ffc9-405f-aeb8-b578addc59f9 </w:instrText>
      </w:r>
      <w:r w:rsidRPr="00F83666">
        <w:fldChar w:fldCharType="end"/>
      </w:r>
      <w:r w:rsidRPr="00F83666">
        <w:tab/>
      </w:r>
      <w:r w:rsidRPr="00F83666">
        <w:fldChar w:fldCharType="begin"/>
      </w:r>
      <w:r w:rsidRPr="00F83666">
        <w:instrText xml:space="preserve"> Quote "(i</w:instrText>
      </w:r>
      <w:r w:rsidRPr="00F83666">
        <w:fldChar w:fldCharType="begin"/>
      </w:r>
      <w:r w:rsidRPr="00F83666">
        <w:instrText xml:space="preserve"> Preserved=Yes </w:instrText>
      </w:r>
      <w:r w:rsidRPr="00F83666">
        <w:fldChar w:fldCharType="end"/>
      </w:r>
      <w:r w:rsidRPr="00F83666">
        <w:instrText xml:space="preserve">)" </w:instrText>
      </w:r>
      <w:r w:rsidRPr="00F83666">
        <w:fldChar w:fldCharType="separate"/>
      </w:r>
      <w:r w:rsidR="003512D2" w:rsidRPr="00F83666">
        <w:t>(i)</w:t>
      </w:r>
      <w:r w:rsidRPr="00F83666">
        <w:fldChar w:fldCharType="end"/>
      </w:r>
      <w:r w:rsidRPr="00F83666">
        <w:tab/>
        <w:t>issue</w:t>
      </w:r>
      <w:r w:rsidR="003B3D8B" w:rsidRPr="00F83666">
        <w:t>s</w:t>
      </w:r>
      <w:r w:rsidRPr="00F83666">
        <w:t xml:space="preserve"> from </w:t>
      </w:r>
      <w:r w:rsidR="005664BB" w:rsidRPr="00F83666">
        <w:t>the child’s</w:t>
      </w:r>
      <w:r w:rsidRPr="00F83666">
        <w:t xml:space="preserve"> mother after the twenty-</w:t>
      </w:r>
      <w:r w:rsidR="00B50F39" w:rsidRPr="00F83666">
        <w:t>second</w:t>
      </w:r>
      <w:r w:rsidRPr="00F83666">
        <w:t xml:space="preserve"> week of pregnancy; and </w:t>
      </w:r>
    </w:p>
    <w:p w14:paraId="5A2BB253" w14:textId="325E7B47" w:rsidR="00E600B0" w:rsidRPr="00F83666" w:rsidRDefault="00E600B0" w:rsidP="006D257B">
      <w:pPr>
        <w:pStyle w:val="Am2ScheduleSectionTexti"/>
      </w:pPr>
      <w:r w:rsidRPr="00F83666">
        <w:fldChar w:fldCharType="begin"/>
      </w:r>
      <w:r w:rsidRPr="00F83666">
        <w:instrText xml:space="preserve"> GUID=8eb6c196-4786-4dd7-a04f-53fce78f2327 </w:instrText>
      </w:r>
      <w:r w:rsidRPr="00F83666">
        <w:fldChar w:fldCharType="end"/>
      </w:r>
      <w:r w:rsidRPr="00F83666">
        <w:tab/>
      </w:r>
      <w:r w:rsidRPr="00F83666">
        <w:fldChar w:fldCharType="begin"/>
      </w:r>
      <w:r w:rsidRPr="00F83666">
        <w:instrText xml:space="preserve"> Quote "(ii</w:instrText>
      </w:r>
      <w:r w:rsidRPr="00F83666">
        <w:fldChar w:fldCharType="begin"/>
      </w:r>
      <w:r w:rsidRPr="00F83666">
        <w:instrText xml:space="preserve"> Preserved=Yes </w:instrText>
      </w:r>
      <w:r w:rsidRPr="00F83666">
        <w:fldChar w:fldCharType="end"/>
      </w:r>
      <w:r w:rsidRPr="00F83666">
        <w:instrText xml:space="preserve">)" </w:instrText>
      </w:r>
      <w:r w:rsidRPr="00F83666">
        <w:fldChar w:fldCharType="separate"/>
      </w:r>
      <w:r w:rsidR="003512D2" w:rsidRPr="00F83666">
        <w:t>(ii)</w:t>
      </w:r>
      <w:r w:rsidRPr="00F83666">
        <w:fldChar w:fldCharType="end"/>
      </w:r>
      <w:r w:rsidRPr="00F83666">
        <w:tab/>
        <w:t>d</w:t>
      </w:r>
      <w:r w:rsidR="004B6242" w:rsidRPr="00F83666">
        <w:t>oes</w:t>
      </w:r>
      <w:r w:rsidRPr="00F83666">
        <w:t xml:space="preserve"> not </w:t>
      </w:r>
      <w:r w:rsidR="004B6242" w:rsidRPr="00F83666">
        <w:t xml:space="preserve">show any sign of life at any time </w:t>
      </w:r>
      <w:r w:rsidRPr="00F83666">
        <w:t>after being completely expelled</w:t>
      </w:r>
      <w:r w:rsidR="004B6242" w:rsidRPr="00F83666">
        <w:t xml:space="preserve"> or extracted</w:t>
      </w:r>
      <w:r w:rsidRPr="00F83666">
        <w:t xml:space="preserve"> from </w:t>
      </w:r>
      <w:r w:rsidR="004B6242" w:rsidRPr="00F83666">
        <w:t>the</w:t>
      </w:r>
      <w:r w:rsidRPr="00F83666">
        <w:t xml:space="preserve"> mother;</w:t>
      </w:r>
      <w:r w:rsidR="002A1299" w:rsidRPr="00F83666">
        <w:t xml:space="preserve"> and</w:t>
      </w:r>
      <w:r w:rsidRPr="00F83666">
        <w:t>”.</w:t>
      </w:r>
    </w:p>
    <w:p w14:paraId="5964F244" w14:textId="2FE781A9" w:rsidR="00E600B0" w:rsidRPr="00F83666" w:rsidRDefault="00E600B0" w:rsidP="00E600B0">
      <w:pPr>
        <w:pStyle w:val="AmendRef"/>
      </w:pPr>
      <w:r w:rsidRPr="00F83666">
        <w:fldChar w:fldCharType="begin"/>
      </w:r>
      <w:r w:rsidRPr="00F83666">
        <w:instrText xml:space="preserve"> GUID=e798ba93-c031-47a8-85c7-932a90a34485 </w:instrText>
      </w:r>
      <w:r w:rsidRPr="00F83666">
        <w:fldChar w:fldCharType="end"/>
      </w:r>
      <w:r w:rsidRPr="00F83666">
        <w:t>[Gazette date]</w:t>
      </w:r>
    </w:p>
    <w:p w14:paraId="3C83D747" w14:textId="6594AC28" w:rsidR="000413AA" w:rsidRPr="00F83666" w:rsidRDefault="000413AA" w:rsidP="000413AA">
      <w:pPr>
        <w:pStyle w:val="SectionHeading"/>
      </w:pPr>
      <w:r w:rsidRPr="00F83666">
        <w:t>Related amendment to Betting and Sweepstake Duties Act</w:t>
      </w:r>
      <w:r w:rsidR="00603D2C" w:rsidRPr="00F83666">
        <w:t xml:space="preserve"> 1950</w:t>
      </w:r>
    </w:p>
    <w:p w14:paraId="28E69B42" w14:textId="44335A73" w:rsidR="000413AA" w:rsidRPr="00F83666" w:rsidRDefault="000413AA" w:rsidP="000413AA">
      <w:pPr>
        <w:pStyle w:val="SectionText1"/>
      </w:pPr>
      <w:r w:rsidRPr="00F83666">
        <w:rPr>
          <w:b/>
          <w:bCs/>
        </w:rPr>
        <w:fldChar w:fldCharType="begin"/>
      </w:r>
      <w:r w:rsidRPr="00F83666">
        <w:rPr>
          <w:b/>
          <w:bCs/>
        </w:rPr>
        <w:instrText xml:space="preserve"> Quote "</w:instrText>
      </w:r>
      <w:r w:rsidRPr="00F83666">
        <w:rPr>
          <w:b/>
          <w:bCs/>
        </w:rPr>
        <w:fldChar w:fldCharType="begin"/>
      </w:r>
      <w:r w:rsidRPr="00F83666">
        <w:rPr>
          <w:b/>
          <w:bCs/>
        </w:rPr>
        <w:instrText>SEQ SectionText(1.) \h</w:instrText>
      </w:r>
      <w:r w:rsidRPr="00F83666">
        <w:rPr>
          <w:b/>
          <w:bCs/>
        </w:rPr>
        <w:fldChar w:fldCharType="end"/>
      </w:r>
      <w:r w:rsidRPr="00F83666">
        <w:rPr>
          <w:b/>
          <w:bCs/>
        </w:rPr>
        <w:fldChar w:fldCharType="begin"/>
      </w:r>
      <w:r w:rsidRPr="00F83666">
        <w:rPr>
          <w:b/>
          <w:bCs/>
        </w:rPr>
        <w:instrText>SEQ ParaDisplay1</w:instrText>
      </w:r>
      <w:r w:rsidRPr="00F83666">
        <w:rPr>
          <w:b/>
          <w:bCs/>
        </w:rPr>
        <w:fldChar w:fldCharType="separate"/>
      </w:r>
      <w:r w:rsidR="00361C29" w:rsidRPr="00F83666">
        <w:rPr>
          <w:b/>
          <w:bCs/>
          <w:noProof/>
        </w:rPr>
        <w:instrText>50</w:instrText>
      </w:r>
      <w:r w:rsidRPr="00F83666">
        <w:rPr>
          <w:b/>
          <w:bCs/>
        </w:rPr>
        <w:fldChar w:fldCharType="end"/>
      </w:r>
      <w:r w:rsidRPr="00F83666">
        <w:rPr>
          <w:b/>
          <w:bCs/>
        </w:rPr>
        <w:fldChar w:fldCharType="begin"/>
      </w:r>
      <w:r w:rsidRPr="00F83666">
        <w:rPr>
          <w:b/>
          <w:bCs/>
        </w:rPr>
        <w:instrText xml:space="preserve"> SEQ SectionText(1) \r0\h </w:instrText>
      </w:r>
      <w:r w:rsidRPr="00F83666">
        <w:rPr>
          <w:b/>
          <w:bCs/>
        </w:rPr>
        <w:fldChar w:fldCharType="end"/>
      </w:r>
      <w:r w:rsidRPr="00F83666">
        <w:rPr>
          <w:b/>
          <w:bCs/>
        </w:rPr>
        <w:fldChar w:fldCharType="begin"/>
      </w:r>
      <w:r w:rsidRPr="00F83666">
        <w:rPr>
          <w:b/>
          <w:bCs/>
        </w:rPr>
        <w:instrText xml:space="preserve"> SEQ SectionInterpretation(a) \r0\h </w:instrText>
      </w:r>
      <w:r w:rsidRPr="00F83666">
        <w:rPr>
          <w:b/>
          <w:bCs/>
        </w:rPr>
        <w:fldChar w:fldCharType="end"/>
      </w:r>
      <w:r w:rsidRPr="00F83666">
        <w:rPr>
          <w:b/>
          <w:bCs/>
        </w:rPr>
        <w:fldChar w:fldCharType="begin"/>
      </w:r>
      <w:r w:rsidRPr="00F83666">
        <w:rPr>
          <w:b/>
          <w:bCs/>
        </w:rPr>
        <w:instrText xml:space="preserve"> SEQ SectionText(a) \r0\h </w:instrText>
      </w:r>
      <w:r w:rsidRPr="00F83666">
        <w:rPr>
          <w:b/>
          <w:bCs/>
        </w:rPr>
        <w:fldChar w:fldCharType="end"/>
      </w:r>
      <w:r w:rsidRPr="00F83666">
        <w:rPr>
          <w:b/>
          <w:bCs/>
        </w:rPr>
        <w:fldChar w:fldCharType="begin"/>
      </w:r>
      <w:r w:rsidRPr="00F83666">
        <w:rPr>
          <w:b/>
          <w:bCs/>
        </w:rPr>
        <w:instrText xml:space="preserve"> SEQ pSectionText1. \r0\h </w:instrText>
      </w:r>
      <w:r w:rsidRPr="00F83666">
        <w:rPr>
          <w:b/>
          <w:bCs/>
        </w:rPr>
        <w:fldChar w:fldCharType="end"/>
      </w:r>
      <w:r w:rsidRPr="00F83666">
        <w:rPr>
          <w:b/>
          <w:bCs/>
        </w:rPr>
        <w:fldChar w:fldCharType="begin"/>
      </w:r>
      <w:r w:rsidRPr="00F83666">
        <w:rPr>
          <w:b/>
          <w:bCs/>
        </w:rPr>
        <w:instrText xml:space="preserve"> SEQ SectionIllustrationText(a) \r0\h </w:instrText>
      </w:r>
      <w:r w:rsidRPr="00F83666">
        <w:rPr>
          <w:b/>
          <w:bCs/>
        </w:rPr>
        <w:fldChar w:fldCharType="end"/>
      </w:r>
      <w:r w:rsidRPr="00F83666">
        <w:rPr>
          <w:b/>
          <w:bCs/>
        </w:rPr>
        <w:fldChar w:fldCharType="begin"/>
      </w:r>
      <w:r w:rsidRPr="00F83666">
        <w:rPr>
          <w:b/>
          <w:bCs/>
        </w:rPr>
        <w:instrText xml:space="preserve"> SEQ SectionExplanationText\r0\h </w:instrText>
      </w:r>
      <w:r w:rsidRPr="00F83666">
        <w:rPr>
          <w:b/>
          <w:bCs/>
        </w:rPr>
        <w:fldChar w:fldCharType="end"/>
      </w:r>
      <w:r w:rsidRPr="00F83666">
        <w:rPr>
          <w:b/>
          <w:bCs/>
        </w:rPr>
        <w:fldChar w:fldCharType="begin"/>
      </w:r>
      <w:r w:rsidRPr="00F83666">
        <w:rPr>
          <w:b/>
          <w:bCs/>
        </w:rPr>
        <w:instrText xml:space="preserve"> SEQ SectionExceptionText\r0\h </w:instrText>
      </w:r>
      <w:r w:rsidRPr="00F83666">
        <w:rPr>
          <w:b/>
          <w:bCs/>
        </w:rPr>
        <w:fldChar w:fldCharType="end"/>
      </w:r>
      <w:r w:rsidRPr="00F83666">
        <w:rPr>
          <w:b/>
          <w:bCs/>
        </w:rPr>
        <w:instrText xml:space="preserve">." </w:instrText>
      </w:r>
      <w:r w:rsidRPr="00F83666">
        <w:rPr>
          <w:b/>
          <w:bCs/>
        </w:rPr>
        <w:fldChar w:fldCharType="separate"/>
      </w:r>
      <w:r w:rsidR="00361C29" w:rsidRPr="00F83666">
        <w:rPr>
          <w:b/>
          <w:bCs/>
          <w:noProof/>
        </w:rPr>
        <w:t>50</w:t>
      </w:r>
      <w:r w:rsidR="00361C29" w:rsidRPr="00F83666">
        <w:rPr>
          <w:b/>
          <w:bCs/>
        </w:rPr>
        <w:t>.</w:t>
      </w:r>
      <w:r w:rsidRPr="00F83666">
        <w:rPr>
          <w:b/>
          <w:bCs/>
        </w:rPr>
        <w:fldChar w:fldCharType="end"/>
      </w:r>
      <w:r w:rsidRPr="00F83666">
        <w:rPr>
          <w:b/>
          <w:bCs/>
        </w:rPr>
        <w:t>  </w:t>
      </w:r>
      <w:r w:rsidRPr="00F83666">
        <w:t xml:space="preserve">The Betting and Sweepstake Duties Act </w:t>
      </w:r>
      <w:r w:rsidR="00E3637D" w:rsidRPr="00F83666">
        <w:t>1950</w:t>
      </w:r>
      <w:r w:rsidRPr="00F83666">
        <w:t xml:space="preserve"> is amended by inserting, immediately after section 11, the following section:</w:t>
      </w:r>
    </w:p>
    <w:p w14:paraId="31DEEC00" w14:textId="77777777" w:rsidR="000413AA" w:rsidRPr="00F83666" w:rsidRDefault="000413AA" w:rsidP="000413AA">
      <w:pPr>
        <w:pStyle w:val="Am1SectionHeading"/>
      </w:pPr>
      <w:r w:rsidRPr="00F83666">
        <w:rPr>
          <w:b w:val="0"/>
          <w:bCs/>
        </w:rPr>
        <w:t>“</w:t>
      </w:r>
      <w:r w:rsidRPr="00F83666">
        <w:t>Protection of informers</w:t>
      </w:r>
    </w:p>
    <w:p w14:paraId="5010783E" w14:textId="37D0931F" w:rsidR="000413AA" w:rsidRPr="00F83666" w:rsidRDefault="000413AA" w:rsidP="000413AA">
      <w:pPr>
        <w:pStyle w:val="Am1SectionText1"/>
      </w:pPr>
      <w:r w:rsidRPr="00F83666">
        <w:rPr>
          <w:b/>
        </w:rPr>
        <w:fldChar w:fldCharType="begin"/>
      </w:r>
      <w:r w:rsidRPr="00F83666">
        <w:rPr>
          <w:b/>
        </w:rPr>
        <w:instrText xml:space="preserve"> Quote "12</w:instrText>
      </w:r>
      <w:r w:rsidRPr="00F83666">
        <w:fldChar w:fldCharType="begin"/>
      </w:r>
      <w:r w:rsidRPr="00F83666">
        <w:instrText xml:space="preserve"> Preserved=Yes </w:instrText>
      </w:r>
      <w:r w:rsidRPr="00F83666">
        <w:fldChar w:fldCharType="end"/>
      </w:r>
      <w:r w:rsidRPr="00F83666">
        <w:rPr>
          <w:b/>
        </w:rPr>
        <w:instrText>.</w:instrText>
      </w:r>
      <w:r w:rsidRPr="00F83666">
        <w:instrText>"</w:instrText>
      </w:r>
      <w:r w:rsidRPr="00F83666">
        <w:rPr>
          <w:b/>
        </w:rPr>
        <w:instrText xml:space="preserve"> </w:instrText>
      </w:r>
      <w:r w:rsidRPr="00F83666">
        <w:rPr>
          <w:b/>
        </w:rPr>
        <w:fldChar w:fldCharType="separate"/>
      </w:r>
      <w:r w:rsidR="003512D2" w:rsidRPr="00F83666">
        <w:rPr>
          <w:b/>
        </w:rPr>
        <w:t>12.</w:t>
      </w:r>
      <w:r w:rsidRPr="00F83666">
        <w:rPr>
          <w:b/>
        </w:rPr>
        <w:fldChar w:fldCharType="end"/>
      </w:r>
      <w:r w:rsidRPr="00F83666">
        <w:t>—</w:t>
      </w:r>
      <w:r w:rsidRPr="00F83666">
        <w:fldChar w:fldCharType="begin"/>
      </w:r>
      <w:r w:rsidRPr="00F83666">
        <w:instrText xml:space="preserve"> Quote "(1</w:instrText>
      </w:r>
      <w:r w:rsidRPr="00F83666">
        <w:fldChar w:fldCharType="begin"/>
      </w:r>
      <w:r w:rsidRPr="00F83666">
        <w:instrText xml:space="preserve"> Preserved=Yes </w:instrText>
      </w:r>
      <w:r w:rsidRPr="00F83666">
        <w:fldChar w:fldCharType="end"/>
      </w:r>
      <w:r w:rsidRPr="00F83666">
        <w:instrText xml:space="preserve">)" </w:instrText>
      </w:r>
      <w:r w:rsidRPr="00F83666">
        <w:fldChar w:fldCharType="separate"/>
      </w:r>
      <w:r w:rsidR="003512D2" w:rsidRPr="00F83666">
        <w:t>(1)</w:t>
      </w:r>
      <w:r w:rsidRPr="00F83666">
        <w:fldChar w:fldCharType="end"/>
      </w:r>
      <w:r w:rsidRPr="00F83666">
        <w:t>  Except as provided in subsection (3) —</w:t>
      </w:r>
    </w:p>
    <w:p w14:paraId="22E1BDDD" w14:textId="008FFD68" w:rsidR="000413AA" w:rsidRPr="00F83666" w:rsidRDefault="000413AA" w:rsidP="000413AA">
      <w:pPr>
        <w:pStyle w:val="Am1SectionTexta"/>
      </w:pPr>
      <w:r w:rsidRPr="00F83666">
        <w:tab/>
      </w:r>
      <w:r w:rsidRPr="00F83666">
        <w:fldChar w:fldCharType="begin"/>
      </w:r>
      <w:r w:rsidRPr="00F83666">
        <w:instrText xml:space="preserve"> Quote "(</w:instrText>
      </w:r>
      <w:r w:rsidRPr="00F83666">
        <w:rPr>
          <w:i/>
        </w:rPr>
        <w:instrText>a</w:instrText>
      </w:r>
      <w:r w:rsidRPr="00F83666">
        <w:fldChar w:fldCharType="begin"/>
      </w:r>
      <w:r w:rsidRPr="00F83666">
        <w:instrText xml:space="preserve"> Preserved=Yes </w:instrText>
      </w:r>
      <w:r w:rsidRPr="00F83666">
        <w:fldChar w:fldCharType="end"/>
      </w:r>
      <w:r w:rsidRPr="00F83666">
        <w:instrText xml:space="preserve">)" </w:instrText>
      </w:r>
      <w:r w:rsidRPr="00F83666">
        <w:fldChar w:fldCharType="separate"/>
      </w:r>
      <w:r w:rsidR="003512D2" w:rsidRPr="00F83666">
        <w:t>(</w:t>
      </w:r>
      <w:r w:rsidR="003512D2" w:rsidRPr="00F83666">
        <w:rPr>
          <w:i/>
        </w:rPr>
        <w:t>a</w:t>
      </w:r>
      <w:r w:rsidR="003512D2" w:rsidRPr="00F83666">
        <w:t>)</w:t>
      </w:r>
      <w:r w:rsidRPr="00F83666">
        <w:fldChar w:fldCharType="end"/>
      </w:r>
      <w:r w:rsidRPr="00F83666">
        <w:tab/>
        <w:t>no information disclosed by an informer for an offence under this Act may be admitted in evidence in any civil or criminal proceedings; and</w:t>
      </w:r>
    </w:p>
    <w:p w14:paraId="493D8ADF" w14:textId="3A1CA6E6" w:rsidR="000413AA" w:rsidRPr="00F83666" w:rsidRDefault="000413AA" w:rsidP="000413AA">
      <w:pPr>
        <w:pStyle w:val="Am1SectionTexta"/>
      </w:pPr>
      <w:r w:rsidRPr="00F83666">
        <w:tab/>
      </w:r>
      <w:r w:rsidRPr="00F83666">
        <w:fldChar w:fldCharType="begin"/>
      </w:r>
      <w:r w:rsidRPr="00F83666">
        <w:instrText xml:space="preserve"> Quote "(</w:instrText>
      </w:r>
      <w:r w:rsidRPr="00F83666">
        <w:rPr>
          <w:i/>
        </w:rPr>
        <w:instrText>b</w:instrText>
      </w:r>
      <w:r w:rsidRPr="00F83666">
        <w:fldChar w:fldCharType="begin"/>
      </w:r>
      <w:r w:rsidRPr="00F83666">
        <w:instrText xml:space="preserve"> Preserved=Yes </w:instrText>
      </w:r>
      <w:r w:rsidRPr="00F83666">
        <w:fldChar w:fldCharType="end"/>
      </w:r>
      <w:r w:rsidRPr="00F83666">
        <w:instrText xml:space="preserve">)" </w:instrText>
      </w:r>
      <w:r w:rsidRPr="00F83666">
        <w:fldChar w:fldCharType="separate"/>
      </w:r>
      <w:r w:rsidR="003512D2" w:rsidRPr="00F83666">
        <w:t>(</w:t>
      </w:r>
      <w:r w:rsidR="003512D2" w:rsidRPr="00F83666">
        <w:rPr>
          <w:i/>
        </w:rPr>
        <w:t>b</w:t>
      </w:r>
      <w:r w:rsidR="003512D2" w:rsidRPr="00F83666">
        <w:t>)</w:t>
      </w:r>
      <w:r w:rsidRPr="00F83666">
        <w:fldChar w:fldCharType="end"/>
      </w:r>
      <w:r w:rsidRPr="00F83666">
        <w:tab/>
        <w:t>no witness in any civil or criminal proceedings is obliged or permitted —</w:t>
      </w:r>
    </w:p>
    <w:p w14:paraId="590560B5" w14:textId="091D1E57" w:rsidR="000413AA" w:rsidRPr="00F83666" w:rsidRDefault="000413AA" w:rsidP="000413AA">
      <w:pPr>
        <w:pStyle w:val="Am1SectionTexti"/>
      </w:pPr>
      <w:r w:rsidRPr="00F83666">
        <w:tab/>
      </w:r>
      <w:r w:rsidRPr="00F83666">
        <w:fldChar w:fldCharType="begin"/>
      </w:r>
      <w:r w:rsidRPr="00F83666">
        <w:instrText xml:space="preserve"> Quote "(i</w:instrText>
      </w:r>
      <w:r w:rsidRPr="00F83666">
        <w:fldChar w:fldCharType="begin"/>
      </w:r>
      <w:r w:rsidRPr="00F83666">
        <w:instrText xml:space="preserve"> Preserved=Yes </w:instrText>
      </w:r>
      <w:r w:rsidRPr="00F83666">
        <w:fldChar w:fldCharType="end"/>
      </w:r>
      <w:r w:rsidRPr="00F83666">
        <w:instrText xml:space="preserve">)" </w:instrText>
      </w:r>
      <w:r w:rsidRPr="00F83666">
        <w:fldChar w:fldCharType="separate"/>
      </w:r>
      <w:r w:rsidR="003512D2" w:rsidRPr="00F83666">
        <w:t>(i)</w:t>
      </w:r>
      <w:r w:rsidRPr="00F83666">
        <w:fldChar w:fldCharType="end"/>
      </w:r>
      <w:r w:rsidRPr="00F83666">
        <w:tab/>
        <w:t>to disclose the name and address of an informer who has given any information with respect to an offence under this Act; or</w:t>
      </w:r>
    </w:p>
    <w:p w14:paraId="3E5BD579" w14:textId="48220242" w:rsidR="000413AA" w:rsidRPr="00F83666" w:rsidRDefault="000413AA" w:rsidP="000413AA">
      <w:pPr>
        <w:pStyle w:val="Am1SectionTexti"/>
      </w:pPr>
      <w:r w:rsidRPr="00F83666">
        <w:lastRenderedPageBreak/>
        <w:tab/>
      </w:r>
      <w:r w:rsidRPr="00F83666">
        <w:fldChar w:fldCharType="begin"/>
      </w:r>
      <w:r w:rsidRPr="00F83666">
        <w:instrText xml:space="preserve"> Quote "(ii</w:instrText>
      </w:r>
      <w:r w:rsidRPr="00F83666">
        <w:fldChar w:fldCharType="begin"/>
      </w:r>
      <w:r w:rsidRPr="00F83666">
        <w:instrText xml:space="preserve"> Preserved=Yes </w:instrText>
      </w:r>
      <w:r w:rsidRPr="00F83666">
        <w:fldChar w:fldCharType="end"/>
      </w:r>
      <w:r w:rsidRPr="00F83666">
        <w:instrText xml:space="preserve">)" </w:instrText>
      </w:r>
      <w:r w:rsidRPr="00F83666">
        <w:fldChar w:fldCharType="separate"/>
      </w:r>
      <w:r w:rsidR="003512D2" w:rsidRPr="00F83666">
        <w:t>(ii)</w:t>
      </w:r>
      <w:r w:rsidRPr="00F83666">
        <w:fldChar w:fldCharType="end"/>
      </w:r>
      <w:r w:rsidRPr="00F83666">
        <w:tab/>
        <w:t>to answer any question if the answer to the question would lead, or would tend to lead, to the discovery of the name or address of the informer.</w:t>
      </w:r>
    </w:p>
    <w:p w14:paraId="64195500" w14:textId="0403D69B" w:rsidR="000413AA" w:rsidRPr="00F83666" w:rsidRDefault="000413AA" w:rsidP="000413AA">
      <w:pPr>
        <w:pStyle w:val="Am1SectionText1"/>
      </w:pPr>
      <w:r w:rsidRPr="00F83666">
        <w:fldChar w:fldCharType="begin"/>
      </w:r>
      <w:r w:rsidRPr="00F83666">
        <w:instrText xml:space="preserve"> Quote "(2</w:instrText>
      </w:r>
      <w:r w:rsidRPr="00F83666">
        <w:fldChar w:fldCharType="begin"/>
      </w:r>
      <w:r w:rsidRPr="00F83666">
        <w:instrText xml:space="preserve"> Preserved=Yes </w:instrText>
      </w:r>
      <w:r w:rsidRPr="00F83666">
        <w:fldChar w:fldCharType="end"/>
      </w:r>
      <w:r w:rsidRPr="00F83666">
        <w:instrText xml:space="preserve">)" </w:instrText>
      </w:r>
      <w:r w:rsidRPr="00F83666">
        <w:fldChar w:fldCharType="separate"/>
      </w:r>
      <w:r w:rsidR="003512D2" w:rsidRPr="00F83666">
        <w:t>(2)</w:t>
      </w:r>
      <w:r w:rsidRPr="00F83666">
        <w:fldChar w:fldCharType="end"/>
      </w:r>
      <w:r w:rsidRPr="00F83666">
        <w:t>  If any document which is in evidence or liable to inspection in any civil or criminal proceedings contains any entry in which any informer is named or described or which may lead to the informer’s discovery, the court must cause the entry to be concealed from view or to be obliterated so far only as may be necessary to protect the informer from discovery.</w:t>
      </w:r>
    </w:p>
    <w:p w14:paraId="3ADEDD3B" w14:textId="17A7DEB7" w:rsidR="000413AA" w:rsidRPr="00F83666" w:rsidRDefault="000413AA" w:rsidP="000413AA">
      <w:pPr>
        <w:pStyle w:val="Am1SectionText1"/>
      </w:pPr>
      <w:r w:rsidRPr="00F83666">
        <w:fldChar w:fldCharType="begin"/>
      </w:r>
      <w:r w:rsidRPr="00F83666">
        <w:instrText xml:space="preserve"> Quote "(3</w:instrText>
      </w:r>
      <w:r w:rsidRPr="00F83666">
        <w:fldChar w:fldCharType="begin"/>
      </w:r>
      <w:r w:rsidRPr="00F83666">
        <w:instrText xml:space="preserve"> Preserved=Yes </w:instrText>
      </w:r>
      <w:r w:rsidRPr="00F83666">
        <w:fldChar w:fldCharType="end"/>
      </w:r>
      <w:r w:rsidRPr="00F83666">
        <w:instrText xml:space="preserve">)" </w:instrText>
      </w:r>
      <w:r w:rsidRPr="00F83666">
        <w:fldChar w:fldCharType="separate"/>
      </w:r>
      <w:r w:rsidR="003512D2" w:rsidRPr="00F83666">
        <w:t>(3)</w:t>
      </w:r>
      <w:r w:rsidRPr="00F83666">
        <w:fldChar w:fldCharType="end"/>
      </w:r>
      <w:r w:rsidRPr="00F83666">
        <w:t>  If —</w:t>
      </w:r>
    </w:p>
    <w:p w14:paraId="12DA006B" w14:textId="53FD8275" w:rsidR="000413AA" w:rsidRPr="00F83666" w:rsidRDefault="000413AA" w:rsidP="000413AA">
      <w:pPr>
        <w:pStyle w:val="Am1SectionTexta"/>
      </w:pPr>
      <w:r w:rsidRPr="00F83666">
        <w:tab/>
      </w:r>
      <w:r w:rsidRPr="00F83666">
        <w:fldChar w:fldCharType="begin"/>
      </w:r>
      <w:r w:rsidRPr="00F83666">
        <w:instrText xml:space="preserve"> Quote "(</w:instrText>
      </w:r>
      <w:r w:rsidRPr="00F83666">
        <w:rPr>
          <w:i/>
        </w:rPr>
        <w:instrText>a</w:instrText>
      </w:r>
      <w:r w:rsidRPr="00F83666">
        <w:fldChar w:fldCharType="begin"/>
      </w:r>
      <w:r w:rsidRPr="00F83666">
        <w:instrText xml:space="preserve"> Preserved=Yes </w:instrText>
      </w:r>
      <w:r w:rsidRPr="00F83666">
        <w:fldChar w:fldCharType="end"/>
      </w:r>
      <w:r w:rsidRPr="00F83666">
        <w:instrText xml:space="preserve">)" </w:instrText>
      </w:r>
      <w:r w:rsidRPr="00F83666">
        <w:fldChar w:fldCharType="separate"/>
      </w:r>
      <w:r w:rsidR="003512D2" w:rsidRPr="00F83666">
        <w:t>(</w:t>
      </w:r>
      <w:r w:rsidR="003512D2" w:rsidRPr="00F83666">
        <w:rPr>
          <w:i/>
        </w:rPr>
        <w:t>a</w:t>
      </w:r>
      <w:r w:rsidR="003512D2" w:rsidRPr="00F83666">
        <w:t>)</w:t>
      </w:r>
      <w:r w:rsidRPr="00F83666">
        <w:fldChar w:fldCharType="end"/>
      </w:r>
      <w:r w:rsidRPr="00F83666">
        <w:tab/>
        <w:t xml:space="preserve">in any proceedings for an offence under any written law, the court, after full enquiry into the case, believes that the informer wilfully made a material statement which the informer knew or believed to be false or did not believe to be true; or </w:t>
      </w:r>
    </w:p>
    <w:p w14:paraId="504ED67F" w14:textId="0722F653" w:rsidR="000413AA" w:rsidRPr="00F83666" w:rsidRDefault="000413AA" w:rsidP="000413AA">
      <w:pPr>
        <w:pStyle w:val="Am1SectionTexta"/>
      </w:pPr>
      <w:r w:rsidRPr="00F83666">
        <w:tab/>
      </w:r>
      <w:r w:rsidRPr="00F83666">
        <w:fldChar w:fldCharType="begin"/>
      </w:r>
      <w:r w:rsidRPr="00F83666">
        <w:instrText xml:space="preserve"> Quote "(</w:instrText>
      </w:r>
      <w:r w:rsidRPr="00F83666">
        <w:rPr>
          <w:i/>
        </w:rPr>
        <w:instrText>b</w:instrText>
      </w:r>
      <w:r w:rsidRPr="00F83666">
        <w:fldChar w:fldCharType="begin"/>
      </w:r>
      <w:r w:rsidRPr="00F83666">
        <w:instrText xml:space="preserve"> Preserved=Yes </w:instrText>
      </w:r>
      <w:r w:rsidRPr="00F83666">
        <w:fldChar w:fldCharType="end"/>
      </w:r>
      <w:r w:rsidRPr="00F83666">
        <w:instrText xml:space="preserve">)" </w:instrText>
      </w:r>
      <w:r w:rsidRPr="00F83666">
        <w:fldChar w:fldCharType="separate"/>
      </w:r>
      <w:r w:rsidR="003512D2" w:rsidRPr="00F83666">
        <w:t>(</w:t>
      </w:r>
      <w:r w:rsidR="003512D2" w:rsidRPr="00F83666">
        <w:rPr>
          <w:i/>
        </w:rPr>
        <w:t>b</w:t>
      </w:r>
      <w:r w:rsidR="003512D2" w:rsidRPr="00F83666">
        <w:t>)</w:t>
      </w:r>
      <w:r w:rsidRPr="00F83666">
        <w:fldChar w:fldCharType="end"/>
      </w:r>
      <w:r w:rsidRPr="00F83666">
        <w:tab/>
        <w:t xml:space="preserve">in any other proceedings, the court is of the opinion that justice cannot be fully done between the parties to the proceedings without the discovery of the informer, </w:t>
      </w:r>
    </w:p>
    <w:p w14:paraId="7B87A6DE" w14:textId="77777777" w:rsidR="000413AA" w:rsidRPr="00F83666" w:rsidRDefault="000413AA" w:rsidP="000413AA">
      <w:pPr>
        <w:pStyle w:val="Am1SectionText1N"/>
      </w:pPr>
      <w:r w:rsidRPr="00F83666">
        <w:t>the court may permit enquiry and require full disclosure concerning the informer.”.</w:t>
      </w:r>
    </w:p>
    <w:p w14:paraId="5340C841" w14:textId="25032420" w:rsidR="000413AA" w:rsidRPr="00F83666" w:rsidRDefault="000413AA" w:rsidP="000413AA">
      <w:pPr>
        <w:pStyle w:val="AmendRef"/>
        <w:rPr>
          <w:iCs/>
        </w:rPr>
      </w:pPr>
      <w:r w:rsidRPr="00F83666">
        <w:rPr>
          <w:iCs/>
        </w:rPr>
        <w:t>[Gazette date]</w:t>
      </w:r>
    </w:p>
    <w:p w14:paraId="774F3DE0" w14:textId="20138E2A" w:rsidR="000413AA" w:rsidRPr="00F83666" w:rsidRDefault="000413AA" w:rsidP="000413AA">
      <w:pPr>
        <w:pStyle w:val="SectionHeading"/>
      </w:pPr>
      <w:r w:rsidRPr="00F83666">
        <w:t>Related amendment to Estate Duty Act</w:t>
      </w:r>
      <w:r w:rsidR="00603D2C" w:rsidRPr="00F83666">
        <w:t xml:space="preserve"> 1929</w:t>
      </w:r>
    </w:p>
    <w:p w14:paraId="3605B987" w14:textId="1467D6DE" w:rsidR="000413AA" w:rsidRPr="00F83666" w:rsidRDefault="000413AA" w:rsidP="000413AA">
      <w:pPr>
        <w:pStyle w:val="SectionText1"/>
      </w:pPr>
      <w:r w:rsidRPr="00F83666">
        <w:rPr>
          <w:b/>
        </w:rPr>
        <w:fldChar w:fldCharType="begin"/>
      </w:r>
      <w:r w:rsidRPr="00F83666">
        <w:rPr>
          <w:b/>
        </w:rPr>
        <w:instrText xml:space="preserve"> Quote "</w:instrText>
      </w:r>
      <w:r w:rsidRPr="00F83666">
        <w:rPr>
          <w:b/>
        </w:rPr>
        <w:fldChar w:fldCharType="begin"/>
      </w:r>
      <w:r w:rsidRPr="00F83666">
        <w:rPr>
          <w:b/>
        </w:rPr>
        <w:instrText>SEQ SectionText(1.) \h</w:instrText>
      </w:r>
      <w:r w:rsidRPr="00F83666">
        <w:rPr>
          <w:b/>
        </w:rPr>
        <w:fldChar w:fldCharType="end"/>
      </w:r>
      <w:r w:rsidRPr="00F83666">
        <w:rPr>
          <w:b/>
        </w:rPr>
        <w:fldChar w:fldCharType="begin"/>
      </w:r>
      <w:r w:rsidRPr="00F83666">
        <w:rPr>
          <w:b/>
        </w:rPr>
        <w:instrText>SEQ ParaDisplay1</w:instrText>
      </w:r>
      <w:r w:rsidRPr="00F83666">
        <w:rPr>
          <w:b/>
        </w:rPr>
        <w:fldChar w:fldCharType="separate"/>
      </w:r>
      <w:r w:rsidR="00361C29" w:rsidRPr="00F83666">
        <w:rPr>
          <w:b/>
          <w:noProof/>
        </w:rPr>
        <w:instrText>51</w:instrText>
      </w:r>
      <w:r w:rsidRPr="00F83666">
        <w:rPr>
          <w:b/>
        </w:rPr>
        <w:fldChar w:fldCharType="end"/>
      </w:r>
      <w:r w:rsidRPr="00F83666">
        <w:rPr>
          <w:b/>
        </w:rPr>
        <w:fldChar w:fldCharType="begin"/>
      </w:r>
      <w:r w:rsidRPr="00F83666">
        <w:rPr>
          <w:b/>
        </w:rPr>
        <w:instrText xml:space="preserve"> SEQ SectionText(1) \r0\h </w:instrText>
      </w:r>
      <w:r w:rsidRPr="00F83666">
        <w:rPr>
          <w:b/>
        </w:rPr>
        <w:fldChar w:fldCharType="end"/>
      </w:r>
      <w:r w:rsidRPr="00F83666">
        <w:rPr>
          <w:b/>
        </w:rPr>
        <w:fldChar w:fldCharType="begin"/>
      </w:r>
      <w:r w:rsidRPr="00F83666">
        <w:rPr>
          <w:b/>
        </w:rPr>
        <w:instrText xml:space="preserve"> SEQ SectionInterpretation(a) \r0\h </w:instrText>
      </w:r>
      <w:r w:rsidRPr="00F83666">
        <w:rPr>
          <w:b/>
        </w:rPr>
        <w:fldChar w:fldCharType="end"/>
      </w:r>
      <w:r w:rsidRPr="00F83666">
        <w:rPr>
          <w:b/>
        </w:rPr>
        <w:fldChar w:fldCharType="begin"/>
      </w:r>
      <w:r w:rsidRPr="00F83666">
        <w:rPr>
          <w:b/>
        </w:rPr>
        <w:instrText xml:space="preserve"> SEQ SectionText(a) \r0\h </w:instrText>
      </w:r>
      <w:r w:rsidRPr="00F83666">
        <w:rPr>
          <w:b/>
        </w:rPr>
        <w:fldChar w:fldCharType="end"/>
      </w:r>
      <w:r w:rsidRPr="00F83666">
        <w:rPr>
          <w:b/>
        </w:rPr>
        <w:fldChar w:fldCharType="begin"/>
      </w:r>
      <w:r w:rsidRPr="00F83666">
        <w:rPr>
          <w:b/>
        </w:rPr>
        <w:instrText xml:space="preserve"> SEQ pSectionText1. \r0\h </w:instrText>
      </w:r>
      <w:r w:rsidRPr="00F83666">
        <w:rPr>
          <w:b/>
        </w:rPr>
        <w:fldChar w:fldCharType="end"/>
      </w:r>
      <w:r w:rsidRPr="00F83666">
        <w:rPr>
          <w:b/>
        </w:rPr>
        <w:fldChar w:fldCharType="begin"/>
      </w:r>
      <w:r w:rsidRPr="00F83666">
        <w:rPr>
          <w:b/>
        </w:rPr>
        <w:instrText xml:space="preserve"> SEQ SectionIllustrationText(a) \r0\h </w:instrText>
      </w:r>
      <w:r w:rsidRPr="00F83666">
        <w:rPr>
          <w:b/>
        </w:rPr>
        <w:fldChar w:fldCharType="end"/>
      </w:r>
      <w:r w:rsidRPr="00F83666">
        <w:rPr>
          <w:b/>
        </w:rPr>
        <w:fldChar w:fldCharType="begin"/>
      </w:r>
      <w:r w:rsidRPr="00F83666">
        <w:rPr>
          <w:b/>
        </w:rPr>
        <w:instrText xml:space="preserve"> SEQ SectionExplanationText\r0\h </w:instrText>
      </w:r>
      <w:r w:rsidRPr="00F83666">
        <w:rPr>
          <w:b/>
        </w:rPr>
        <w:fldChar w:fldCharType="end"/>
      </w:r>
      <w:r w:rsidRPr="00F83666">
        <w:rPr>
          <w:b/>
        </w:rPr>
        <w:fldChar w:fldCharType="begin"/>
      </w:r>
      <w:r w:rsidRPr="00F83666">
        <w:rPr>
          <w:b/>
        </w:rPr>
        <w:instrText xml:space="preserve"> SEQ SectionExceptionText\r0\h </w:instrText>
      </w:r>
      <w:r w:rsidRPr="00F83666">
        <w:rPr>
          <w:b/>
        </w:rPr>
        <w:fldChar w:fldCharType="end"/>
      </w:r>
      <w:r w:rsidRPr="00F83666">
        <w:rPr>
          <w:b/>
        </w:rPr>
        <w:instrText xml:space="preserve">." </w:instrText>
      </w:r>
      <w:r w:rsidRPr="00F83666">
        <w:rPr>
          <w:b/>
        </w:rPr>
        <w:fldChar w:fldCharType="separate"/>
      </w:r>
      <w:r w:rsidR="00361C29" w:rsidRPr="00F83666">
        <w:rPr>
          <w:b/>
          <w:noProof/>
        </w:rPr>
        <w:t>51</w:t>
      </w:r>
      <w:r w:rsidR="00361C29" w:rsidRPr="00F83666">
        <w:rPr>
          <w:b/>
        </w:rPr>
        <w:t>.</w:t>
      </w:r>
      <w:r w:rsidRPr="00F83666">
        <w:fldChar w:fldCharType="end"/>
      </w:r>
      <w:r w:rsidRPr="00F83666">
        <w:t xml:space="preserve">  The Estate Duty Act </w:t>
      </w:r>
      <w:r w:rsidR="00E3637D" w:rsidRPr="00F83666">
        <w:t>1929</w:t>
      </w:r>
      <w:r w:rsidRPr="00F83666">
        <w:t xml:space="preserve"> is amended, by inserting immediately after section 54, the following section:</w:t>
      </w:r>
    </w:p>
    <w:p w14:paraId="14AB5353" w14:textId="77777777" w:rsidR="000413AA" w:rsidRPr="00F83666" w:rsidRDefault="000413AA" w:rsidP="000413AA">
      <w:pPr>
        <w:pStyle w:val="Am1SectionHeading"/>
      </w:pPr>
      <w:r w:rsidRPr="00F83666">
        <w:rPr>
          <w:b w:val="0"/>
          <w:bCs/>
        </w:rPr>
        <w:t>“</w:t>
      </w:r>
      <w:r w:rsidRPr="00F83666">
        <w:t>Protection of informers</w:t>
      </w:r>
    </w:p>
    <w:p w14:paraId="0BA8647B" w14:textId="79559970" w:rsidR="000413AA" w:rsidRPr="00F83666" w:rsidRDefault="000413AA" w:rsidP="000413AA">
      <w:pPr>
        <w:pStyle w:val="Am1SectionText1"/>
      </w:pPr>
      <w:r w:rsidRPr="00F83666">
        <w:rPr>
          <w:b/>
        </w:rPr>
        <w:fldChar w:fldCharType="begin"/>
      </w:r>
      <w:r w:rsidRPr="00F83666">
        <w:rPr>
          <w:b/>
        </w:rPr>
        <w:instrText xml:space="preserve"> Quote "54A</w:instrText>
      </w:r>
      <w:r w:rsidRPr="00F83666">
        <w:fldChar w:fldCharType="begin"/>
      </w:r>
      <w:r w:rsidRPr="00F83666">
        <w:instrText xml:space="preserve"> Preserved=Yes </w:instrText>
      </w:r>
      <w:r w:rsidRPr="00F83666">
        <w:fldChar w:fldCharType="end"/>
      </w:r>
      <w:r w:rsidRPr="00F83666">
        <w:rPr>
          <w:b/>
        </w:rPr>
        <w:instrText>.</w:instrText>
      </w:r>
      <w:r w:rsidRPr="00F83666">
        <w:instrText>"</w:instrText>
      </w:r>
      <w:r w:rsidRPr="00F83666">
        <w:rPr>
          <w:b/>
        </w:rPr>
        <w:instrText xml:space="preserve"> </w:instrText>
      </w:r>
      <w:r w:rsidRPr="00F83666">
        <w:rPr>
          <w:b/>
        </w:rPr>
        <w:fldChar w:fldCharType="separate"/>
      </w:r>
      <w:r w:rsidR="003512D2" w:rsidRPr="00F83666">
        <w:rPr>
          <w:b/>
        </w:rPr>
        <w:t>54A.</w:t>
      </w:r>
      <w:r w:rsidRPr="00F83666">
        <w:rPr>
          <w:b/>
        </w:rPr>
        <w:fldChar w:fldCharType="end"/>
      </w:r>
      <w:r w:rsidRPr="00F83666">
        <w:t>—</w:t>
      </w:r>
      <w:r w:rsidRPr="00F83666">
        <w:fldChar w:fldCharType="begin"/>
      </w:r>
      <w:r w:rsidRPr="00F83666">
        <w:instrText xml:space="preserve"> Quote "(1</w:instrText>
      </w:r>
      <w:r w:rsidRPr="00F83666">
        <w:fldChar w:fldCharType="begin"/>
      </w:r>
      <w:r w:rsidRPr="00F83666">
        <w:instrText xml:space="preserve"> Preserved=Yes </w:instrText>
      </w:r>
      <w:r w:rsidRPr="00F83666">
        <w:fldChar w:fldCharType="end"/>
      </w:r>
      <w:r w:rsidRPr="00F83666">
        <w:instrText xml:space="preserve">)" </w:instrText>
      </w:r>
      <w:r w:rsidRPr="00F83666">
        <w:fldChar w:fldCharType="separate"/>
      </w:r>
      <w:r w:rsidR="003512D2" w:rsidRPr="00F83666">
        <w:t>(1)</w:t>
      </w:r>
      <w:r w:rsidRPr="00F83666">
        <w:fldChar w:fldCharType="end"/>
      </w:r>
      <w:r w:rsidRPr="00F83666">
        <w:t>  Except as provided in subsection (3) —</w:t>
      </w:r>
    </w:p>
    <w:p w14:paraId="5623878B" w14:textId="5CE647F6" w:rsidR="000413AA" w:rsidRPr="00F83666" w:rsidRDefault="000413AA" w:rsidP="000413AA">
      <w:pPr>
        <w:pStyle w:val="Am1SectionTexta"/>
      </w:pPr>
      <w:r w:rsidRPr="00F83666">
        <w:tab/>
      </w:r>
      <w:r w:rsidRPr="00F83666">
        <w:fldChar w:fldCharType="begin"/>
      </w:r>
      <w:r w:rsidRPr="00F83666">
        <w:instrText xml:space="preserve"> Quote "(</w:instrText>
      </w:r>
      <w:r w:rsidRPr="00F83666">
        <w:rPr>
          <w:i/>
        </w:rPr>
        <w:instrText>a</w:instrText>
      </w:r>
      <w:r w:rsidRPr="00F83666">
        <w:fldChar w:fldCharType="begin"/>
      </w:r>
      <w:r w:rsidRPr="00F83666">
        <w:instrText xml:space="preserve"> Preserved=Yes </w:instrText>
      </w:r>
      <w:r w:rsidRPr="00F83666">
        <w:fldChar w:fldCharType="end"/>
      </w:r>
      <w:r w:rsidRPr="00F83666">
        <w:instrText xml:space="preserve">)" </w:instrText>
      </w:r>
      <w:r w:rsidRPr="00F83666">
        <w:fldChar w:fldCharType="separate"/>
      </w:r>
      <w:r w:rsidR="003512D2" w:rsidRPr="00F83666">
        <w:t>(</w:t>
      </w:r>
      <w:r w:rsidR="003512D2" w:rsidRPr="00F83666">
        <w:rPr>
          <w:i/>
        </w:rPr>
        <w:t>a</w:t>
      </w:r>
      <w:r w:rsidR="003512D2" w:rsidRPr="00F83666">
        <w:t>)</w:t>
      </w:r>
      <w:r w:rsidRPr="00F83666">
        <w:fldChar w:fldCharType="end"/>
      </w:r>
      <w:r w:rsidRPr="00F83666">
        <w:tab/>
        <w:t>no information disclosed by an informer for an offence under this Act may be admitted in evidence in any civil or criminal proceedings; and</w:t>
      </w:r>
    </w:p>
    <w:p w14:paraId="2C13B690" w14:textId="55BB91FC" w:rsidR="000413AA" w:rsidRPr="00F83666" w:rsidRDefault="000413AA" w:rsidP="000413AA">
      <w:pPr>
        <w:pStyle w:val="Am1SectionTexta"/>
      </w:pPr>
      <w:r w:rsidRPr="00F83666">
        <w:tab/>
      </w:r>
      <w:r w:rsidRPr="00F83666">
        <w:fldChar w:fldCharType="begin"/>
      </w:r>
      <w:r w:rsidRPr="00F83666">
        <w:instrText xml:space="preserve"> Quote "(</w:instrText>
      </w:r>
      <w:r w:rsidRPr="00F83666">
        <w:rPr>
          <w:i/>
        </w:rPr>
        <w:instrText>b</w:instrText>
      </w:r>
      <w:r w:rsidRPr="00F83666">
        <w:fldChar w:fldCharType="begin"/>
      </w:r>
      <w:r w:rsidRPr="00F83666">
        <w:instrText xml:space="preserve"> Preserved=Yes </w:instrText>
      </w:r>
      <w:r w:rsidRPr="00F83666">
        <w:fldChar w:fldCharType="end"/>
      </w:r>
      <w:r w:rsidRPr="00F83666">
        <w:instrText xml:space="preserve">)" </w:instrText>
      </w:r>
      <w:r w:rsidRPr="00F83666">
        <w:fldChar w:fldCharType="separate"/>
      </w:r>
      <w:r w:rsidR="003512D2" w:rsidRPr="00F83666">
        <w:t>(</w:t>
      </w:r>
      <w:r w:rsidR="003512D2" w:rsidRPr="00F83666">
        <w:rPr>
          <w:i/>
        </w:rPr>
        <w:t>b</w:t>
      </w:r>
      <w:r w:rsidR="003512D2" w:rsidRPr="00F83666">
        <w:t>)</w:t>
      </w:r>
      <w:r w:rsidRPr="00F83666">
        <w:fldChar w:fldCharType="end"/>
      </w:r>
      <w:r w:rsidRPr="00F83666">
        <w:tab/>
        <w:t>no witness in any civil or criminal proceedings is obliged or permitted —</w:t>
      </w:r>
    </w:p>
    <w:p w14:paraId="0B4F8EB4" w14:textId="7CD0924B" w:rsidR="000413AA" w:rsidRPr="00F83666" w:rsidRDefault="000413AA" w:rsidP="000413AA">
      <w:pPr>
        <w:pStyle w:val="Am1SectionTexti"/>
      </w:pPr>
      <w:r w:rsidRPr="00F83666">
        <w:lastRenderedPageBreak/>
        <w:tab/>
      </w:r>
      <w:r w:rsidRPr="00F83666">
        <w:fldChar w:fldCharType="begin"/>
      </w:r>
      <w:r w:rsidRPr="00F83666">
        <w:instrText xml:space="preserve"> Quote "(i</w:instrText>
      </w:r>
      <w:r w:rsidRPr="00F83666">
        <w:fldChar w:fldCharType="begin"/>
      </w:r>
      <w:r w:rsidRPr="00F83666">
        <w:instrText xml:space="preserve"> Preserved=Yes </w:instrText>
      </w:r>
      <w:r w:rsidRPr="00F83666">
        <w:fldChar w:fldCharType="end"/>
      </w:r>
      <w:r w:rsidRPr="00F83666">
        <w:instrText xml:space="preserve">)" </w:instrText>
      </w:r>
      <w:r w:rsidRPr="00F83666">
        <w:fldChar w:fldCharType="separate"/>
      </w:r>
      <w:r w:rsidR="003512D2" w:rsidRPr="00F83666">
        <w:t>(i)</w:t>
      </w:r>
      <w:r w:rsidRPr="00F83666">
        <w:fldChar w:fldCharType="end"/>
      </w:r>
      <w:r w:rsidRPr="00F83666">
        <w:tab/>
        <w:t>to disclose the name and address of an informer who has given any information with respect to an offence under this Act; or</w:t>
      </w:r>
    </w:p>
    <w:p w14:paraId="06224172" w14:textId="1DC0C6A1" w:rsidR="000413AA" w:rsidRPr="00F83666" w:rsidRDefault="000413AA" w:rsidP="000413AA">
      <w:pPr>
        <w:pStyle w:val="Am1SectionTexti"/>
      </w:pPr>
      <w:r w:rsidRPr="00F83666">
        <w:tab/>
      </w:r>
      <w:r w:rsidRPr="00F83666">
        <w:fldChar w:fldCharType="begin"/>
      </w:r>
      <w:r w:rsidRPr="00F83666">
        <w:instrText xml:space="preserve"> Quote "(ii</w:instrText>
      </w:r>
      <w:r w:rsidRPr="00F83666">
        <w:fldChar w:fldCharType="begin"/>
      </w:r>
      <w:r w:rsidRPr="00F83666">
        <w:instrText xml:space="preserve"> Preserved=Yes </w:instrText>
      </w:r>
      <w:r w:rsidRPr="00F83666">
        <w:fldChar w:fldCharType="end"/>
      </w:r>
      <w:r w:rsidRPr="00F83666">
        <w:instrText xml:space="preserve">)" </w:instrText>
      </w:r>
      <w:r w:rsidRPr="00F83666">
        <w:fldChar w:fldCharType="separate"/>
      </w:r>
      <w:r w:rsidR="003512D2" w:rsidRPr="00F83666">
        <w:t>(ii)</w:t>
      </w:r>
      <w:r w:rsidRPr="00F83666">
        <w:fldChar w:fldCharType="end"/>
      </w:r>
      <w:r w:rsidRPr="00F83666">
        <w:tab/>
        <w:t>to answer any question if the answer to the question would lead, or would tend to lead, to the discovery of the name or address of the informer.</w:t>
      </w:r>
    </w:p>
    <w:p w14:paraId="6B3572C6" w14:textId="5CFC1F09" w:rsidR="000413AA" w:rsidRPr="00F83666" w:rsidRDefault="000413AA" w:rsidP="000413AA">
      <w:pPr>
        <w:pStyle w:val="Am1SectionText1"/>
      </w:pPr>
      <w:r w:rsidRPr="00F83666">
        <w:fldChar w:fldCharType="begin"/>
      </w:r>
      <w:r w:rsidRPr="00F83666">
        <w:instrText xml:space="preserve"> Quote "(2</w:instrText>
      </w:r>
      <w:r w:rsidRPr="00F83666">
        <w:fldChar w:fldCharType="begin"/>
      </w:r>
      <w:r w:rsidRPr="00F83666">
        <w:instrText xml:space="preserve"> Preserved=Yes </w:instrText>
      </w:r>
      <w:r w:rsidRPr="00F83666">
        <w:fldChar w:fldCharType="end"/>
      </w:r>
      <w:r w:rsidRPr="00F83666">
        <w:instrText xml:space="preserve">)" </w:instrText>
      </w:r>
      <w:r w:rsidRPr="00F83666">
        <w:fldChar w:fldCharType="separate"/>
      </w:r>
      <w:r w:rsidR="003512D2" w:rsidRPr="00F83666">
        <w:t>(2)</w:t>
      </w:r>
      <w:r w:rsidRPr="00F83666">
        <w:fldChar w:fldCharType="end"/>
      </w:r>
      <w:r w:rsidRPr="00F83666">
        <w:t>  If any document which is in evidence or liable to inspection in any civil or criminal proceedings contains any entry in which any informer is named or described or which may lead to the informer’s discovery, the court must cause the entry to be concealed from view or to be obliterated so far only as may be necessary to protect the informer from discovery.</w:t>
      </w:r>
    </w:p>
    <w:p w14:paraId="7C811741" w14:textId="4B89C6F8" w:rsidR="000413AA" w:rsidRPr="00F83666" w:rsidRDefault="000413AA" w:rsidP="000413AA">
      <w:pPr>
        <w:pStyle w:val="Am1SectionText1"/>
      </w:pPr>
      <w:r w:rsidRPr="00F83666">
        <w:fldChar w:fldCharType="begin"/>
      </w:r>
      <w:r w:rsidRPr="00F83666">
        <w:instrText xml:space="preserve"> Quote "(3</w:instrText>
      </w:r>
      <w:r w:rsidRPr="00F83666">
        <w:fldChar w:fldCharType="begin"/>
      </w:r>
      <w:r w:rsidRPr="00F83666">
        <w:instrText xml:space="preserve"> Preserved=Yes </w:instrText>
      </w:r>
      <w:r w:rsidRPr="00F83666">
        <w:fldChar w:fldCharType="end"/>
      </w:r>
      <w:r w:rsidRPr="00F83666">
        <w:instrText xml:space="preserve">)" </w:instrText>
      </w:r>
      <w:r w:rsidRPr="00F83666">
        <w:fldChar w:fldCharType="separate"/>
      </w:r>
      <w:r w:rsidR="003512D2" w:rsidRPr="00F83666">
        <w:t>(3)</w:t>
      </w:r>
      <w:r w:rsidRPr="00F83666">
        <w:fldChar w:fldCharType="end"/>
      </w:r>
      <w:r w:rsidRPr="00F83666">
        <w:t>  If —</w:t>
      </w:r>
    </w:p>
    <w:p w14:paraId="7F66063B" w14:textId="1818F4BD" w:rsidR="000413AA" w:rsidRPr="00F83666" w:rsidRDefault="000413AA" w:rsidP="000413AA">
      <w:pPr>
        <w:pStyle w:val="Am1SectionTexta"/>
      </w:pPr>
      <w:r w:rsidRPr="00F83666">
        <w:tab/>
      </w:r>
      <w:r w:rsidRPr="00F83666">
        <w:fldChar w:fldCharType="begin"/>
      </w:r>
      <w:r w:rsidRPr="00F83666">
        <w:instrText xml:space="preserve"> Quote "(</w:instrText>
      </w:r>
      <w:r w:rsidRPr="00F83666">
        <w:rPr>
          <w:i/>
        </w:rPr>
        <w:instrText>a</w:instrText>
      </w:r>
      <w:r w:rsidRPr="00F83666">
        <w:fldChar w:fldCharType="begin"/>
      </w:r>
      <w:r w:rsidRPr="00F83666">
        <w:instrText xml:space="preserve"> Preserved=Yes </w:instrText>
      </w:r>
      <w:r w:rsidRPr="00F83666">
        <w:fldChar w:fldCharType="end"/>
      </w:r>
      <w:r w:rsidRPr="00F83666">
        <w:instrText xml:space="preserve">)" </w:instrText>
      </w:r>
      <w:r w:rsidRPr="00F83666">
        <w:fldChar w:fldCharType="separate"/>
      </w:r>
      <w:r w:rsidR="003512D2" w:rsidRPr="00F83666">
        <w:t>(</w:t>
      </w:r>
      <w:r w:rsidR="003512D2" w:rsidRPr="00F83666">
        <w:rPr>
          <w:i/>
        </w:rPr>
        <w:t>a</w:t>
      </w:r>
      <w:r w:rsidR="003512D2" w:rsidRPr="00F83666">
        <w:t>)</w:t>
      </w:r>
      <w:r w:rsidRPr="00F83666">
        <w:fldChar w:fldCharType="end"/>
      </w:r>
      <w:r w:rsidRPr="00F83666">
        <w:tab/>
        <w:t xml:space="preserve">in any proceedings for an offence under any written law, the court, after full enquiry into the case, believes that the informer wilfully made a material statement which the informer knew or believed to be false or did not believe to be true; or </w:t>
      </w:r>
    </w:p>
    <w:p w14:paraId="0809FBC0" w14:textId="11A17C6D" w:rsidR="000413AA" w:rsidRPr="00F83666" w:rsidRDefault="000413AA" w:rsidP="000413AA">
      <w:pPr>
        <w:pStyle w:val="Am1SectionTexta"/>
      </w:pPr>
      <w:r w:rsidRPr="00F83666">
        <w:tab/>
      </w:r>
      <w:r w:rsidRPr="00F83666">
        <w:fldChar w:fldCharType="begin"/>
      </w:r>
      <w:r w:rsidRPr="00F83666">
        <w:instrText xml:space="preserve"> Quote "(</w:instrText>
      </w:r>
      <w:r w:rsidRPr="00F83666">
        <w:rPr>
          <w:i/>
        </w:rPr>
        <w:instrText>b</w:instrText>
      </w:r>
      <w:r w:rsidRPr="00F83666">
        <w:fldChar w:fldCharType="begin"/>
      </w:r>
      <w:r w:rsidRPr="00F83666">
        <w:instrText xml:space="preserve"> Preserved=Yes </w:instrText>
      </w:r>
      <w:r w:rsidRPr="00F83666">
        <w:fldChar w:fldCharType="end"/>
      </w:r>
      <w:r w:rsidRPr="00F83666">
        <w:instrText xml:space="preserve">)" </w:instrText>
      </w:r>
      <w:r w:rsidRPr="00F83666">
        <w:fldChar w:fldCharType="separate"/>
      </w:r>
      <w:r w:rsidR="003512D2" w:rsidRPr="00F83666">
        <w:t>(</w:t>
      </w:r>
      <w:r w:rsidR="003512D2" w:rsidRPr="00F83666">
        <w:rPr>
          <w:i/>
        </w:rPr>
        <w:t>b</w:t>
      </w:r>
      <w:r w:rsidR="003512D2" w:rsidRPr="00F83666">
        <w:t>)</w:t>
      </w:r>
      <w:r w:rsidRPr="00F83666">
        <w:fldChar w:fldCharType="end"/>
      </w:r>
      <w:r w:rsidRPr="00F83666">
        <w:tab/>
        <w:t xml:space="preserve">in any other proceedings, the court is of the opinion that justice cannot be fully done between the parties to the proceedings without the discovery of the informer, </w:t>
      </w:r>
    </w:p>
    <w:p w14:paraId="020BA109" w14:textId="77777777" w:rsidR="000413AA" w:rsidRPr="00F83666" w:rsidRDefault="000413AA" w:rsidP="000413AA">
      <w:pPr>
        <w:pStyle w:val="Am1SectionText1N"/>
      </w:pPr>
      <w:r w:rsidRPr="00F83666">
        <w:t>the court may permit enquiry and require full disclosure concerning the informer.”.</w:t>
      </w:r>
    </w:p>
    <w:p w14:paraId="60FF43B0" w14:textId="457DEA81" w:rsidR="000413AA" w:rsidRPr="00F83666" w:rsidRDefault="000413AA" w:rsidP="000413AA">
      <w:pPr>
        <w:pStyle w:val="AmendRef"/>
        <w:rPr>
          <w:iCs/>
        </w:rPr>
      </w:pPr>
      <w:r w:rsidRPr="00F83666">
        <w:rPr>
          <w:iCs/>
        </w:rPr>
        <w:t>[Gazette date]</w:t>
      </w:r>
    </w:p>
    <w:p w14:paraId="16C9DEE0" w14:textId="5B0DC2CC" w:rsidR="003A620E" w:rsidRPr="00F83666" w:rsidRDefault="003A620E" w:rsidP="003A620E">
      <w:pPr>
        <w:pStyle w:val="SectionHeading"/>
      </w:pPr>
      <w:r w:rsidRPr="00F83666">
        <w:t>Related amendment</w:t>
      </w:r>
      <w:r w:rsidR="00972F12" w:rsidRPr="00F83666">
        <w:t>s</w:t>
      </w:r>
      <w:r w:rsidRPr="00F83666">
        <w:t xml:space="preserve"> to Goods and Services </w:t>
      </w:r>
      <w:r w:rsidR="00361C29" w:rsidRPr="00F83666">
        <w:t xml:space="preserve">Tax </w:t>
      </w:r>
      <w:r w:rsidRPr="00F83666">
        <w:t>Act</w:t>
      </w:r>
      <w:r w:rsidR="00603D2C" w:rsidRPr="00F83666">
        <w:t xml:space="preserve"> 1993</w:t>
      </w:r>
    </w:p>
    <w:p w14:paraId="72BB3E82" w14:textId="5F3B3DBC" w:rsidR="000413AA" w:rsidRPr="00F83666" w:rsidRDefault="003A620E" w:rsidP="003A620E">
      <w:pPr>
        <w:pStyle w:val="SectionText1"/>
      </w:pPr>
      <w:r w:rsidRPr="00F83666">
        <w:fldChar w:fldCharType="begin"/>
      </w:r>
      <w:r w:rsidRPr="00F83666">
        <w:instrText xml:space="preserve"> Quote "</w:instrText>
      </w:r>
      <w:r w:rsidRPr="00F83666">
        <w:rPr>
          <w:b/>
          <w:bCs/>
        </w:rPr>
        <w:fldChar w:fldCharType="begin"/>
      </w:r>
      <w:r w:rsidRPr="00F83666">
        <w:rPr>
          <w:b/>
          <w:bCs/>
        </w:rPr>
        <w:instrText>SEQ SectionText(1.) \h</w:instrText>
      </w:r>
      <w:r w:rsidRPr="00F83666">
        <w:rPr>
          <w:b/>
          <w:bCs/>
        </w:rPr>
        <w:fldChar w:fldCharType="end"/>
      </w:r>
      <w:r w:rsidRPr="00F83666">
        <w:rPr>
          <w:b/>
          <w:bCs/>
        </w:rPr>
        <w:fldChar w:fldCharType="begin"/>
      </w:r>
      <w:r w:rsidRPr="00F83666">
        <w:rPr>
          <w:b/>
          <w:bCs/>
        </w:rPr>
        <w:instrText>SEQ ParaDisplay1</w:instrText>
      </w:r>
      <w:r w:rsidRPr="00F83666">
        <w:rPr>
          <w:b/>
          <w:bCs/>
        </w:rPr>
        <w:fldChar w:fldCharType="separate"/>
      </w:r>
      <w:r w:rsidR="00361C29" w:rsidRPr="00F83666">
        <w:rPr>
          <w:b/>
          <w:bCs/>
          <w:noProof/>
        </w:rPr>
        <w:instrText>52</w:instrText>
      </w:r>
      <w:r w:rsidRPr="00F83666">
        <w:rPr>
          <w:b/>
          <w:bCs/>
        </w:rPr>
        <w:fldChar w:fldCharType="end"/>
      </w:r>
      <w:r w:rsidRPr="00F83666">
        <w:fldChar w:fldCharType="begin"/>
      </w:r>
      <w:r w:rsidRPr="00F83666">
        <w:instrText xml:space="preserve"> SEQ SectionText(1) \r0\h </w:instrText>
      </w:r>
      <w:r w:rsidRPr="00F83666">
        <w:fldChar w:fldCharType="end"/>
      </w:r>
      <w:r w:rsidRPr="00F83666">
        <w:fldChar w:fldCharType="begin"/>
      </w:r>
      <w:r w:rsidRPr="00F83666">
        <w:instrText xml:space="preserve"> SEQ SectionInterpretation(a) \r0\h </w:instrText>
      </w:r>
      <w:r w:rsidRPr="00F83666">
        <w:fldChar w:fldCharType="end"/>
      </w:r>
      <w:r w:rsidRPr="00F83666">
        <w:fldChar w:fldCharType="begin"/>
      </w:r>
      <w:r w:rsidRPr="00F83666">
        <w:instrText xml:space="preserve"> SEQ SectionText(a) \r0\h </w:instrText>
      </w:r>
      <w:r w:rsidRPr="00F83666">
        <w:fldChar w:fldCharType="end"/>
      </w:r>
      <w:r w:rsidRPr="00F83666">
        <w:fldChar w:fldCharType="begin"/>
      </w:r>
      <w:r w:rsidRPr="00F83666">
        <w:instrText xml:space="preserve"> SEQ pSectionText1. \r0\h </w:instrText>
      </w:r>
      <w:r w:rsidRPr="00F83666">
        <w:fldChar w:fldCharType="end"/>
      </w:r>
      <w:r w:rsidRPr="00F83666">
        <w:fldChar w:fldCharType="begin"/>
      </w:r>
      <w:r w:rsidRPr="00F83666">
        <w:instrText xml:space="preserve"> SEQ SectionIllustrationText(a) \r0\h </w:instrText>
      </w:r>
      <w:r w:rsidRPr="00F83666">
        <w:fldChar w:fldCharType="end"/>
      </w:r>
      <w:r w:rsidRPr="00F83666">
        <w:fldChar w:fldCharType="begin"/>
      </w:r>
      <w:r w:rsidRPr="00F83666">
        <w:instrText xml:space="preserve"> SEQ SectionExplanationText\r0\h </w:instrText>
      </w:r>
      <w:r w:rsidRPr="00F83666">
        <w:fldChar w:fldCharType="end"/>
      </w:r>
      <w:r w:rsidRPr="00F83666">
        <w:fldChar w:fldCharType="begin"/>
      </w:r>
      <w:r w:rsidRPr="00F83666">
        <w:instrText xml:space="preserve"> SEQ SectionExceptionText\r0\h </w:instrText>
      </w:r>
      <w:r w:rsidRPr="00F83666">
        <w:fldChar w:fldCharType="end"/>
      </w:r>
      <w:r w:rsidRPr="00F83666">
        <w:rPr>
          <w:b/>
          <w:bCs/>
        </w:rPr>
        <w:instrText>.</w:instrText>
      </w:r>
      <w:r w:rsidRPr="00F83666">
        <w:instrText xml:space="preserve">" </w:instrText>
      </w:r>
      <w:r w:rsidRPr="00F83666">
        <w:fldChar w:fldCharType="separate"/>
      </w:r>
      <w:r w:rsidR="00361C29" w:rsidRPr="00F83666">
        <w:rPr>
          <w:b/>
          <w:bCs/>
          <w:noProof/>
        </w:rPr>
        <w:t>52</w:t>
      </w:r>
      <w:r w:rsidR="00361C29" w:rsidRPr="00F83666">
        <w:rPr>
          <w:b/>
          <w:bCs/>
        </w:rPr>
        <w:t>.</w:t>
      </w:r>
      <w:r w:rsidRPr="00F83666">
        <w:fldChar w:fldCharType="end"/>
      </w:r>
      <w:r w:rsidRPr="00F83666">
        <w:t>  </w:t>
      </w:r>
      <w:r w:rsidR="005B0591" w:rsidRPr="00F83666">
        <w:t>T</w:t>
      </w:r>
      <w:r w:rsidRPr="00F83666">
        <w:t xml:space="preserve">he Goods and Services Tax Act </w:t>
      </w:r>
      <w:r w:rsidR="00E3637D" w:rsidRPr="00F83666">
        <w:t>1993</w:t>
      </w:r>
      <w:r w:rsidRPr="00F83666">
        <w:t xml:space="preserve"> is amended</w:t>
      </w:r>
      <w:r w:rsidR="000413AA" w:rsidRPr="00F83666">
        <w:t> </w:t>
      </w:r>
      <w:r w:rsidR="000413AA" w:rsidRPr="00F83666">
        <w:softHyphen/>
        <w:t>— </w:t>
      </w:r>
    </w:p>
    <w:p w14:paraId="5977F57D" w14:textId="2782FBC9" w:rsidR="003A620E" w:rsidRPr="00F83666" w:rsidRDefault="000413AA" w:rsidP="000413AA">
      <w:pPr>
        <w:pStyle w:val="SectionTexta"/>
      </w:pPr>
      <w:r w:rsidRPr="00F83666">
        <w:tab/>
      </w:r>
      <w:r w:rsidRPr="00F83666">
        <w:fldChar w:fldCharType="begin"/>
      </w:r>
      <w:r w:rsidRPr="00F83666">
        <w:instrText xml:space="preserve"> Quote "(</w:instrText>
      </w:r>
      <w:r w:rsidRPr="00F83666">
        <w:fldChar w:fldCharType="begin"/>
      </w:r>
      <w:r w:rsidRPr="00F83666">
        <w:instrText>SEQ SectionText(a) \h</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1</w:instrText>
      </w:r>
      <w:r w:rsidRPr="00F83666">
        <w:rPr>
          <w:noProof/>
        </w:rPr>
        <w:fldChar w:fldCharType="end"/>
      </w:r>
      <w:r w:rsidRPr="00F83666">
        <w:instrText xml:space="preserve"> &gt; 26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1</w:instrText>
      </w:r>
      <w:r w:rsidRPr="00F83666">
        <w:rPr>
          <w:noProof/>
        </w:rPr>
        <w:fldChar w:fldCharType="end"/>
      </w:r>
      <w:r w:rsidRPr="00F83666">
        <w:instrText xml:space="preserve"> &gt; 52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1</w:instrText>
      </w:r>
      <w:r w:rsidRPr="00F83666">
        <w:rPr>
          <w:noProof/>
        </w:rPr>
        <w:fldChar w:fldCharType="end"/>
      </w:r>
      <w:r w:rsidRPr="00F83666">
        <w:instrText xml:space="preserve"> &gt; 78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1</w:instrText>
      </w:r>
      <w:r w:rsidRPr="00F83666">
        <w:rPr>
          <w:noProof/>
        </w:rPr>
        <w:fldChar w:fldCharType="end"/>
      </w:r>
      <w:r w:rsidRPr="00F83666">
        <w:instrText xml:space="preserve"> &gt; 104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1</w:instrText>
      </w:r>
      <w:r w:rsidRPr="00F83666">
        <w:rPr>
          <w:noProof/>
        </w:rPr>
        <w:fldChar w:fldCharType="end"/>
      </w:r>
      <w:r w:rsidRPr="00F83666">
        <w:instrText xml:space="preserve"> &gt; 130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1</w:instrText>
      </w:r>
      <w:r w:rsidRPr="00F83666">
        <w:rPr>
          <w:noProof/>
        </w:rPr>
        <w:fldChar w:fldCharType="end"/>
      </w:r>
      <w:r w:rsidRPr="00F83666">
        <w:instrText xml:space="preserve"> &gt; 156 "</w:instrText>
      </w:r>
      <w:r w:rsidRPr="00F83666">
        <w:rPr>
          <w:i/>
        </w:rPr>
        <w:instrText>z</w:instrText>
      </w:r>
      <w:r w:rsidRPr="00F83666">
        <w:instrText>"</w:instrText>
      </w:r>
      <w:r w:rsidRPr="00F83666">
        <w:fldChar w:fldCharType="end"/>
      </w:r>
      <w:r w:rsidRPr="00F83666">
        <w:rPr>
          <w:i/>
          <w:iCs/>
        </w:rPr>
        <w:fldChar w:fldCharType="begin"/>
      </w:r>
      <w:r w:rsidRPr="00F83666">
        <w:rPr>
          <w:i/>
          <w:iCs/>
        </w:rPr>
        <w:instrText>SEQ ParaDisplay \r</w:instrText>
      </w:r>
      <w:r w:rsidRPr="00F83666">
        <w:rPr>
          <w:i/>
          <w:iCs/>
        </w:rPr>
        <w:fldChar w:fldCharType="begin"/>
      </w:r>
      <w:r w:rsidRPr="00F83666">
        <w:rPr>
          <w:i/>
          <w:iCs/>
        </w:rPr>
        <w:instrText>=MOD(</w:instrText>
      </w:r>
      <w:r w:rsidRPr="00F83666">
        <w:rPr>
          <w:i/>
          <w:iCs/>
        </w:rPr>
        <w:fldChar w:fldCharType="begin"/>
      </w:r>
      <w:r w:rsidRPr="00F83666">
        <w:rPr>
          <w:i/>
          <w:iCs/>
        </w:rPr>
        <w:instrText>=</w:instrText>
      </w:r>
      <w:r w:rsidRPr="00F83666">
        <w:rPr>
          <w:i/>
          <w:iCs/>
        </w:rPr>
        <w:fldChar w:fldCharType="begin"/>
      </w:r>
      <w:r w:rsidRPr="00F83666">
        <w:rPr>
          <w:i/>
          <w:iCs/>
        </w:rPr>
        <w:instrText>SEQ SectionText(a) \c</w:instrText>
      </w:r>
      <w:r w:rsidRPr="00F83666">
        <w:rPr>
          <w:i/>
          <w:iCs/>
        </w:rPr>
        <w:fldChar w:fldCharType="separate"/>
      </w:r>
      <w:r w:rsidR="003512D2" w:rsidRPr="00F83666">
        <w:rPr>
          <w:i/>
          <w:iCs/>
          <w:noProof/>
        </w:rPr>
        <w:instrText>1</w:instrText>
      </w:r>
      <w:r w:rsidRPr="00F83666">
        <w:rPr>
          <w:i/>
          <w:iCs/>
        </w:rPr>
        <w:fldChar w:fldCharType="end"/>
      </w:r>
      <w:r w:rsidRPr="00F83666">
        <w:rPr>
          <w:i/>
          <w:iCs/>
        </w:rPr>
        <w:instrText>-1</w:instrText>
      </w:r>
      <w:r w:rsidRPr="00F83666">
        <w:rPr>
          <w:i/>
          <w:iCs/>
        </w:rPr>
        <w:fldChar w:fldCharType="separate"/>
      </w:r>
      <w:r w:rsidR="003512D2" w:rsidRPr="00F83666">
        <w:rPr>
          <w:i/>
          <w:iCs/>
          <w:noProof/>
        </w:rPr>
        <w:instrText>0</w:instrText>
      </w:r>
      <w:r w:rsidRPr="00F83666">
        <w:rPr>
          <w:i/>
          <w:iCs/>
        </w:rPr>
        <w:fldChar w:fldCharType="end"/>
      </w:r>
      <w:r w:rsidRPr="00F83666">
        <w:rPr>
          <w:i/>
          <w:iCs/>
        </w:rPr>
        <w:instrText>,26)+1</w:instrText>
      </w:r>
      <w:r w:rsidRPr="00F83666">
        <w:rPr>
          <w:i/>
          <w:iCs/>
        </w:rPr>
        <w:fldChar w:fldCharType="separate"/>
      </w:r>
      <w:r w:rsidR="003512D2" w:rsidRPr="00F83666">
        <w:rPr>
          <w:i/>
          <w:iCs/>
          <w:noProof/>
        </w:rPr>
        <w:instrText>1</w:instrText>
      </w:r>
      <w:r w:rsidRPr="00F83666">
        <w:rPr>
          <w:i/>
          <w:iCs/>
        </w:rPr>
        <w:fldChar w:fldCharType="end"/>
      </w:r>
      <w:r w:rsidRPr="00F83666">
        <w:rPr>
          <w:i/>
          <w:iCs/>
        </w:rPr>
        <w:instrText xml:space="preserve"> \*alphabetic</w:instrText>
      </w:r>
      <w:r w:rsidRPr="00F83666">
        <w:rPr>
          <w:i/>
          <w:iCs/>
        </w:rPr>
        <w:fldChar w:fldCharType="separate"/>
      </w:r>
      <w:r w:rsidR="003512D2" w:rsidRPr="00F83666">
        <w:rPr>
          <w:i/>
          <w:iCs/>
          <w:noProof/>
        </w:rPr>
        <w:instrText>a</w:instrText>
      </w:r>
      <w:r w:rsidRPr="00F83666">
        <w:rPr>
          <w:i/>
          <w:iCs/>
        </w:rPr>
        <w:fldChar w:fldCharType="end"/>
      </w:r>
      <w:r w:rsidRPr="00F83666">
        <w:fldChar w:fldCharType="begin"/>
      </w:r>
      <w:r w:rsidRPr="00F83666">
        <w:instrText>SEQ SectionText(i) \r0 \h</w:instrText>
      </w:r>
      <w:r w:rsidRPr="00F83666">
        <w:fldChar w:fldCharType="end"/>
      </w:r>
      <w:r w:rsidRPr="00F83666">
        <w:fldChar w:fldCharType="begin"/>
      </w:r>
      <w:r w:rsidRPr="00F83666">
        <w:instrText xml:space="preserve"> SEQ Am2SectionText(1) \r0\h </w:instrText>
      </w:r>
      <w:r w:rsidRPr="00F83666">
        <w:fldChar w:fldCharType="end"/>
      </w:r>
      <w:r w:rsidRPr="00F83666">
        <w:fldChar w:fldCharType="begin"/>
      </w:r>
      <w:r w:rsidRPr="00F83666">
        <w:instrText xml:space="preserve"> SEQ Am2SectionInterpretation(a) \r0\h </w:instrText>
      </w:r>
      <w:r w:rsidRPr="00F83666">
        <w:fldChar w:fldCharType="end"/>
      </w:r>
      <w:r w:rsidRPr="00F83666">
        <w:fldChar w:fldCharType="begin"/>
      </w:r>
      <w:r w:rsidRPr="00F83666">
        <w:instrText xml:space="preserve"> SEQ pSectionText(a) \r0\h </w:instrText>
      </w:r>
      <w:r w:rsidRPr="00F83666">
        <w:fldChar w:fldCharType="end"/>
      </w:r>
      <w:r w:rsidRPr="00F83666">
        <w:fldChar w:fldCharType="begin"/>
      </w:r>
      <w:r w:rsidRPr="00F83666">
        <w:instrText xml:space="preserve"> pSectionText(a) \r0\h </w:instrText>
      </w:r>
      <w:r w:rsidRPr="00F83666">
        <w:fldChar w:fldCharType="end"/>
      </w:r>
      <w:r w:rsidRPr="00F83666">
        <w:instrText xml:space="preserve">)" </w:instrText>
      </w:r>
      <w:r w:rsidRPr="00F83666">
        <w:fldChar w:fldCharType="separate"/>
      </w:r>
      <w:r w:rsidR="003512D2" w:rsidRPr="00F83666">
        <w:t>(</w:t>
      </w:r>
      <w:r w:rsidR="003512D2" w:rsidRPr="00F83666">
        <w:rPr>
          <w:i/>
          <w:iCs/>
          <w:noProof/>
        </w:rPr>
        <w:t>a</w:t>
      </w:r>
      <w:r w:rsidR="003512D2" w:rsidRPr="00F83666">
        <w:t>)</w:t>
      </w:r>
      <w:r w:rsidRPr="00F83666">
        <w:fldChar w:fldCharType="end"/>
      </w:r>
      <w:r w:rsidRPr="00F83666">
        <w:tab/>
      </w:r>
      <w:r w:rsidR="003A620E" w:rsidRPr="00F83666">
        <w:t>by inserting, immediately after subsection (6C)</w:t>
      </w:r>
      <w:r w:rsidR="005B0591" w:rsidRPr="00F83666">
        <w:t xml:space="preserve"> of section 6</w:t>
      </w:r>
      <w:r w:rsidR="003A620E" w:rsidRPr="00F83666">
        <w:t>, the following subsections:</w:t>
      </w:r>
    </w:p>
    <w:p w14:paraId="6A11AC80" w14:textId="4A77257D" w:rsidR="003A620E" w:rsidRPr="00F83666" w:rsidRDefault="005B0591" w:rsidP="005B0591">
      <w:pPr>
        <w:pStyle w:val="Am2SectionText1"/>
      </w:pPr>
      <w:r w:rsidRPr="00F83666">
        <w:t>“</w:t>
      </w:r>
      <w:r w:rsidRPr="00F83666">
        <w:fldChar w:fldCharType="begin"/>
      </w:r>
      <w:r w:rsidRPr="00F83666">
        <w:instrText xml:space="preserve"> Quote "(6D</w:instrText>
      </w:r>
      <w:r w:rsidRPr="00F83666">
        <w:fldChar w:fldCharType="begin"/>
      </w:r>
      <w:r w:rsidRPr="00F83666">
        <w:instrText xml:space="preserve"> Preserved=Yes </w:instrText>
      </w:r>
      <w:r w:rsidRPr="00F83666">
        <w:fldChar w:fldCharType="end"/>
      </w:r>
      <w:r w:rsidRPr="00F83666">
        <w:instrText xml:space="preserve">)" </w:instrText>
      </w:r>
      <w:r w:rsidRPr="00F83666">
        <w:fldChar w:fldCharType="separate"/>
      </w:r>
      <w:r w:rsidRPr="00F83666">
        <w:t>(6</w:t>
      </w:r>
      <w:r w:rsidR="002A1299" w:rsidRPr="00F83666">
        <w:t>CA</w:t>
      </w:r>
      <w:r w:rsidRPr="00F83666">
        <w:t>)</w:t>
      </w:r>
      <w:r w:rsidRPr="00F83666">
        <w:fldChar w:fldCharType="end"/>
      </w:r>
      <w:r w:rsidRPr="00F83666">
        <w:t>  </w:t>
      </w:r>
      <w:r w:rsidR="003A620E" w:rsidRPr="00F83666">
        <w:t xml:space="preserve">Despite anything in this section, the Comptroller may allow a person who is authorised by the chief executive officer of the Inland Revenue Authority of Singapore such access to any records or documents as may be necessary for the person to conduct an audit in relation to the administration of any public scheme specified in </w:t>
      </w:r>
      <w:r w:rsidR="003A620E" w:rsidRPr="00F83666">
        <w:lastRenderedPageBreak/>
        <w:t xml:space="preserve">Part 1 of the Sixth Schedule, including the audit of any information technology system used by the Inland Revenue Authority of Singapore for such administration. </w:t>
      </w:r>
    </w:p>
    <w:p w14:paraId="4313A083" w14:textId="2DAA6103" w:rsidR="003A620E" w:rsidRPr="00F83666" w:rsidRDefault="005B0591" w:rsidP="005B0591">
      <w:pPr>
        <w:pStyle w:val="Am2SectionText1"/>
      </w:pPr>
      <w:r w:rsidRPr="00F83666">
        <w:fldChar w:fldCharType="begin"/>
      </w:r>
      <w:r w:rsidRPr="00F83666">
        <w:instrText xml:space="preserve"> Quote "(6E</w:instrText>
      </w:r>
      <w:r w:rsidRPr="00F83666">
        <w:fldChar w:fldCharType="begin"/>
      </w:r>
      <w:r w:rsidRPr="00F83666">
        <w:instrText xml:space="preserve"> Preserved=Yes </w:instrText>
      </w:r>
      <w:r w:rsidRPr="00F83666">
        <w:fldChar w:fldCharType="end"/>
      </w:r>
      <w:r w:rsidRPr="00F83666">
        <w:instrText xml:space="preserve">)" </w:instrText>
      </w:r>
      <w:r w:rsidRPr="00F83666">
        <w:fldChar w:fldCharType="separate"/>
      </w:r>
      <w:r w:rsidRPr="00F83666">
        <w:t>(6</w:t>
      </w:r>
      <w:r w:rsidR="002A1299" w:rsidRPr="00F83666">
        <w:t>CB</w:t>
      </w:r>
      <w:r w:rsidRPr="00F83666">
        <w:t>)</w:t>
      </w:r>
      <w:r w:rsidRPr="00F83666">
        <w:fldChar w:fldCharType="end"/>
      </w:r>
      <w:r w:rsidRPr="00F83666">
        <w:t>  </w:t>
      </w:r>
      <w:r w:rsidR="003A620E" w:rsidRPr="00F83666">
        <w:t>A person authorised by the chief executive officer under subsection (6</w:t>
      </w:r>
      <w:r w:rsidR="002A1299" w:rsidRPr="00F83666">
        <w:t>CA</w:t>
      </w:r>
      <w:r w:rsidR="003A620E" w:rsidRPr="00F83666">
        <w:t>) —</w:t>
      </w:r>
    </w:p>
    <w:p w14:paraId="63019EA6" w14:textId="7C5871A6" w:rsidR="003A620E" w:rsidRPr="00F83666" w:rsidRDefault="000413AA" w:rsidP="000413AA">
      <w:pPr>
        <w:pStyle w:val="Am2SectionTexta"/>
      </w:pPr>
      <w:r w:rsidRPr="00F83666">
        <w:tab/>
      </w:r>
      <w:r w:rsidRPr="00F83666">
        <w:fldChar w:fldCharType="begin"/>
      </w:r>
      <w:r w:rsidRPr="00F83666">
        <w:instrText xml:space="preserve"> Quote "(</w:instrText>
      </w:r>
      <w:r w:rsidRPr="00F83666">
        <w:rPr>
          <w:i/>
        </w:rPr>
        <w:instrText>a</w:instrText>
      </w:r>
      <w:r w:rsidRPr="00F83666">
        <w:fldChar w:fldCharType="begin"/>
      </w:r>
      <w:r w:rsidRPr="00F83666">
        <w:instrText xml:space="preserve"> Preserved=Yes </w:instrText>
      </w:r>
      <w:r w:rsidRPr="00F83666">
        <w:fldChar w:fldCharType="end"/>
      </w:r>
      <w:r w:rsidRPr="00F83666">
        <w:instrText xml:space="preserve">)" </w:instrText>
      </w:r>
      <w:r w:rsidRPr="00F83666">
        <w:fldChar w:fldCharType="separate"/>
      </w:r>
      <w:r w:rsidR="003512D2" w:rsidRPr="00F83666">
        <w:t>(</w:t>
      </w:r>
      <w:r w:rsidR="003512D2" w:rsidRPr="00F83666">
        <w:rPr>
          <w:i/>
        </w:rPr>
        <w:t>a</w:t>
      </w:r>
      <w:r w:rsidR="003512D2" w:rsidRPr="00F83666">
        <w:t>)</w:t>
      </w:r>
      <w:r w:rsidRPr="00F83666">
        <w:fldChar w:fldCharType="end"/>
      </w:r>
      <w:r w:rsidRPr="00F83666">
        <w:tab/>
      </w:r>
      <w:r w:rsidR="003A620E" w:rsidRPr="00F83666">
        <w:t>must make and subscribe a declaration of secrecy in accordance with subsection (1)(</w:t>
      </w:r>
      <w:r w:rsidR="003A620E" w:rsidRPr="00F83666">
        <w:rPr>
          <w:i/>
          <w:iCs/>
        </w:rPr>
        <w:t>b</w:t>
      </w:r>
      <w:r w:rsidR="003A620E" w:rsidRPr="00F83666">
        <w:t>)</w:t>
      </w:r>
      <w:r w:rsidR="00361C29" w:rsidRPr="00F83666">
        <w:t>; and</w:t>
      </w:r>
    </w:p>
    <w:p w14:paraId="50303712" w14:textId="12282FD7" w:rsidR="003A620E" w:rsidRPr="00F83666" w:rsidRDefault="000413AA" w:rsidP="000413AA">
      <w:pPr>
        <w:pStyle w:val="Am2SectionTexta"/>
      </w:pPr>
      <w:r w:rsidRPr="00F83666">
        <w:tab/>
      </w:r>
      <w:r w:rsidRPr="00F83666">
        <w:fldChar w:fldCharType="begin"/>
      </w:r>
      <w:r w:rsidRPr="00F83666">
        <w:instrText xml:space="preserve"> Quote "(</w:instrText>
      </w:r>
      <w:r w:rsidRPr="00F83666">
        <w:rPr>
          <w:i/>
        </w:rPr>
        <w:instrText>b</w:instrText>
      </w:r>
      <w:r w:rsidRPr="00F83666">
        <w:fldChar w:fldCharType="begin"/>
      </w:r>
      <w:r w:rsidRPr="00F83666">
        <w:instrText xml:space="preserve"> Preserved=Yes </w:instrText>
      </w:r>
      <w:r w:rsidRPr="00F83666">
        <w:fldChar w:fldCharType="end"/>
      </w:r>
      <w:r w:rsidRPr="00F83666">
        <w:instrText xml:space="preserve">)" </w:instrText>
      </w:r>
      <w:r w:rsidRPr="00F83666">
        <w:fldChar w:fldCharType="separate"/>
      </w:r>
      <w:r w:rsidR="003512D2" w:rsidRPr="00F83666">
        <w:t>(</w:t>
      </w:r>
      <w:r w:rsidR="003512D2" w:rsidRPr="00F83666">
        <w:rPr>
          <w:i/>
        </w:rPr>
        <w:t>b</w:t>
      </w:r>
      <w:r w:rsidR="003512D2" w:rsidRPr="00F83666">
        <w:t>)</w:t>
      </w:r>
      <w:r w:rsidRPr="00F83666">
        <w:fldChar w:fldCharType="end"/>
      </w:r>
      <w:r w:rsidRPr="00F83666">
        <w:tab/>
      </w:r>
      <w:r w:rsidR="003A620E" w:rsidRPr="00F83666">
        <w:t>must not disclose</w:t>
      </w:r>
      <w:r w:rsidR="00361C29" w:rsidRPr="00F83666">
        <w:t xml:space="preserve"> to any person</w:t>
      </w:r>
      <w:r w:rsidR="003A620E" w:rsidRPr="00F83666">
        <w:t xml:space="preserve">, or allow </w:t>
      </w:r>
      <w:r w:rsidR="00361C29" w:rsidRPr="00F83666">
        <w:t xml:space="preserve">any person </w:t>
      </w:r>
      <w:r w:rsidR="003A620E" w:rsidRPr="00F83666">
        <w:t>access</w:t>
      </w:r>
      <w:r w:rsidR="00361C29" w:rsidRPr="00F83666">
        <w:t xml:space="preserve"> to</w:t>
      </w:r>
      <w:r w:rsidR="003A620E" w:rsidRPr="00F83666">
        <w:t>, anything contained in the records or documents.</w:t>
      </w:r>
    </w:p>
    <w:p w14:paraId="64BD958A" w14:textId="21C4953E" w:rsidR="003A620E" w:rsidRPr="00F83666" w:rsidRDefault="005B0591" w:rsidP="005B0591">
      <w:pPr>
        <w:pStyle w:val="Am2SectionText1"/>
      </w:pPr>
      <w:r w:rsidRPr="00F83666">
        <w:fldChar w:fldCharType="begin"/>
      </w:r>
      <w:r w:rsidRPr="00F83666">
        <w:instrText xml:space="preserve"> Quote "(6F</w:instrText>
      </w:r>
      <w:r w:rsidRPr="00F83666">
        <w:fldChar w:fldCharType="begin"/>
      </w:r>
      <w:r w:rsidRPr="00F83666">
        <w:instrText xml:space="preserve"> Preserved=Yes </w:instrText>
      </w:r>
      <w:r w:rsidRPr="00F83666">
        <w:fldChar w:fldCharType="end"/>
      </w:r>
      <w:r w:rsidRPr="00F83666">
        <w:instrText xml:space="preserve">)" </w:instrText>
      </w:r>
      <w:r w:rsidRPr="00F83666">
        <w:fldChar w:fldCharType="separate"/>
      </w:r>
      <w:r w:rsidRPr="00F83666">
        <w:t>(6</w:t>
      </w:r>
      <w:r w:rsidR="002A1299" w:rsidRPr="00F83666">
        <w:t>CC</w:t>
      </w:r>
      <w:r w:rsidRPr="00F83666">
        <w:t>)</w:t>
      </w:r>
      <w:r w:rsidRPr="00F83666">
        <w:fldChar w:fldCharType="end"/>
      </w:r>
      <w:r w:rsidRPr="00F83666">
        <w:t>  </w:t>
      </w:r>
      <w:r w:rsidR="003A620E" w:rsidRPr="00F83666">
        <w:t>A person who contravenes subsection (6</w:t>
      </w:r>
      <w:r w:rsidR="002A1299" w:rsidRPr="00F83666">
        <w:t>CB</w:t>
      </w:r>
      <w:r w:rsidR="003A620E" w:rsidRPr="00F83666">
        <w:t>)(</w:t>
      </w:r>
      <w:r w:rsidR="003A620E" w:rsidRPr="00F83666">
        <w:rPr>
          <w:i/>
          <w:iCs/>
        </w:rPr>
        <w:t>b</w:t>
      </w:r>
      <w:r w:rsidR="003A620E" w:rsidRPr="00F83666">
        <w:t>) shall be guilty of an offence.”</w:t>
      </w:r>
      <w:r w:rsidR="000413AA" w:rsidRPr="00F83666">
        <w:t xml:space="preserve">; and </w:t>
      </w:r>
    </w:p>
    <w:p w14:paraId="38931530" w14:textId="2E35472C" w:rsidR="000413AA" w:rsidRPr="00F83666" w:rsidRDefault="000413AA" w:rsidP="000413AA">
      <w:pPr>
        <w:pStyle w:val="SectionTexta"/>
      </w:pPr>
      <w:r w:rsidRPr="00F83666">
        <w:tab/>
      </w:r>
      <w:r w:rsidRPr="00F83666">
        <w:fldChar w:fldCharType="begin"/>
      </w:r>
      <w:r w:rsidRPr="00F83666">
        <w:instrText xml:space="preserve"> Quote "(</w:instrText>
      </w:r>
      <w:r w:rsidRPr="00F83666">
        <w:fldChar w:fldCharType="begin"/>
      </w:r>
      <w:r w:rsidRPr="00F83666">
        <w:instrText>SEQ SectionText(a) \h</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2</w:instrText>
      </w:r>
      <w:r w:rsidRPr="00F83666">
        <w:rPr>
          <w:noProof/>
        </w:rPr>
        <w:fldChar w:fldCharType="end"/>
      </w:r>
      <w:r w:rsidRPr="00F83666">
        <w:instrText xml:space="preserve"> &gt; 26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2</w:instrText>
      </w:r>
      <w:r w:rsidRPr="00F83666">
        <w:rPr>
          <w:noProof/>
        </w:rPr>
        <w:fldChar w:fldCharType="end"/>
      </w:r>
      <w:r w:rsidRPr="00F83666">
        <w:instrText xml:space="preserve"> &gt; 52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2</w:instrText>
      </w:r>
      <w:r w:rsidRPr="00F83666">
        <w:rPr>
          <w:noProof/>
        </w:rPr>
        <w:fldChar w:fldCharType="end"/>
      </w:r>
      <w:r w:rsidRPr="00F83666">
        <w:instrText xml:space="preserve"> &gt; 78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2</w:instrText>
      </w:r>
      <w:r w:rsidRPr="00F83666">
        <w:rPr>
          <w:noProof/>
        </w:rPr>
        <w:fldChar w:fldCharType="end"/>
      </w:r>
      <w:r w:rsidRPr="00F83666">
        <w:instrText xml:space="preserve"> &gt; 104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2</w:instrText>
      </w:r>
      <w:r w:rsidRPr="00F83666">
        <w:rPr>
          <w:noProof/>
        </w:rPr>
        <w:fldChar w:fldCharType="end"/>
      </w:r>
      <w:r w:rsidRPr="00F83666">
        <w:instrText xml:space="preserve"> &gt; 130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2</w:instrText>
      </w:r>
      <w:r w:rsidRPr="00F83666">
        <w:rPr>
          <w:noProof/>
        </w:rPr>
        <w:fldChar w:fldCharType="end"/>
      </w:r>
      <w:r w:rsidRPr="00F83666">
        <w:instrText xml:space="preserve"> &gt; 156 "</w:instrText>
      </w:r>
      <w:r w:rsidRPr="00F83666">
        <w:rPr>
          <w:i/>
        </w:rPr>
        <w:instrText>z</w:instrText>
      </w:r>
      <w:r w:rsidRPr="00F83666">
        <w:instrText>"</w:instrText>
      </w:r>
      <w:r w:rsidRPr="00F83666">
        <w:fldChar w:fldCharType="end"/>
      </w:r>
      <w:r w:rsidRPr="00F83666">
        <w:rPr>
          <w:i/>
          <w:iCs/>
        </w:rPr>
        <w:fldChar w:fldCharType="begin"/>
      </w:r>
      <w:r w:rsidRPr="00F83666">
        <w:rPr>
          <w:i/>
          <w:iCs/>
        </w:rPr>
        <w:instrText>SEQ ParaDisplay \r</w:instrText>
      </w:r>
      <w:r w:rsidRPr="00F83666">
        <w:rPr>
          <w:i/>
          <w:iCs/>
        </w:rPr>
        <w:fldChar w:fldCharType="begin"/>
      </w:r>
      <w:r w:rsidRPr="00F83666">
        <w:rPr>
          <w:i/>
          <w:iCs/>
        </w:rPr>
        <w:instrText>=MOD(</w:instrText>
      </w:r>
      <w:r w:rsidRPr="00F83666">
        <w:rPr>
          <w:i/>
          <w:iCs/>
        </w:rPr>
        <w:fldChar w:fldCharType="begin"/>
      </w:r>
      <w:r w:rsidRPr="00F83666">
        <w:rPr>
          <w:i/>
          <w:iCs/>
        </w:rPr>
        <w:instrText>=</w:instrText>
      </w:r>
      <w:r w:rsidRPr="00F83666">
        <w:rPr>
          <w:i/>
          <w:iCs/>
        </w:rPr>
        <w:fldChar w:fldCharType="begin"/>
      </w:r>
      <w:r w:rsidRPr="00F83666">
        <w:rPr>
          <w:i/>
          <w:iCs/>
        </w:rPr>
        <w:instrText>SEQ SectionText(a) \c</w:instrText>
      </w:r>
      <w:r w:rsidRPr="00F83666">
        <w:rPr>
          <w:i/>
          <w:iCs/>
        </w:rPr>
        <w:fldChar w:fldCharType="separate"/>
      </w:r>
      <w:r w:rsidR="003512D2" w:rsidRPr="00F83666">
        <w:rPr>
          <w:i/>
          <w:iCs/>
          <w:noProof/>
        </w:rPr>
        <w:instrText>2</w:instrText>
      </w:r>
      <w:r w:rsidRPr="00F83666">
        <w:rPr>
          <w:i/>
          <w:iCs/>
        </w:rPr>
        <w:fldChar w:fldCharType="end"/>
      </w:r>
      <w:r w:rsidRPr="00F83666">
        <w:rPr>
          <w:i/>
          <w:iCs/>
        </w:rPr>
        <w:instrText>-1</w:instrText>
      </w:r>
      <w:r w:rsidRPr="00F83666">
        <w:rPr>
          <w:i/>
          <w:iCs/>
        </w:rPr>
        <w:fldChar w:fldCharType="separate"/>
      </w:r>
      <w:r w:rsidR="003512D2" w:rsidRPr="00F83666">
        <w:rPr>
          <w:i/>
          <w:iCs/>
          <w:noProof/>
        </w:rPr>
        <w:instrText>1</w:instrText>
      </w:r>
      <w:r w:rsidRPr="00F83666">
        <w:rPr>
          <w:i/>
          <w:iCs/>
        </w:rPr>
        <w:fldChar w:fldCharType="end"/>
      </w:r>
      <w:r w:rsidRPr="00F83666">
        <w:rPr>
          <w:i/>
          <w:iCs/>
        </w:rPr>
        <w:instrText>,26)+1</w:instrText>
      </w:r>
      <w:r w:rsidRPr="00F83666">
        <w:rPr>
          <w:i/>
          <w:iCs/>
        </w:rPr>
        <w:fldChar w:fldCharType="separate"/>
      </w:r>
      <w:r w:rsidR="003512D2" w:rsidRPr="00F83666">
        <w:rPr>
          <w:i/>
          <w:iCs/>
          <w:noProof/>
        </w:rPr>
        <w:instrText>2</w:instrText>
      </w:r>
      <w:r w:rsidRPr="00F83666">
        <w:rPr>
          <w:i/>
          <w:iCs/>
        </w:rPr>
        <w:fldChar w:fldCharType="end"/>
      </w:r>
      <w:r w:rsidRPr="00F83666">
        <w:rPr>
          <w:i/>
          <w:iCs/>
        </w:rPr>
        <w:instrText xml:space="preserve"> \*alphabetic</w:instrText>
      </w:r>
      <w:r w:rsidRPr="00F83666">
        <w:rPr>
          <w:i/>
          <w:iCs/>
        </w:rPr>
        <w:fldChar w:fldCharType="separate"/>
      </w:r>
      <w:r w:rsidR="003512D2" w:rsidRPr="00F83666">
        <w:rPr>
          <w:i/>
          <w:iCs/>
          <w:noProof/>
        </w:rPr>
        <w:instrText>b</w:instrText>
      </w:r>
      <w:r w:rsidRPr="00F83666">
        <w:rPr>
          <w:i/>
          <w:iCs/>
        </w:rPr>
        <w:fldChar w:fldCharType="end"/>
      </w:r>
      <w:r w:rsidRPr="00F83666">
        <w:fldChar w:fldCharType="begin"/>
      </w:r>
      <w:r w:rsidRPr="00F83666">
        <w:instrText>SEQ SectionText(i) \r0 \h</w:instrText>
      </w:r>
      <w:r w:rsidRPr="00F83666">
        <w:fldChar w:fldCharType="end"/>
      </w:r>
      <w:r w:rsidRPr="00F83666">
        <w:fldChar w:fldCharType="begin"/>
      </w:r>
      <w:r w:rsidRPr="00F83666">
        <w:instrText xml:space="preserve"> SEQ Am2SectionText(1) \r0\h </w:instrText>
      </w:r>
      <w:r w:rsidRPr="00F83666">
        <w:fldChar w:fldCharType="end"/>
      </w:r>
      <w:r w:rsidRPr="00F83666">
        <w:fldChar w:fldCharType="begin"/>
      </w:r>
      <w:r w:rsidRPr="00F83666">
        <w:instrText xml:space="preserve"> SEQ Am2SectionInterpretation(a) \r0\h </w:instrText>
      </w:r>
      <w:r w:rsidRPr="00F83666">
        <w:fldChar w:fldCharType="end"/>
      </w:r>
      <w:r w:rsidRPr="00F83666">
        <w:fldChar w:fldCharType="begin"/>
      </w:r>
      <w:r w:rsidRPr="00F83666">
        <w:instrText xml:space="preserve"> SEQ pSectionText(a) \r0\h </w:instrText>
      </w:r>
      <w:r w:rsidRPr="00F83666">
        <w:fldChar w:fldCharType="end"/>
      </w:r>
      <w:r w:rsidRPr="00F83666">
        <w:fldChar w:fldCharType="begin"/>
      </w:r>
      <w:r w:rsidRPr="00F83666">
        <w:instrText xml:space="preserve"> pSectionText(a) \r0\h </w:instrText>
      </w:r>
      <w:r w:rsidRPr="00F83666">
        <w:fldChar w:fldCharType="end"/>
      </w:r>
      <w:r w:rsidRPr="00F83666">
        <w:instrText xml:space="preserve">)" </w:instrText>
      </w:r>
      <w:r w:rsidRPr="00F83666">
        <w:fldChar w:fldCharType="separate"/>
      </w:r>
      <w:r w:rsidR="003512D2" w:rsidRPr="00F83666">
        <w:t>(</w:t>
      </w:r>
      <w:r w:rsidR="003512D2" w:rsidRPr="00F83666">
        <w:rPr>
          <w:i/>
          <w:iCs/>
          <w:noProof/>
        </w:rPr>
        <w:t>b</w:t>
      </w:r>
      <w:r w:rsidR="003512D2" w:rsidRPr="00F83666">
        <w:t>)</w:t>
      </w:r>
      <w:r w:rsidRPr="00F83666">
        <w:fldChar w:fldCharType="end"/>
      </w:r>
      <w:r w:rsidRPr="00F83666">
        <w:tab/>
        <w:t>by inserting, immediately after section 84, the following section:</w:t>
      </w:r>
    </w:p>
    <w:p w14:paraId="7DA0B69D" w14:textId="77777777" w:rsidR="000413AA" w:rsidRPr="00F83666" w:rsidRDefault="000413AA" w:rsidP="000413AA">
      <w:pPr>
        <w:pStyle w:val="Am2SectionHeading"/>
      </w:pPr>
      <w:r w:rsidRPr="00F83666">
        <w:rPr>
          <w:b w:val="0"/>
        </w:rPr>
        <w:t>“</w:t>
      </w:r>
      <w:r w:rsidRPr="00F83666">
        <w:t>Protection of informers</w:t>
      </w:r>
    </w:p>
    <w:p w14:paraId="198A9F9F" w14:textId="42D426BC" w:rsidR="000413AA" w:rsidRPr="00F83666" w:rsidRDefault="000413AA" w:rsidP="000413AA">
      <w:pPr>
        <w:pStyle w:val="Am2SectionText1"/>
      </w:pPr>
      <w:r w:rsidRPr="00F83666">
        <w:rPr>
          <w:b/>
          <w:bCs/>
        </w:rPr>
        <w:fldChar w:fldCharType="begin"/>
      </w:r>
      <w:r w:rsidRPr="00F83666">
        <w:rPr>
          <w:b/>
          <w:bCs/>
        </w:rPr>
        <w:instrText xml:space="preserve"> Quote "84A</w:instrText>
      </w:r>
      <w:r w:rsidRPr="00F83666">
        <w:rPr>
          <w:b/>
          <w:bCs/>
        </w:rPr>
        <w:fldChar w:fldCharType="begin"/>
      </w:r>
      <w:r w:rsidRPr="00F83666">
        <w:rPr>
          <w:b/>
          <w:bCs/>
        </w:rPr>
        <w:instrText xml:space="preserve"> Preserved=Yes </w:instrText>
      </w:r>
      <w:r w:rsidRPr="00F83666">
        <w:rPr>
          <w:b/>
          <w:bCs/>
        </w:rPr>
        <w:fldChar w:fldCharType="end"/>
      </w:r>
      <w:r w:rsidRPr="00F83666">
        <w:rPr>
          <w:b/>
          <w:bCs/>
        </w:rPr>
        <w:instrText xml:space="preserve">." </w:instrText>
      </w:r>
      <w:r w:rsidRPr="00F83666">
        <w:rPr>
          <w:b/>
          <w:bCs/>
        </w:rPr>
        <w:fldChar w:fldCharType="separate"/>
      </w:r>
      <w:r w:rsidR="003512D2" w:rsidRPr="00F83666">
        <w:rPr>
          <w:b/>
          <w:bCs/>
        </w:rPr>
        <w:t>84A.</w:t>
      </w:r>
      <w:r w:rsidRPr="00F83666">
        <w:rPr>
          <w:b/>
          <w:bCs/>
        </w:rPr>
        <w:fldChar w:fldCharType="end"/>
      </w:r>
      <w:r w:rsidRPr="00F83666">
        <w:t>—</w:t>
      </w:r>
      <w:r w:rsidRPr="00F83666">
        <w:fldChar w:fldCharType="begin"/>
      </w:r>
      <w:r w:rsidRPr="00F83666">
        <w:instrText xml:space="preserve"> Quote "(1</w:instrText>
      </w:r>
      <w:r w:rsidRPr="00F83666">
        <w:fldChar w:fldCharType="begin"/>
      </w:r>
      <w:r w:rsidRPr="00F83666">
        <w:instrText xml:space="preserve"> Preserved=Yes </w:instrText>
      </w:r>
      <w:r w:rsidRPr="00F83666">
        <w:fldChar w:fldCharType="end"/>
      </w:r>
      <w:r w:rsidRPr="00F83666">
        <w:instrText xml:space="preserve">)" </w:instrText>
      </w:r>
      <w:r w:rsidRPr="00F83666">
        <w:fldChar w:fldCharType="separate"/>
      </w:r>
      <w:r w:rsidR="003512D2" w:rsidRPr="00F83666">
        <w:t>(1)</w:t>
      </w:r>
      <w:r w:rsidRPr="00F83666">
        <w:fldChar w:fldCharType="end"/>
      </w:r>
      <w:r w:rsidRPr="00F83666">
        <w:t>  Except as provided in subsection (3) —</w:t>
      </w:r>
    </w:p>
    <w:p w14:paraId="761A5087" w14:textId="790DA536" w:rsidR="000413AA" w:rsidRPr="00F83666" w:rsidRDefault="000413AA" w:rsidP="000413AA">
      <w:pPr>
        <w:pStyle w:val="Am2SectionTexta"/>
      </w:pPr>
      <w:r w:rsidRPr="00F83666">
        <w:tab/>
      </w:r>
      <w:r w:rsidRPr="00F83666">
        <w:fldChar w:fldCharType="begin"/>
      </w:r>
      <w:r w:rsidRPr="00F83666">
        <w:instrText xml:space="preserve"> Quote "(</w:instrText>
      </w:r>
      <w:r w:rsidRPr="00F83666">
        <w:rPr>
          <w:i/>
        </w:rPr>
        <w:instrText>a</w:instrText>
      </w:r>
      <w:r w:rsidRPr="00F83666">
        <w:fldChar w:fldCharType="begin"/>
      </w:r>
      <w:r w:rsidRPr="00F83666">
        <w:instrText xml:space="preserve"> Preserved=Yes </w:instrText>
      </w:r>
      <w:r w:rsidRPr="00F83666">
        <w:fldChar w:fldCharType="end"/>
      </w:r>
      <w:r w:rsidRPr="00F83666">
        <w:instrText xml:space="preserve">)" </w:instrText>
      </w:r>
      <w:r w:rsidRPr="00F83666">
        <w:fldChar w:fldCharType="separate"/>
      </w:r>
      <w:r w:rsidR="003512D2" w:rsidRPr="00F83666">
        <w:t>(</w:t>
      </w:r>
      <w:r w:rsidR="003512D2" w:rsidRPr="00F83666">
        <w:rPr>
          <w:i/>
        </w:rPr>
        <w:t>a</w:t>
      </w:r>
      <w:r w:rsidR="003512D2" w:rsidRPr="00F83666">
        <w:t>)</w:t>
      </w:r>
      <w:r w:rsidRPr="00F83666">
        <w:fldChar w:fldCharType="end"/>
      </w:r>
      <w:r w:rsidRPr="00F83666">
        <w:tab/>
        <w:t>no information disclosed by an informer for an offence under this Act may be admitted in evidence in any civil or criminal proceedings; and</w:t>
      </w:r>
    </w:p>
    <w:p w14:paraId="6A904CF7" w14:textId="7C56E5D7" w:rsidR="000413AA" w:rsidRPr="00F83666" w:rsidRDefault="000413AA" w:rsidP="000413AA">
      <w:pPr>
        <w:pStyle w:val="Am2SectionTexta"/>
      </w:pPr>
      <w:r w:rsidRPr="00F83666">
        <w:tab/>
      </w:r>
      <w:r w:rsidRPr="00F83666">
        <w:fldChar w:fldCharType="begin"/>
      </w:r>
      <w:r w:rsidRPr="00F83666">
        <w:instrText xml:space="preserve"> Quote "(</w:instrText>
      </w:r>
      <w:r w:rsidRPr="00F83666">
        <w:rPr>
          <w:i/>
        </w:rPr>
        <w:instrText>b</w:instrText>
      </w:r>
      <w:r w:rsidRPr="00F83666">
        <w:fldChar w:fldCharType="begin"/>
      </w:r>
      <w:r w:rsidRPr="00F83666">
        <w:instrText xml:space="preserve"> Preserved=Yes </w:instrText>
      </w:r>
      <w:r w:rsidRPr="00F83666">
        <w:fldChar w:fldCharType="end"/>
      </w:r>
      <w:r w:rsidRPr="00F83666">
        <w:instrText xml:space="preserve">)" </w:instrText>
      </w:r>
      <w:r w:rsidRPr="00F83666">
        <w:fldChar w:fldCharType="separate"/>
      </w:r>
      <w:r w:rsidR="003512D2" w:rsidRPr="00F83666">
        <w:t>(</w:t>
      </w:r>
      <w:r w:rsidR="003512D2" w:rsidRPr="00F83666">
        <w:rPr>
          <w:i/>
        </w:rPr>
        <w:t>b</w:t>
      </w:r>
      <w:r w:rsidR="003512D2" w:rsidRPr="00F83666">
        <w:t>)</w:t>
      </w:r>
      <w:r w:rsidRPr="00F83666">
        <w:fldChar w:fldCharType="end"/>
      </w:r>
      <w:r w:rsidRPr="00F83666">
        <w:tab/>
        <w:t>no witness in any civil or criminal proceedings is obliged or permitted —</w:t>
      </w:r>
    </w:p>
    <w:p w14:paraId="3CE59EBC" w14:textId="0D8C5D2A" w:rsidR="000413AA" w:rsidRPr="00F83666" w:rsidRDefault="000413AA" w:rsidP="000413AA">
      <w:pPr>
        <w:pStyle w:val="Am2SectionTexti"/>
      </w:pPr>
      <w:r w:rsidRPr="00F83666">
        <w:tab/>
      </w:r>
      <w:r w:rsidRPr="00F83666">
        <w:fldChar w:fldCharType="begin"/>
      </w:r>
      <w:r w:rsidRPr="00F83666">
        <w:instrText xml:space="preserve"> Quote "(i</w:instrText>
      </w:r>
      <w:r w:rsidRPr="00F83666">
        <w:fldChar w:fldCharType="begin"/>
      </w:r>
      <w:r w:rsidRPr="00F83666">
        <w:instrText xml:space="preserve"> Preserved=Yes </w:instrText>
      </w:r>
      <w:r w:rsidRPr="00F83666">
        <w:fldChar w:fldCharType="end"/>
      </w:r>
      <w:r w:rsidRPr="00F83666">
        <w:instrText xml:space="preserve">)" </w:instrText>
      </w:r>
      <w:r w:rsidRPr="00F83666">
        <w:fldChar w:fldCharType="separate"/>
      </w:r>
      <w:r w:rsidR="003512D2" w:rsidRPr="00F83666">
        <w:t>(i)</w:t>
      </w:r>
      <w:r w:rsidRPr="00F83666">
        <w:fldChar w:fldCharType="end"/>
      </w:r>
      <w:r w:rsidRPr="00F83666">
        <w:tab/>
        <w:t>to disclose the name and address of an informer who has given any information with respect to an offence under this Act; or</w:t>
      </w:r>
    </w:p>
    <w:p w14:paraId="50076791" w14:textId="6BDF6921" w:rsidR="000413AA" w:rsidRPr="00F83666" w:rsidRDefault="000413AA" w:rsidP="000413AA">
      <w:pPr>
        <w:pStyle w:val="Am2SectionTexti"/>
      </w:pPr>
      <w:r w:rsidRPr="00F83666">
        <w:tab/>
      </w:r>
      <w:r w:rsidRPr="00F83666">
        <w:fldChar w:fldCharType="begin"/>
      </w:r>
      <w:r w:rsidRPr="00F83666">
        <w:instrText xml:space="preserve"> Quote "(ii</w:instrText>
      </w:r>
      <w:r w:rsidRPr="00F83666">
        <w:fldChar w:fldCharType="begin"/>
      </w:r>
      <w:r w:rsidRPr="00F83666">
        <w:instrText xml:space="preserve"> Preserved=Yes </w:instrText>
      </w:r>
      <w:r w:rsidRPr="00F83666">
        <w:fldChar w:fldCharType="end"/>
      </w:r>
      <w:r w:rsidRPr="00F83666">
        <w:instrText xml:space="preserve">)" </w:instrText>
      </w:r>
      <w:r w:rsidRPr="00F83666">
        <w:fldChar w:fldCharType="separate"/>
      </w:r>
      <w:r w:rsidR="003512D2" w:rsidRPr="00F83666">
        <w:t>(ii)</w:t>
      </w:r>
      <w:r w:rsidRPr="00F83666">
        <w:fldChar w:fldCharType="end"/>
      </w:r>
      <w:r w:rsidRPr="00F83666">
        <w:tab/>
        <w:t>to answer any question if the answer to the question would lead, or would tend to lead, to the discovery of the name or address of the informer.</w:t>
      </w:r>
    </w:p>
    <w:p w14:paraId="471CF447" w14:textId="636E0181" w:rsidR="000413AA" w:rsidRPr="00F83666" w:rsidRDefault="000413AA" w:rsidP="000413AA">
      <w:pPr>
        <w:pStyle w:val="Am2SectionText1"/>
      </w:pPr>
      <w:r w:rsidRPr="00F83666">
        <w:fldChar w:fldCharType="begin"/>
      </w:r>
      <w:r w:rsidRPr="00F83666">
        <w:instrText xml:space="preserve"> Quote "(2</w:instrText>
      </w:r>
      <w:r w:rsidRPr="00F83666">
        <w:fldChar w:fldCharType="begin"/>
      </w:r>
      <w:r w:rsidRPr="00F83666">
        <w:instrText xml:space="preserve"> Preserved=Yes </w:instrText>
      </w:r>
      <w:r w:rsidRPr="00F83666">
        <w:fldChar w:fldCharType="end"/>
      </w:r>
      <w:r w:rsidRPr="00F83666">
        <w:instrText xml:space="preserve">)" </w:instrText>
      </w:r>
      <w:r w:rsidRPr="00F83666">
        <w:fldChar w:fldCharType="separate"/>
      </w:r>
      <w:r w:rsidR="003512D2" w:rsidRPr="00F83666">
        <w:t>(2)</w:t>
      </w:r>
      <w:r w:rsidRPr="00F83666">
        <w:fldChar w:fldCharType="end"/>
      </w:r>
      <w:r w:rsidRPr="00F83666">
        <w:t>  If any document which is in evidence or liable to inspection in any civil or criminal proceedings</w:t>
      </w:r>
      <w:r w:rsidRPr="00F83666">
        <w:rPr>
          <w:color w:val="FF0000"/>
        </w:rPr>
        <w:t xml:space="preserve"> </w:t>
      </w:r>
      <w:r w:rsidRPr="00F83666">
        <w:t xml:space="preserve">contains any entry in which any informer is named or described or which may lead to the informer’s discovery, the court must cause the entry to be concealed from view or to be </w:t>
      </w:r>
      <w:r w:rsidRPr="00F83666">
        <w:lastRenderedPageBreak/>
        <w:t>obliterated so far only as may be necessary to protect the informer from discovery.</w:t>
      </w:r>
    </w:p>
    <w:p w14:paraId="3CD41006" w14:textId="0AC41F63" w:rsidR="000413AA" w:rsidRPr="00F83666" w:rsidRDefault="000413AA" w:rsidP="000413AA">
      <w:pPr>
        <w:pStyle w:val="Am2SectionText1"/>
      </w:pPr>
      <w:r w:rsidRPr="00F83666">
        <w:fldChar w:fldCharType="begin"/>
      </w:r>
      <w:r w:rsidRPr="00F83666">
        <w:instrText xml:space="preserve"> Quote "(3</w:instrText>
      </w:r>
      <w:r w:rsidRPr="00F83666">
        <w:fldChar w:fldCharType="begin"/>
      </w:r>
      <w:r w:rsidRPr="00F83666">
        <w:instrText xml:space="preserve"> Preserved=Yes </w:instrText>
      </w:r>
      <w:r w:rsidRPr="00F83666">
        <w:fldChar w:fldCharType="end"/>
      </w:r>
      <w:r w:rsidRPr="00F83666">
        <w:instrText xml:space="preserve">)" </w:instrText>
      </w:r>
      <w:r w:rsidRPr="00F83666">
        <w:fldChar w:fldCharType="separate"/>
      </w:r>
      <w:r w:rsidR="003512D2" w:rsidRPr="00F83666">
        <w:t>(3)</w:t>
      </w:r>
      <w:r w:rsidRPr="00F83666">
        <w:fldChar w:fldCharType="end"/>
      </w:r>
      <w:r w:rsidRPr="00F83666">
        <w:t>  If —</w:t>
      </w:r>
    </w:p>
    <w:p w14:paraId="2E7793EB" w14:textId="71E19149" w:rsidR="000413AA" w:rsidRPr="00F83666" w:rsidRDefault="000413AA" w:rsidP="000413AA">
      <w:pPr>
        <w:pStyle w:val="Am2SectionTexta"/>
      </w:pPr>
      <w:r w:rsidRPr="00F83666">
        <w:tab/>
      </w:r>
      <w:r w:rsidRPr="00F83666">
        <w:fldChar w:fldCharType="begin"/>
      </w:r>
      <w:r w:rsidRPr="00F83666">
        <w:instrText xml:space="preserve"> Quote "(</w:instrText>
      </w:r>
      <w:r w:rsidRPr="00F83666">
        <w:rPr>
          <w:i/>
        </w:rPr>
        <w:instrText>a</w:instrText>
      </w:r>
      <w:r w:rsidRPr="00F83666">
        <w:fldChar w:fldCharType="begin"/>
      </w:r>
      <w:r w:rsidRPr="00F83666">
        <w:instrText xml:space="preserve"> Preserved=Yes </w:instrText>
      </w:r>
      <w:r w:rsidRPr="00F83666">
        <w:fldChar w:fldCharType="end"/>
      </w:r>
      <w:r w:rsidRPr="00F83666">
        <w:instrText xml:space="preserve">)" </w:instrText>
      </w:r>
      <w:r w:rsidRPr="00F83666">
        <w:fldChar w:fldCharType="separate"/>
      </w:r>
      <w:r w:rsidR="003512D2" w:rsidRPr="00F83666">
        <w:t>(</w:t>
      </w:r>
      <w:r w:rsidR="003512D2" w:rsidRPr="00F83666">
        <w:rPr>
          <w:i/>
        </w:rPr>
        <w:t>a</w:t>
      </w:r>
      <w:r w:rsidR="003512D2" w:rsidRPr="00F83666">
        <w:t>)</w:t>
      </w:r>
      <w:r w:rsidRPr="00F83666">
        <w:fldChar w:fldCharType="end"/>
      </w:r>
      <w:r w:rsidRPr="00F83666">
        <w:tab/>
        <w:t xml:space="preserve">in any proceedings for an offence under any written law, the court, after full enquiry into the case, believes that the informer wilfully made a material statement which the informer knew or believed to be false or did not believe to be true; or </w:t>
      </w:r>
    </w:p>
    <w:p w14:paraId="3C725AC4" w14:textId="026E8FAE" w:rsidR="000413AA" w:rsidRPr="00F83666" w:rsidRDefault="000413AA" w:rsidP="000413AA">
      <w:pPr>
        <w:pStyle w:val="Am2SectionTexta"/>
      </w:pPr>
      <w:r w:rsidRPr="00F83666">
        <w:tab/>
      </w:r>
      <w:r w:rsidRPr="00F83666">
        <w:fldChar w:fldCharType="begin"/>
      </w:r>
      <w:r w:rsidRPr="00F83666">
        <w:instrText xml:space="preserve"> Quote "(</w:instrText>
      </w:r>
      <w:r w:rsidRPr="00F83666">
        <w:rPr>
          <w:i/>
        </w:rPr>
        <w:instrText>b</w:instrText>
      </w:r>
      <w:r w:rsidRPr="00F83666">
        <w:fldChar w:fldCharType="begin"/>
      </w:r>
      <w:r w:rsidRPr="00F83666">
        <w:instrText xml:space="preserve"> Preserved=Yes </w:instrText>
      </w:r>
      <w:r w:rsidRPr="00F83666">
        <w:fldChar w:fldCharType="end"/>
      </w:r>
      <w:r w:rsidRPr="00F83666">
        <w:instrText xml:space="preserve">)" </w:instrText>
      </w:r>
      <w:r w:rsidRPr="00F83666">
        <w:fldChar w:fldCharType="separate"/>
      </w:r>
      <w:r w:rsidR="003512D2" w:rsidRPr="00F83666">
        <w:t>(</w:t>
      </w:r>
      <w:r w:rsidR="003512D2" w:rsidRPr="00F83666">
        <w:rPr>
          <w:i/>
        </w:rPr>
        <w:t>b</w:t>
      </w:r>
      <w:r w:rsidR="003512D2" w:rsidRPr="00F83666">
        <w:t>)</w:t>
      </w:r>
      <w:r w:rsidRPr="00F83666">
        <w:fldChar w:fldCharType="end"/>
      </w:r>
      <w:r w:rsidRPr="00F83666">
        <w:tab/>
        <w:t xml:space="preserve">in any other proceedings, the court is of the opinion that justice cannot be fully done between the parties to the proceedings without the discovery of the informer, </w:t>
      </w:r>
    </w:p>
    <w:p w14:paraId="0A10D41E" w14:textId="77777777" w:rsidR="000413AA" w:rsidRPr="00F83666" w:rsidRDefault="000413AA" w:rsidP="00291B07">
      <w:pPr>
        <w:pStyle w:val="Am2SectionText1N"/>
      </w:pPr>
      <w:r w:rsidRPr="00F83666">
        <w:t>the court may permit enquiry and require full disclosure concerning the informer.</w:t>
      </w:r>
    </w:p>
    <w:p w14:paraId="5125CA2E" w14:textId="1FC03149" w:rsidR="000413AA" w:rsidRPr="00F83666" w:rsidRDefault="00291B07" w:rsidP="00291B07">
      <w:pPr>
        <w:pStyle w:val="Am2SectionText1"/>
      </w:pPr>
      <w:r w:rsidRPr="00F83666">
        <w:fldChar w:fldCharType="begin"/>
      </w:r>
      <w:r w:rsidRPr="00F83666">
        <w:instrText xml:space="preserve"> Quote "(4</w:instrText>
      </w:r>
      <w:r w:rsidRPr="00F83666">
        <w:fldChar w:fldCharType="begin"/>
      </w:r>
      <w:r w:rsidRPr="00F83666">
        <w:instrText xml:space="preserve"> Preserved=Yes </w:instrText>
      </w:r>
      <w:r w:rsidRPr="00F83666">
        <w:fldChar w:fldCharType="end"/>
      </w:r>
      <w:r w:rsidRPr="00F83666">
        <w:instrText xml:space="preserve">)" </w:instrText>
      </w:r>
      <w:r w:rsidRPr="00F83666">
        <w:fldChar w:fldCharType="separate"/>
      </w:r>
      <w:r w:rsidR="003512D2" w:rsidRPr="00F83666">
        <w:t>(4)</w:t>
      </w:r>
      <w:r w:rsidRPr="00F83666">
        <w:fldChar w:fldCharType="end"/>
      </w:r>
      <w:r w:rsidRPr="00F83666">
        <w:t>  </w:t>
      </w:r>
      <w:r w:rsidR="000413AA" w:rsidRPr="00F83666">
        <w:t>In this section, a reference to civil proceedings includes any proceedings before the Goods and Services Tax Board of Review.”.</w:t>
      </w:r>
    </w:p>
    <w:p w14:paraId="2BF1A25F" w14:textId="03137F2B" w:rsidR="003A620E" w:rsidRPr="00F83666" w:rsidRDefault="003A620E" w:rsidP="003A620E">
      <w:pPr>
        <w:pStyle w:val="AmendRef"/>
      </w:pPr>
      <w:r w:rsidRPr="00F83666">
        <w:t>[Gazette date]</w:t>
      </w:r>
    </w:p>
    <w:p w14:paraId="663EE651" w14:textId="40A013E5" w:rsidR="00000FF5" w:rsidRPr="00F83666" w:rsidRDefault="00463639" w:rsidP="00000FF5">
      <w:pPr>
        <w:pStyle w:val="SectionHeading"/>
      </w:pPr>
      <w:r w:rsidRPr="00F83666">
        <w:t>Related a</w:t>
      </w:r>
      <w:r w:rsidR="00000FF5" w:rsidRPr="00F83666">
        <w:t xml:space="preserve">mendment to Private Lotteries Act </w:t>
      </w:r>
      <w:r w:rsidR="00603D2C" w:rsidRPr="00F83666">
        <w:t>2011</w:t>
      </w:r>
    </w:p>
    <w:p w14:paraId="16168D84" w14:textId="064DDA45" w:rsidR="00000FF5" w:rsidRPr="00F83666" w:rsidRDefault="00000FF5" w:rsidP="00000FF5">
      <w:pPr>
        <w:pStyle w:val="SectionText1"/>
      </w:pPr>
      <w:r w:rsidRPr="00F83666">
        <w:fldChar w:fldCharType="begin"/>
      </w:r>
      <w:r w:rsidRPr="00F83666">
        <w:instrText xml:space="preserve"> Quote "</w:instrText>
      </w:r>
      <w:r w:rsidRPr="00F83666">
        <w:rPr>
          <w:b/>
          <w:bCs/>
        </w:rPr>
        <w:fldChar w:fldCharType="begin"/>
      </w:r>
      <w:r w:rsidRPr="00F83666">
        <w:rPr>
          <w:b/>
          <w:bCs/>
        </w:rPr>
        <w:instrText>SEQ SectionText(1.) \h</w:instrText>
      </w:r>
      <w:r w:rsidRPr="00F83666">
        <w:rPr>
          <w:b/>
          <w:bCs/>
        </w:rPr>
        <w:fldChar w:fldCharType="end"/>
      </w:r>
      <w:r w:rsidRPr="00F83666">
        <w:rPr>
          <w:b/>
          <w:bCs/>
        </w:rPr>
        <w:fldChar w:fldCharType="begin"/>
      </w:r>
      <w:r w:rsidRPr="00F83666">
        <w:rPr>
          <w:b/>
          <w:bCs/>
        </w:rPr>
        <w:instrText>SEQ ParaDisplay1</w:instrText>
      </w:r>
      <w:r w:rsidRPr="00F83666">
        <w:rPr>
          <w:b/>
          <w:bCs/>
        </w:rPr>
        <w:fldChar w:fldCharType="separate"/>
      </w:r>
      <w:r w:rsidR="00361C29" w:rsidRPr="00F83666">
        <w:rPr>
          <w:b/>
          <w:bCs/>
          <w:noProof/>
        </w:rPr>
        <w:instrText>53</w:instrText>
      </w:r>
      <w:r w:rsidRPr="00F83666">
        <w:rPr>
          <w:b/>
          <w:bCs/>
        </w:rPr>
        <w:fldChar w:fldCharType="end"/>
      </w:r>
      <w:r w:rsidRPr="00F83666">
        <w:fldChar w:fldCharType="begin"/>
      </w:r>
      <w:r w:rsidRPr="00F83666">
        <w:instrText xml:space="preserve"> SEQ SectionText(1) \r0\h </w:instrText>
      </w:r>
      <w:r w:rsidRPr="00F83666">
        <w:fldChar w:fldCharType="end"/>
      </w:r>
      <w:r w:rsidRPr="00F83666">
        <w:fldChar w:fldCharType="begin"/>
      </w:r>
      <w:r w:rsidRPr="00F83666">
        <w:instrText xml:space="preserve"> SEQ SectionInterpretation(a) \r0\h </w:instrText>
      </w:r>
      <w:r w:rsidRPr="00F83666">
        <w:fldChar w:fldCharType="end"/>
      </w:r>
      <w:r w:rsidRPr="00F83666">
        <w:fldChar w:fldCharType="begin"/>
      </w:r>
      <w:r w:rsidRPr="00F83666">
        <w:instrText xml:space="preserve"> SEQ SectionText(a) \r0\h </w:instrText>
      </w:r>
      <w:r w:rsidRPr="00F83666">
        <w:fldChar w:fldCharType="end"/>
      </w:r>
      <w:r w:rsidRPr="00F83666">
        <w:fldChar w:fldCharType="begin"/>
      </w:r>
      <w:r w:rsidRPr="00F83666">
        <w:instrText xml:space="preserve"> SEQ pSectionText1. \r0\h </w:instrText>
      </w:r>
      <w:r w:rsidRPr="00F83666">
        <w:fldChar w:fldCharType="end"/>
      </w:r>
      <w:r w:rsidRPr="00F83666">
        <w:fldChar w:fldCharType="begin"/>
      </w:r>
      <w:r w:rsidRPr="00F83666">
        <w:instrText xml:space="preserve"> SEQ SectionIllustrationText(a) \r0\h </w:instrText>
      </w:r>
      <w:r w:rsidRPr="00F83666">
        <w:fldChar w:fldCharType="end"/>
      </w:r>
      <w:r w:rsidRPr="00F83666">
        <w:fldChar w:fldCharType="begin"/>
      </w:r>
      <w:r w:rsidRPr="00F83666">
        <w:instrText xml:space="preserve"> SEQ SectionExplanationText\r0\h </w:instrText>
      </w:r>
      <w:r w:rsidRPr="00F83666">
        <w:fldChar w:fldCharType="end"/>
      </w:r>
      <w:r w:rsidRPr="00F83666">
        <w:fldChar w:fldCharType="begin"/>
      </w:r>
      <w:r w:rsidRPr="00F83666">
        <w:instrText xml:space="preserve"> SEQ SectionExceptionText\r0\h </w:instrText>
      </w:r>
      <w:r w:rsidRPr="00F83666">
        <w:fldChar w:fldCharType="end"/>
      </w:r>
      <w:r w:rsidRPr="00F83666">
        <w:rPr>
          <w:b/>
          <w:bCs/>
        </w:rPr>
        <w:instrText>.</w:instrText>
      </w:r>
      <w:r w:rsidRPr="00F83666">
        <w:instrText xml:space="preserve">" </w:instrText>
      </w:r>
      <w:r w:rsidRPr="00F83666">
        <w:fldChar w:fldCharType="separate"/>
      </w:r>
      <w:r w:rsidR="00361C29" w:rsidRPr="00F83666">
        <w:rPr>
          <w:b/>
          <w:bCs/>
          <w:noProof/>
        </w:rPr>
        <w:t>53</w:t>
      </w:r>
      <w:r w:rsidR="00361C29" w:rsidRPr="00F83666">
        <w:rPr>
          <w:b/>
          <w:bCs/>
        </w:rPr>
        <w:t>.</w:t>
      </w:r>
      <w:r w:rsidRPr="00F83666">
        <w:fldChar w:fldCharType="end"/>
      </w:r>
      <w:r w:rsidRPr="00F83666">
        <w:t xml:space="preserve">  The Private Lotteries Act </w:t>
      </w:r>
      <w:r w:rsidR="00E3637D" w:rsidRPr="00F83666">
        <w:t>2011</w:t>
      </w:r>
      <w:r w:rsidRPr="00F83666">
        <w:t xml:space="preserve"> is amended by inserting, immediately after section 29, the following section:</w:t>
      </w:r>
    </w:p>
    <w:p w14:paraId="7A3FBD7E" w14:textId="77777777" w:rsidR="00000FF5" w:rsidRPr="00F83666" w:rsidRDefault="00000FF5" w:rsidP="00000FF5">
      <w:pPr>
        <w:pStyle w:val="Am1SectionHeading"/>
      </w:pPr>
      <w:r w:rsidRPr="00F83666">
        <w:rPr>
          <w:b w:val="0"/>
          <w:bCs/>
        </w:rPr>
        <w:t>“</w:t>
      </w:r>
      <w:r w:rsidRPr="00F83666">
        <w:t>Protection of informers</w:t>
      </w:r>
    </w:p>
    <w:p w14:paraId="7A5581FB" w14:textId="4B134B77" w:rsidR="00000FF5" w:rsidRPr="00F83666" w:rsidRDefault="00000FF5" w:rsidP="00000FF5">
      <w:pPr>
        <w:pStyle w:val="Am1SectionText1"/>
      </w:pPr>
      <w:r w:rsidRPr="00F83666">
        <w:rPr>
          <w:b/>
        </w:rPr>
        <w:fldChar w:fldCharType="begin"/>
      </w:r>
      <w:r w:rsidRPr="00F83666">
        <w:rPr>
          <w:b/>
        </w:rPr>
        <w:instrText xml:space="preserve"> Quote "29A</w:instrText>
      </w:r>
      <w:r w:rsidRPr="00F83666">
        <w:fldChar w:fldCharType="begin"/>
      </w:r>
      <w:r w:rsidRPr="00F83666">
        <w:instrText xml:space="preserve"> Preserved=Yes </w:instrText>
      </w:r>
      <w:r w:rsidRPr="00F83666">
        <w:fldChar w:fldCharType="end"/>
      </w:r>
      <w:r w:rsidRPr="00F83666">
        <w:rPr>
          <w:b/>
        </w:rPr>
        <w:instrText>.</w:instrText>
      </w:r>
      <w:r w:rsidRPr="00F83666">
        <w:instrText>"</w:instrText>
      </w:r>
      <w:r w:rsidRPr="00F83666">
        <w:rPr>
          <w:b/>
        </w:rPr>
        <w:instrText xml:space="preserve"> </w:instrText>
      </w:r>
      <w:r w:rsidRPr="00F83666">
        <w:rPr>
          <w:b/>
        </w:rPr>
        <w:fldChar w:fldCharType="separate"/>
      </w:r>
      <w:r w:rsidR="003512D2" w:rsidRPr="00F83666">
        <w:rPr>
          <w:b/>
        </w:rPr>
        <w:t>29A.</w:t>
      </w:r>
      <w:r w:rsidRPr="00F83666">
        <w:rPr>
          <w:b/>
        </w:rPr>
        <w:fldChar w:fldCharType="end"/>
      </w:r>
      <w:r w:rsidRPr="00F83666">
        <w:t>—</w:t>
      </w:r>
      <w:r w:rsidRPr="00F83666">
        <w:fldChar w:fldCharType="begin"/>
      </w:r>
      <w:r w:rsidRPr="00F83666">
        <w:instrText xml:space="preserve"> Quote "(1</w:instrText>
      </w:r>
      <w:r w:rsidRPr="00F83666">
        <w:fldChar w:fldCharType="begin"/>
      </w:r>
      <w:r w:rsidRPr="00F83666">
        <w:instrText xml:space="preserve"> Preserved=Yes </w:instrText>
      </w:r>
      <w:r w:rsidRPr="00F83666">
        <w:fldChar w:fldCharType="end"/>
      </w:r>
      <w:r w:rsidRPr="00F83666">
        <w:instrText xml:space="preserve">)" </w:instrText>
      </w:r>
      <w:r w:rsidRPr="00F83666">
        <w:fldChar w:fldCharType="separate"/>
      </w:r>
      <w:r w:rsidR="003512D2" w:rsidRPr="00F83666">
        <w:t>(1)</w:t>
      </w:r>
      <w:r w:rsidRPr="00F83666">
        <w:fldChar w:fldCharType="end"/>
      </w:r>
      <w:r w:rsidRPr="00F83666">
        <w:t>  Except as provided in subsection (3) —</w:t>
      </w:r>
    </w:p>
    <w:p w14:paraId="3D687A16" w14:textId="0637C103" w:rsidR="00000FF5" w:rsidRPr="00F83666" w:rsidRDefault="00000FF5" w:rsidP="00000FF5">
      <w:pPr>
        <w:pStyle w:val="Am1SectionTexta"/>
      </w:pPr>
      <w:r w:rsidRPr="00F83666">
        <w:tab/>
      </w:r>
      <w:r w:rsidRPr="00F83666">
        <w:fldChar w:fldCharType="begin"/>
      </w:r>
      <w:r w:rsidRPr="00F83666">
        <w:instrText xml:space="preserve"> Quote "(</w:instrText>
      </w:r>
      <w:r w:rsidRPr="00F83666">
        <w:rPr>
          <w:i/>
        </w:rPr>
        <w:instrText>a</w:instrText>
      </w:r>
      <w:r w:rsidRPr="00F83666">
        <w:fldChar w:fldCharType="begin"/>
      </w:r>
      <w:r w:rsidRPr="00F83666">
        <w:instrText xml:space="preserve"> Preserved=Yes </w:instrText>
      </w:r>
      <w:r w:rsidRPr="00F83666">
        <w:fldChar w:fldCharType="end"/>
      </w:r>
      <w:r w:rsidRPr="00F83666">
        <w:instrText xml:space="preserve">)" </w:instrText>
      </w:r>
      <w:r w:rsidRPr="00F83666">
        <w:fldChar w:fldCharType="separate"/>
      </w:r>
      <w:r w:rsidR="003512D2" w:rsidRPr="00F83666">
        <w:t>(</w:t>
      </w:r>
      <w:r w:rsidR="003512D2" w:rsidRPr="00F83666">
        <w:rPr>
          <w:i/>
        </w:rPr>
        <w:t>a</w:t>
      </w:r>
      <w:r w:rsidR="003512D2" w:rsidRPr="00F83666">
        <w:t>)</w:t>
      </w:r>
      <w:r w:rsidRPr="00F83666">
        <w:fldChar w:fldCharType="end"/>
      </w:r>
      <w:r w:rsidRPr="00F83666">
        <w:tab/>
        <w:t>no information disclosed by an informer for an offence under this Act may be admitted in evidence in any civil or criminal proceedings; and</w:t>
      </w:r>
    </w:p>
    <w:p w14:paraId="6C207A3A" w14:textId="136061E5" w:rsidR="00000FF5" w:rsidRPr="00F83666" w:rsidRDefault="00000FF5" w:rsidP="00000FF5">
      <w:pPr>
        <w:pStyle w:val="Am1SectionTexta"/>
      </w:pPr>
      <w:r w:rsidRPr="00F83666">
        <w:tab/>
      </w:r>
      <w:r w:rsidRPr="00F83666">
        <w:fldChar w:fldCharType="begin"/>
      </w:r>
      <w:r w:rsidRPr="00F83666">
        <w:instrText xml:space="preserve"> Quote "(</w:instrText>
      </w:r>
      <w:r w:rsidRPr="00F83666">
        <w:rPr>
          <w:i/>
        </w:rPr>
        <w:instrText>b</w:instrText>
      </w:r>
      <w:r w:rsidRPr="00F83666">
        <w:fldChar w:fldCharType="begin"/>
      </w:r>
      <w:r w:rsidRPr="00F83666">
        <w:instrText xml:space="preserve"> Preserved=Yes </w:instrText>
      </w:r>
      <w:r w:rsidRPr="00F83666">
        <w:fldChar w:fldCharType="end"/>
      </w:r>
      <w:r w:rsidRPr="00F83666">
        <w:instrText xml:space="preserve">)" </w:instrText>
      </w:r>
      <w:r w:rsidRPr="00F83666">
        <w:fldChar w:fldCharType="separate"/>
      </w:r>
      <w:r w:rsidR="003512D2" w:rsidRPr="00F83666">
        <w:t>(</w:t>
      </w:r>
      <w:r w:rsidR="003512D2" w:rsidRPr="00F83666">
        <w:rPr>
          <w:i/>
        </w:rPr>
        <w:t>b</w:t>
      </w:r>
      <w:r w:rsidR="003512D2" w:rsidRPr="00F83666">
        <w:t>)</w:t>
      </w:r>
      <w:r w:rsidRPr="00F83666">
        <w:fldChar w:fldCharType="end"/>
      </w:r>
      <w:r w:rsidRPr="00F83666">
        <w:tab/>
        <w:t>no witness in any civil or criminal proceedings is obliged or permitted —</w:t>
      </w:r>
    </w:p>
    <w:p w14:paraId="34FDF3EA" w14:textId="0A653EA9" w:rsidR="00000FF5" w:rsidRPr="00F83666" w:rsidRDefault="00000FF5" w:rsidP="00000FF5">
      <w:pPr>
        <w:pStyle w:val="Am1SectionTexti"/>
      </w:pPr>
      <w:r w:rsidRPr="00F83666">
        <w:tab/>
      </w:r>
      <w:r w:rsidRPr="00F83666">
        <w:fldChar w:fldCharType="begin"/>
      </w:r>
      <w:r w:rsidRPr="00F83666">
        <w:instrText xml:space="preserve"> Quote "(i</w:instrText>
      </w:r>
      <w:r w:rsidRPr="00F83666">
        <w:fldChar w:fldCharType="begin"/>
      </w:r>
      <w:r w:rsidRPr="00F83666">
        <w:instrText xml:space="preserve"> Preserved=Yes </w:instrText>
      </w:r>
      <w:r w:rsidRPr="00F83666">
        <w:fldChar w:fldCharType="end"/>
      </w:r>
      <w:r w:rsidRPr="00F83666">
        <w:instrText xml:space="preserve">)" </w:instrText>
      </w:r>
      <w:r w:rsidRPr="00F83666">
        <w:fldChar w:fldCharType="separate"/>
      </w:r>
      <w:r w:rsidR="003512D2" w:rsidRPr="00F83666">
        <w:t>(i)</w:t>
      </w:r>
      <w:r w:rsidRPr="00F83666">
        <w:fldChar w:fldCharType="end"/>
      </w:r>
      <w:r w:rsidRPr="00F83666">
        <w:tab/>
        <w:t>to disclose the name and address of an informer who has given any information with respect to an offence under this Act; or</w:t>
      </w:r>
    </w:p>
    <w:p w14:paraId="0D8320C4" w14:textId="6AB7A48C" w:rsidR="00000FF5" w:rsidRPr="00F83666" w:rsidRDefault="00000FF5" w:rsidP="00000FF5">
      <w:pPr>
        <w:pStyle w:val="Am1SectionTexti"/>
      </w:pPr>
      <w:r w:rsidRPr="00F83666">
        <w:lastRenderedPageBreak/>
        <w:tab/>
      </w:r>
      <w:r w:rsidRPr="00F83666">
        <w:fldChar w:fldCharType="begin"/>
      </w:r>
      <w:r w:rsidRPr="00F83666">
        <w:instrText xml:space="preserve"> Quote "(ii</w:instrText>
      </w:r>
      <w:r w:rsidRPr="00F83666">
        <w:fldChar w:fldCharType="begin"/>
      </w:r>
      <w:r w:rsidRPr="00F83666">
        <w:instrText xml:space="preserve"> Preserved=Yes </w:instrText>
      </w:r>
      <w:r w:rsidRPr="00F83666">
        <w:fldChar w:fldCharType="end"/>
      </w:r>
      <w:r w:rsidRPr="00F83666">
        <w:instrText xml:space="preserve">)" </w:instrText>
      </w:r>
      <w:r w:rsidRPr="00F83666">
        <w:fldChar w:fldCharType="separate"/>
      </w:r>
      <w:r w:rsidR="003512D2" w:rsidRPr="00F83666">
        <w:t>(ii)</w:t>
      </w:r>
      <w:r w:rsidRPr="00F83666">
        <w:fldChar w:fldCharType="end"/>
      </w:r>
      <w:r w:rsidRPr="00F83666">
        <w:tab/>
        <w:t>to answer any question if the answer to the question would lead, or would tend to lead, to the discovery of the name or address of the informer.</w:t>
      </w:r>
    </w:p>
    <w:p w14:paraId="7A8CC0FD" w14:textId="6141FFAD" w:rsidR="00000FF5" w:rsidRPr="00F83666" w:rsidRDefault="00000FF5" w:rsidP="00000FF5">
      <w:pPr>
        <w:pStyle w:val="Am1SectionText1"/>
      </w:pPr>
      <w:r w:rsidRPr="00F83666">
        <w:fldChar w:fldCharType="begin"/>
      </w:r>
      <w:r w:rsidRPr="00F83666">
        <w:instrText xml:space="preserve"> Quote "(2</w:instrText>
      </w:r>
      <w:r w:rsidRPr="00F83666">
        <w:fldChar w:fldCharType="begin"/>
      </w:r>
      <w:r w:rsidRPr="00F83666">
        <w:instrText xml:space="preserve"> Preserved=Yes </w:instrText>
      </w:r>
      <w:r w:rsidRPr="00F83666">
        <w:fldChar w:fldCharType="end"/>
      </w:r>
      <w:r w:rsidRPr="00F83666">
        <w:instrText xml:space="preserve">)" </w:instrText>
      </w:r>
      <w:r w:rsidRPr="00F83666">
        <w:fldChar w:fldCharType="separate"/>
      </w:r>
      <w:r w:rsidR="003512D2" w:rsidRPr="00F83666">
        <w:t>(2)</w:t>
      </w:r>
      <w:r w:rsidRPr="00F83666">
        <w:fldChar w:fldCharType="end"/>
      </w:r>
      <w:r w:rsidRPr="00F83666">
        <w:t>  If any book which is in evidence or liable to inspection in any civil or criminal proceedings contains any entry in which any informer is named or described or which may lead to the informer’s discovery, the court must cause the entry to be concealed from view or to be obliterated so far only as may be necessary to protect the informer from discovery.</w:t>
      </w:r>
    </w:p>
    <w:p w14:paraId="04D4962F" w14:textId="27D52F4B" w:rsidR="00000FF5" w:rsidRPr="00F83666" w:rsidRDefault="00000FF5" w:rsidP="00000FF5">
      <w:pPr>
        <w:pStyle w:val="Am1SectionText1"/>
      </w:pPr>
      <w:r w:rsidRPr="00F83666">
        <w:fldChar w:fldCharType="begin"/>
      </w:r>
      <w:r w:rsidRPr="00F83666">
        <w:instrText xml:space="preserve"> Quote "(3</w:instrText>
      </w:r>
      <w:r w:rsidRPr="00F83666">
        <w:fldChar w:fldCharType="begin"/>
      </w:r>
      <w:r w:rsidRPr="00F83666">
        <w:instrText xml:space="preserve"> Preserved=Yes </w:instrText>
      </w:r>
      <w:r w:rsidRPr="00F83666">
        <w:fldChar w:fldCharType="end"/>
      </w:r>
      <w:r w:rsidRPr="00F83666">
        <w:instrText xml:space="preserve">)" </w:instrText>
      </w:r>
      <w:r w:rsidRPr="00F83666">
        <w:fldChar w:fldCharType="separate"/>
      </w:r>
      <w:r w:rsidR="003512D2" w:rsidRPr="00F83666">
        <w:t>(3)</w:t>
      </w:r>
      <w:r w:rsidRPr="00F83666">
        <w:fldChar w:fldCharType="end"/>
      </w:r>
      <w:r w:rsidRPr="00F83666">
        <w:t>  If —</w:t>
      </w:r>
    </w:p>
    <w:p w14:paraId="6A924EAE" w14:textId="13FF9420" w:rsidR="00000FF5" w:rsidRPr="00F83666" w:rsidRDefault="00000FF5" w:rsidP="00000FF5">
      <w:pPr>
        <w:pStyle w:val="Am1SectionTexta"/>
      </w:pPr>
      <w:r w:rsidRPr="00F83666">
        <w:tab/>
      </w:r>
      <w:r w:rsidRPr="00F83666">
        <w:fldChar w:fldCharType="begin"/>
      </w:r>
      <w:r w:rsidRPr="00F83666">
        <w:instrText xml:space="preserve"> Quote "(</w:instrText>
      </w:r>
      <w:r w:rsidRPr="00F83666">
        <w:rPr>
          <w:i/>
        </w:rPr>
        <w:instrText>a</w:instrText>
      </w:r>
      <w:r w:rsidRPr="00F83666">
        <w:fldChar w:fldCharType="begin"/>
      </w:r>
      <w:r w:rsidRPr="00F83666">
        <w:instrText xml:space="preserve"> Preserved=Yes </w:instrText>
      </w:r>
      <w:r w:rsidRPr="00F83666">
        <w:fldChar w:fldCharType="end"/>
      </w:r>
      <w:r w:rsidRPr="00F83666">
        <w:instrText xml:space="preserve">)" </w:instrText>
      </w:r>
      <w:r w:rsidRPr="00F83666">
        <w:fldChar w:fldCharType="separate"/>
      </w:r>
      <w:r w:rsidR="003512D2" w:rsidRPr="00F83666">
        <w:t>(</w:t>
      </w:r>
      <w:r w:rsidR="003512D2" w:rsidRPr="00F83666">
        <w:rPr>
          <w:i/>
        </w:rPr>
        <w:t>a</w:t>
      </w:r>
      <w:r w:rsidR="003512D2" w:rsidRPr="00F83666">
        <w:t>)</w:t>
      </w:r>
      <w:r w:rsidRPr="00F83666">
        <w:fldChar w:fldCharType="end"/>
      </w:r>
      <w:r w:rsidRPr="00F83666">
        <w:tab/>
        <w:t xml:space="preserve">in any proceedings for an offence under any written law, the court, after full enquiry into the case, believes that the informer wilfully made a material statement which the informer knew or believed to be false or did not believe to be true; or </w:t>
      </w:r>
    </w:p>
    <w:p w14:paraId="09E15F9A" w14:textId="39A69963" w:rsidR="00000FF5" w:rsidRPr="00F83666" w:rsidRDefault="00000FF5" w:rsidP="00000FF5">
      <w:pPr>
        <w:pStyle w:val="Am1SectionTexta"/>
      </w:pPr>
      <w:r w:rsidRPr="00F83666">
        <w:tab/>
      </w:r>
      <w:r w:rsidRPr="00F83666">
        <w:fldChar w:fldCharType="begin"/>
      </w:r>
      <w:r w:rsidRPr="00F83666">
        <w:instrText xml:space="preserve"> Quote "(</w:instrText>
      </w:r>
      <w:r w:rsidRPr="00F83666">
        <w:rPr>
          <w:i/>
        </w:rPr>
        <w:instrText>b</w:instrText>
      </w:r>
      <w:r w:rsidRPr="00F83666">
        <w:fldChar w:fldCharType="begin"/>
      </w:r>
      <w:r w:rsidRPr="00F83666">
        <w:instrText xml:space="preserve"> Preserved=Yes </w:instrText>
      </w:r>
      <w:r w:rsidRPr="00F83666">
        <w:fldChar w:fldCharType="end"/>
      </w:r>
      <w:r w:rsidRPr="00F83666">
        <w:instrText xml:space="preserve">)" </w:instrText>
      </w:r>
      <w:r w:rsidRPr="00F83666">
        <w:fldChar w:fldCharType="separate"/>
      </w:r>
      <w:r w:rsidR="003512D2" w:rsidRPr="00F83666">
        <w:t>(</w:t>
      </w:r>
      <w:r w:rsidR="003512D2" w:rsidRPr="00F83666">
        <w:rPr>
          <w:i/>
        </w:rPr>
        <w:t>b</w:t>
      </w:r>
      <w:r w:rsidR="003512D2" w:rsidRPr="00F83666">
        <w:t>)</w:t>
      </w:r>
      <w:r w:rsidRPr="00F83666">
        <w:fldChar w:fldCharType="end"/>
      </w:r>
      <w:r w:rsidRPr="00F83666">
        <w:tab/>
        <w:t xml:space="preserve">in any other proceedings, the court is of the opinion that justice cannot be fully done between the parties to the proceedings without the discovery of the informer, </w:t>
      </w:r>
    </w:p>
    <w:p w14:paraId="261D4A20" w14:textId="77777777" w:rsidR="00000FF5" w:rsidRPr="00F83666" w:rsidRDefault="00000FF5" w:rsidP="00000FF5">
      <w:pPr>
        <w:pStyle w:val="Am1SectionText1N"/>
      </w:pPr>
      <w:r w:rsidRPr="00F83666">
        <w:t>the court may permit enquiry and require full disclosure concerning the informer.”.</w:t>
      </w:r>
    </w:p>
    <w:p w14:paraId="4C40101C" w14:textId="1B1FE1EA" w:rsidR="00000FF5" w:rsidRPr="00F83666" w:rsidRDefault="00000FF5" w:rsidP="00000FF5">
      <w:pPr>
        <w:pStyle w:val="AmendRef"/>
        <w:rPr>
          <w:i w:val="0"/>
        </w:rPr>
      </w:pPr>
      <w:r w:rsidRPr="00F83666">
        <w:rPr>
          <w:i w:val="0"/>
        </w:rPr>
        <w:t>[</w:t>
      </w:r>
      <w:r w:rsidRPr="00F83666">
        <w:rPr>
          <w:iCs/>
        </w:rPr>
        <w:t>Gazette date</w:t>
      </w:r>
      <w:r w:rsidRPr="00F83666">
        <w:rPr>
          <w:i w:val="0"/>
        </w:rPr>
        <w:t>]</w:t>
      </w:r>
    </w:p>
    <w:p w14:paraId="50B6CEE6" w14:textId="0CB0067E" w:rsidR="00000FF5" w:rsidRPr="00F83666" w:rsidRDefault="00000FF5" w:rsidP="00000FF5">
      <w:pPr>
        <w:pStyle w:val="SectionHeading"/>
      </w:pPr>
      <w:r w:rsidRPr="00F83666">
        <w:t>Related amendment to Property Tax Act</w:t>
      </w:r>
      <w:r w:rsidR="00603D2C" w:rsidRPr="00F83666">
        <w:t xml:space="preserve"> 1960</w:t>
      </w:r>
    </w:p>
    <w:p w14:paraId="102C2766" w14:textId="24CC68EC" w:rsidR="00000FF5" w:rsidRPr="00F83666" w:rsidRDefault="00000FF5" w:rsidP="00000FF5">
      <w:pPr>
        <w:pStyle w:val="SectionText1"/>
      </w:pPr>
      <w:r w:rsidRPr="00F83666">
        <w:fldChar w:fldCharType="begin"/>
      </w:r>
      <w:r w:rsidRPr="00F83666">
        <w:instrText xml:space="preserve"> Quote "</w:instrText>
      </w:r>
      <w:r w:rsidRPr="00F83666">
        <w:rPr>
          <w:b/>
          <w:bCs/>
        </w:rPr>
        <w:fldChar w:fldCharType="begin"/>
      </w:r>
      <w:r w:rsidRPr="00F83666">
        <w:rPr>
          <w:b/>
          <w:bCs/>
        </w:rPr>
        <w:instrText>SEQ SectionText(1.) \h</w:instrText>
      </w:r>
      <w:r w:rsidRPr="00F83666">
        <w:rPr>
          <w:b/>
          <w:bCs/>
        </w:rPr>
        <w:fldChar w:fldCharType="end"/>
      </w:r>
      <w:r w:rsidRPr="00F83666">
        <w:rPr>
          <w:b/>
          <w:bCs/>
        </w:rPr>
        <w:fldChar w:fldCharType="begin"/>
      </w:r>
      <w:r w:rsidRPr="00F83666">
        <w:rPr>
          <w:b/>
          <w:bCs/>
        </w:rPr>
        <w:instrText>SEQ ParaDisplay1</w:instrText>
      </w:r>
      <w:r w:rsidRPr="00F83666">
        <w:rPr>
          <w:b/>
          <w:bCs/>
        </w:rPr>
        <w:fldChar w:fldCharType="separate"/>
      </w:r>
      <w:r w:rsidR="00361C29" w:rsidRPr="00F83666">
        <w:rPr>
          <w:b/>
          <w:bCs/>
          <w:noProof/>
        </w:rPr>
        <w:instrText>54</w:instrText>
      </w:r>
      <w:r w:rsidRPr="00F83666">
        <w:rPr>
          <w:b/>
          <w:bCs/>
        </w:rPr>
        <w:fldChar w:fldCharType="end"/>
      </w:r>
      <w:r w:rsidRPr="00F83666">
        <w:fldChar w:fldCharType="begin"/>
      </w:r>
      <w:r w:rsidRPr="00F83666">
        <w:instrText xml:space="preserve"> SEQ SectionText(1) \r0\h </w:instrText>
      </w:r>
      <w:r w:rsidRPr="00F83666">
        <w:fldChar w:fldCharType="end"/>
      </w:r>
      <w:r w:rsidRPr="00F83666">
        <w:fldChar w:fldCharType="begin"/>
      </w:r>
      <w:r w:rsidRPr="00F83666">
        <w:instrText xml:space="preserve"> SEQ SectionInterpretation(a) \r0\h </w:instrText>
      </w:r>
      <w:r w:rsidRPr="00F83666">
        <w:fldChar w:fldCharType="end"/>
      </w:r>
      <w:r w:rsidRPr="00F83666">
        <w:fldChar w:fldCharType="begin"/>
      </w:r>
      <w:r w:rsidRPr="00F83666">
        <w:instrText xml:space="preserve"> SEQ SectionText(a) \r0\h </w:instrText>
      </w:r>
      <w:r w:rsidRPr="00F83666">
        <w:fldChar w:fldCharType="end"/>
      </w:r>
      <w:r w:rsidRPr="00F83666">
        <w:fldChar w:fldCharType="begin"/>
      </w:r>
      <w:r w:rsidRPr="00F83666">
        <w:instrText xml:space="preserve"> SEQ pSectionText1. \r0\h </w:instrText>
      </w:r>
      <w:r w:rsidRPr="00F83666">
        <w:fldChar w:fldCharType="end"/>
      </w:r>
      <w:r w:rsidRPr="00F83666">
        <w:fldChar w:fldCharType="begin"/>
      </w:r>
      <w:r w:rsidRPr="00F83666">
        <w:instrText xml:space="preserve"> SEQ SectionIllustrationText(a) \r0\h </w:instrText>
      </w:r>
      <w:r w:rsidRPr="00F83666">
        <w:fldChar w:fldCharType="end"/>
      </w:r>
      <w:r w:rsidRPr="00F83666">
        <w:fldChar w:fldCharType="begin"/>
      </w:r>
      <w:r w:rsidRPr="00F83666">
        <w:instrText xml:space="preserve"> SEQ SectionExplanationText\r0\h </w:instrText>
      </w:r>
      <w:r w:rsidRPr="00F83666">
        <w:fldChar w:fldCharType="end"/>
      </w:r>
      <w:r w:rsidRPr="00F83666">
        <w:fldChar w:fldCharType="begin"/>
      </w:r>
      <w:r w:rsidRPr="00F83666">
        <w:instrText xml:space="preserve"> SEQ SectionExceptionText\r0\h </w:instrText>
      </w:r>
      <w:r w:rsidRPr="00F83666">
        <w:fldChar w:fldCharType="end"/>
      </w:r>
      <w:r w:rsidRPr="00F83666">
        <w:rPr>
          <w:b/>
          <w:bCs/>
        </w:rPr>
        <w:instrText>.</w:instrText>
      </w:r>
      <w:r w:rsidRPr="00F83666">
        <w:instrText xml:space="preserve">" </w:instrText>
      </w:r>
      <w:r w:rsidRPr="00F83666">
        <w:fldChar w:fldCharType="separate"/>
      </w:r>
      <w:r w:rsidR="00361C29" w:rsidRPr="00F83666">
        <w:rPr>
          <w:b/>
          <w:bCs/>
          <w:noProof/>
        </w:rPr>
        <w:t>54</w:t>
      </w:r>
      <w:r w:rsidR="00361C29" w:rsidRPr="00F83666">
        <w:rPr>
          <w:b/>
          <w:bCs/>
        </w:rPr>
        <w:t>.</w:t>
      </w:r>
      <w:r w:rsidRPr="00F83666">
        <w:fldChar w:fldCharType="end"/>
      </w:r>
      <w:r w:rsidRPr="00F83666">
        <w:t xml:space="preserve">  The Property Tax Act </w:t>
      </w:r>
      <w:r w:rsidR="00E3637D" w:rsidRPr="00F83666">
        <w:t>1960</w:t>
      </w:r>
      <w:r w:rsidRPr="00F83666">
        <w:t xml:space="preserve"> is amended by inserting, immediately after section 64A, the following section:</w:t>
      </w:r>
    </w:p>
    <w:p w14:paraId="08F01F5E" w14:textId="77777777" w:rsidR="00000FF5" w:rsidRPr="00F83666" w:rsidRDefault="00000FF5" w:rsidP="00000FF5">
      <w:pPr>
        <w:pStyle w:val="Am1SectionHeading"/>
      </w:pPr>
      <w:r w:rsidRPr="00F83666">
        <w:rPr>
          <w:b w:val="0"/>
          <w:bCs/>
        </w:rPr>
        <w:t>“</w:t>
      </w:r>
      <w:r w:rsidRPr="00F83666">
        <w:t>Protection of informers</w:t>
      </w:r>
    </w:p>
    <w:p w14:paraId="7EF00C2C" w14:textId="0C225C1D" w:rsidR="00000FF5" w:rsidRPr="00F83666" w:rsidRDefault="00000FF5" w:rsidP="00000FF5">
      <w:pPr>
        <w:pStyle w:val="Am1SectionText1"/>
      </w:pPr>
      <w:r w:rsidRPr="00F83666">
        <w:rPr>
          <w:b/>
        </w:rPr>
        <w:fldChar w:fldCharType="begin"/>
      </w:r>
      <w:r w:rsidRPr="00F83666">
        <w:rPr>
          <w:b/>
        </w:rPr>
        <w:instrText xml:space="preserve"> Quote "64B</w:instrText>
      </w:r>
      <w:r w:rsidRPr="00F83666">
        <w:fldChar w:fldCharType="begin"/>
      </w:r>
      <w:r w:rsidRPr="00F83666">
        <w:instrText xml:space="preserve"> Preserved=Yes </w:instrText>
      </w:r>
      <w:r w:rsidRPr="00F83666">
        <w:fldChar w:fldCharType="end"/>
      </w:r>
      <w:r w:rsidRPr="00F83666">
        <w:rPr>
          <w:b/>
        </w:rPr>
        <w:instrText>.</w:instrText>
      </w:r>
      <w:r w:rsidRPr="00F83666">
        <w:instrText>"</w:instrText>
      </w:r>
      <w:r w:rsidRPr="00F83666">
        <w:rPr>
          <w:b/>
        </w:rPr>
        <w:instrText xml:space="preserve"> </w:instrText>
      </w:r>
      <w:r w:rsidRPr="00F83666">
        <w:rPr>
          <w:b/>
        </w:rPr>
        <w:fldChar w:fldCharType="separate"/>
      </w:r>
      <w:r w:rsidR="003512D2" w:rsidRPr="00F83666">
        <w:rPr>
          <w:b/>
        </w:rPr>
        <w:t>64B.</w:t>
      </w:r>
      <w:r w:rsidRPr="00F83666">
        <w:rPr>
          <w:b/>
        </w:rPr>
        <w:fldChar w:fldCharType="end"/>
      </w:r>
      <w:r w:rsidRPr="00F83666">
        <w:t>—</w:t>
      </w:r>
      <w:r w:rsidRPr="00F83666">
        <w:fldChar w:fldCharType="begin"/>
      </w:r>
      <w:r w:rsidRPr="00F83666">
        <w:instrText xml:space="preserve"> Quote "(1</w:instrText>
      </w:r>
      <w:r w:rsidRPr="00F83666">
        <w:fldChar w:fldCharType="begin"/>
      </w:r>
      <w:r w:rsidRPr="00F83666">
        <w:instrText xml:space="preserve"> Preserved=Yes </w:instrText>
      </w:r>
      <w:r w:rsidRPr="00F83666">
        <w:fldChar w:fldCharType="end"/>
      </w:r>
      <w:r w:rsidRPr="00F83666">
        <w:instrText xml:space="preserve">)" </w:instrText>
      </w:r>
      <w:r w:rsidRPr="00F83666">
        <w:fldChar w:fldCharType="separate"/>
      </w:r>
      <w:r w:rsidR="003512D2" w:rsidRPr="00F83666">
        <w:t>(1)</w:t>
      </w:r>
      <w:r w:rsidRPr="00F83666">
        <w:fldChar w:fldCharType="end"/>
      </w:r>
      <w:r w:rsidRPr="00F83666">
        <w:t>  Except as provided in subsection (3) —</w:t>
      </w:r>
    </w:p>
    <w:p w14:paraId="5A0FE892" w14:textId="265B2868" w:rsidR="00000FF5" w:rsidRPr="00F83666" w:rsidRDefault="00000FF5" w:rsidP="00000FF5">
      <w:pPr>
        <w:pStyle w:val="Am1SectionTexta"/>
      </w:pPr>
      <w:r w:rsidRPr="00F83666">
        <w:tab/>
      </w:r>
      <w:r w:rsidRPr="00F83666">
        <w:fldChar w:fldCharType="begin"/>
      </w:r>
      <w:r w:rsidRPr="00F83666">
        <w:instrText xml:space="preserve"> Quote "(</w:instrText>
      </w:r>
      <w:r w:rsidRPr="00F83666">
        <w:rPr>
          <w:i/>
        </w:rPr>
        <w:instrText>a</w:instrText>
      </w:r>
      <w:r w:rsidRPr="00F83666">
        <w:fldChar w:fldCharType="begin"/>
      </w:r>
      <w:r w:rsidRPr="00F83666">
        <w:instrText xml:space="preserve"> Preserved=Yes </w:instrText>
      </w:r>
      <w:r w:rsidRPr="00F83666">
        <w:fldChar w:fldCharType="end"/>
      </w:r>
      <w:r w:rsidRPr="00F83666">
        <w:instrText xml:space="preserve">)" </w:instrText>
      </w:r>
      <w:r w:rsidRPr="00F83666">
        <w:fldChar w:fldCharType="separate"/>
      </w:r>
      <w:r w:rsidR="003512D2" w:rsidRPr="00F83666">
        <w:t>(</w:t>
      </w:r>
      <w:r w:rsidR="003512D2" w:rsidRPr="00F83666">
        <w:rPr>
          <w:i/>
        </w:rPr>
        <w:t>a</w:t>
      </w:r>
      <w:r w:rsidR="003512D2" w:rsidRPr="00F83666">
        <w:t>)</w:t>
      </w:r>
      <w:r w:rsidRPr="00F83666">
        <w:fldChar w:fldCharType="end"/>
      </w:r>
      <w:r w:rsidRPr="00F83666">
        <w:tab/>
        <w:t>no information disclosed by an informer for an offence under this Act may be admitted in evidence in any civil or criminal proceedings; and</w:t>
      </w:r>
    </w:p>
    <w:p w14:paraId="2F5A1B28" w14:textId="3838D839" w:rsidR="00000FF5" w:rsidRPr="00F83666" w:rsidRDefault="00000FF5" w:rsidP="00000FF5">
      <w:pPr>
        <w:pStyle w:val="Am1SectionTexta"/>
      </w:pPr>
      <w:r w:rsidRPr="00F83666">
        <w:tab/>
      </w:r>
      <w:r w:rsidRPr="00F83666">
        <w:fldChar w:fldCharType="begin"/>
      </w:r>
      <w:r w:rsidRPr="00F83666">
        <w:instrText xml:space="preserve"> Quote "(</w:instrText>
      </w:r>
      <w:r w:rsidRPr="00F83666">
        <w:rPr>
          <w:i/>
        </w:rPr>
        <w:instrText>b</w:instrText>
      </w:r>
      <w:r w:rsidRPr="00F83666">
        <w:fldChar w:fldCharType="begin"/>
      </w:r>
      <w:r w:rsidRPr="00F83666">
        <w:instrText xml:space="preserve"> Preserved=Yes </w:instrText>
      </w:r>
      <w:r w:rsidRPr="00F83666">
        <w:fldChar w:fldCharType="end"/>
      </w:r>
      <w:r w:rsidRPr="00F83666">
        <w:instrText xml:space="preserve">)" </w:instrText>
      </w:r>
      <w:r w:rsidRPr="00F83666">
        <w:fldChar w:fldCharType="separate"/>
      </w:r>
      <w:r w:rsidR="003512D2" w:rsidRPr="00F83666">
        <w:t>(</w:t>
      </w:r>
      <w:r w:rsidR="003512D2" w:rsidRPr="00F83666">
        <w:rPr>
          <w:i/>
        </w:rPr>
        <w:t>b</w:t>
      </w:r>
      <w:r w:rsidR="003512D2" w:rsidRPr="00F83666">
        <w:t>)</w:t>
      </w:r>
      <w:r w:rsidRPr="00F83666">
        <w:fldChar w:fldCharType="end"/>
      </w:r>
      <w:r w:rsidRPr="00F83666">
        <w:tab/>
        <w:t>no witness in any civil or criminal proceedings is obliged or permitted —</w:t>
      </w:r>
    </w:p>
    <w:p w14:paraId="2ED09983" w14:textId="75D97C59" w:rsidR="00000FF5" w:rsidRPr="00F83666" w:rsidRDefault="00000FF5" w:rsidP="00000FF5">
      <w:pPr>
        <w:pStyle w:val="Am1SectionTexti"/>
      </w:pPr>
      <w:r w:rsidRPr="00F83666">
        <w:lastRenderedPageBreak/>
        <w:tab/>
      </w:r>
      <w:r w:rsidRPr="00F83666">
        <w:fldChar w:fldCharType="begin"/>
      </w:r>
      <w:r w:rsidRPr="00F83666">
        <w:instrText xml:space="preserve"> Quote "(i</w:instrText>
      </w:r>
      <w:r w:rsidRPr="00F83666">
        <w:fldChar w:fldCharType="begin"/>
      </w:r>
      <w:r w:rsidRPr="00F83666">
        <w:instrText xml:space="preserve"> Preserved=Yes </w:instrText>
      </w:r>
      <w:r w:rsidRPr="00F83666">
        <w:fldChar w:fldCharType="end"/>
      </w:r>
      <w:r w:rsidRPr="00F83666">
        <w:instrText xml:space="preserve">)" </w:instrText>
      </w:r>
      <w:r w:rsidRPr="00F83666">
        <w:fldChar w:fldCharType="separate"/>
      </w:r>
      <w:r w:rsidR="003512D2" w:rsidRPr="00F83666">
        <w:t>(i)</w:t>
      </w:r>
      <w:r w:rsidRPr="00F83666">
        <w:fldChar w:fldCharType="end"/>
      </w:r>
      <w:r w:rsidRPr="00F83666">
        <w:tab/>
        <w:t>to disclose the name and address of an informer who has given any information with respect to an offence under this Act; or</w:t>
      </w:r>
    </w:p>
    <w:p w14:paraId="139DF11D" w14:textId="77D49691" w:rsidR="00000FF5" w:rsidRPr="00F83666" w:rsidRDefault="00000FF5" w:rsidP="00000FF5">
      <w:pPr>
        <w:pStyle w:val="Am1SectionTexti"/>
      </w:pPr>
      <w:r w:rsidRPr="00F83666">
        <w:tab/>
      </w:r>
      <w:r w:rsidRPr="00F83666">
        <w:fldChar w:fldCharType="begin"/>
      </w:r>
      <w:r w:rsidRPr="00F83666">
        <w:instrText xml:space="preserve"> Quote "(ii</w:instrText>
      </w:r>
      <w:r w:rsidRPr="00F83666">
        <w:fldChar w:fldCharType="begin"/>
      </w:r>
      <w:r w:rsidRPr="00F83666">
        <w:instrText xml:space="preserve"> Preserved=Yes </w:instrText>
      </w:r>
      <w:r w:rsidRPr="00F83666">
        <w:fldChar w:fldCharType="end"/>
      </w:r>
      <w:r w:rsidRPr="00F83666">
        <w:instrText xml:space="preserve">)" </w:instrText>
      </w:r>
      <w:r w:rsidRPr="00F83666">
        <w:fldChar w:fldCharType="separate"/>
      </w:r>
      <w:r w:rsidR="003512D2" w:rsidRPr="00F83666">
        <w:t>(ii)</w:t>
      </w:r>
      <w:r w:rsidRPr="00F83666">
        <w:fldChar w:fldCharType="end"/>
      </w:r>
      <w:r w:rsidRPr="00F83666">
        <w:tab/>
        <w:t>to answer any question if the answer to the question would lead, or would tend to lead, to the discovery of the name or address of the informer.</w:t>
      </w:r>
    </w:p>
    <w:p w14:paraId="2D3793B1" w14:textId="73F8AD08" w:rsidR="00000FF5" w:rsidRPr="00F83666" w:rsidRDefault="00000FF5" w:rsidP="00000FF5">
      <w:pPr>
        <w:pStyle w:val="Am1SectionText1"/>
      </w:pPr>
      <w:r w:rsidRPr="00F83666">
        <w:fldChar w:fldCharType="begin"/>
      </w:r>
      <w:r w:rsidRPr="00F83666">
        <w:instrText xml:space="preserve"> Quote "(2</w:instrText>
      </w:r>
      <w:r w:rsidRPr="00F83666">
        <w:fldChar w:fldCharType="begin"/>
      </w:r>
      <w:r w:rsidRPr="00F83666">
        <w:instrText xml:space="preserve"> Preserved=Yes </w:instrText>
      </w:r>
      <w:r w:rsidRPr="00F83666">
        <w:fldChar w:fldCharType="end"/>
      </w:r>
      <w:r w:rsidRPr="00F83666">
        <w:instrText xml:space="preserve">)" </w:instrText>
      </w:r>
      <w:r w:rsidRPr="00F83666">
        <w:fldChar w:fldCharType="separate"/>
      </w:r>
      <w:r w:rsidR="003512D2" w:rsidRPr="00F83666">
        <w:t>(2)</w:t>
      </w:r>
      <w:r w:rsidRPr="00F83666">
        <w:fldChar w:fldCharType="end"/>
      </w:r>
      <w:r w:rsidRPr="00F83666">
        <w:t>  If any document which is in evidence or liable to inspection in any civil or criminal proceedings contains any entry in which any informer is named or described or which may lead to the informer’s discovery, the court must cause the entry to be concealed from view or to be obliterated so far only as may be necessary to protect the informer from discovery.</w:t>
      </w:r>
    </w:p>
    <w:p w14:paraId="4829C2F2" w14:textId="54A13671" w:rsidR="00000FF5" w:rsidRPr="00F83666" w:rsidRDefault="00000FF5" w:rsidP="00000FF5">
      <w:pPr>
        <w:pStyle w:val="Am1SectionText1"/>
      </w:pPr>
      <w:r w:rsidRPr="00F83666">
        <w:fldChar w:fldCharType="begin"/>
      </w:r>
      <w:r w:rsidRPr="00F83666">
        <w:instrText xml:space="preserve"> Quote "(3</w:instrText>
      </w:r>
      <w:r w:rsidRPr="00F83666">
        <w:fldChar w:fldCharType="begin"/>
      </w:r>
      <w:r w:rsidRPr="00F83666">
        <w:instrText xml:space="preserve"> Preserved=Yes </w:instrText>
      </w:r>
      <w:r w:rsidRPr="00F83666">
        <w:fldChar w:fldCharType="end"/>
      </w:r>
      <w:r w:rsidRPr="00F83666">
        <w:instrText xml:space="preserve">)" </w:instrText>
      </w:r>
      <w:r w:rsidRPr="00F83666">
        <w:fldChar w:fldCharType="separate"/>
      </w:r>
      <w:r w:rsidR="003512D2" w:rsidRPr="00F83666">
        <w:t>(3)</w:t>
      </w:r>
      <w:r w:rsidRPr="00F83666">
        <w:fldChar w:fldCharType="end"/>
      </w:r>
      <w:r w:rsidRPr="00F83666">
        <w:t>  If —</w:t>
      </w:r>
    </w:p>
    <w:p w14:paraId="052888FF" w14:textId="4AC51F08" w:rsidR="00000FF5" w:rsidRPr="00F83666" w:rsidRDefault="00000FF5" w:rsidP="00000FF5">
      <w:pPr>
        <w:pStyle w:val="Am1SectionTexta"/>
      </w:pPr>
      <w:r w:rsidRPr="00F83666">
        <w:tab/>
      </w:r>
      <w:r w:rsidRPr="00F83666">
        <w:fldChar w:fldCharType="begin"/>
      </w:r>
      <w:r w:rsidRPr="00F83666">
        <w:instrText xml:space="preserve"> Quote "(</w:instrText>
      </w:r>
      <w:r w:rsidRPr="00F83666">
        <w:rPr>
          <w:i/>
        </w:rPr>
        <w:instrText>a</w:instrText>
      </w:r>
      <w:r w:rsidRPr="00F83666">
        <w:fldChar w:fldCharType="begin"/>
      </w:r>
      <w:r w:rsidRPr="00F83666">
        <w:instrText xml:space="preserve"> Preserved=Yes </w:instrText>
      </w:r>
      <w:r w:rsidRPr="00F83666">
        <w:fldChar w:fldCharType="end"/>
      </w:r>
      <w:r w:rsidRPr="00F83666">
        <w:instrText xml:space="preserve">)" </w:instrText>
      </w:r>
      <w:r w:rsidRPr="00F83666">
        <w:fldChar w:fldCharType="separate"/>
      </w:r>
      <w:r w:rsidR="003512D2" w:rsidRPr="00F83666">
        <w:t>(</w:t>
      </w:r>
      <w:r w:rsidR="003512D2" w:rsidRPr="00F83666">
        <w:rPr>
          <w:i/>
        </w:rPr>
        <w:t>a</w:t>
      </w:r>
      <w:r w:rsidR="003512D2" w:rsidRPr="00F83666">
        <w:t>)</w:t>
      </w:r>
      <w:r w:rsidRPr="00F83666">
        <w:fldChar w:fldCharType="end"/>
      </w:r>
      <w:r w:rsidRPr="00F83666">
        <w:tab/>
        <w:t xml:space="preserve">in any proceedings for an offence under any written law, the court, after full enquiry into the case, believes that the informer wilfully made a material statement which the informer knew or believed to be false or did not believe to be true; or </w:t>
      </w:r>
    </w:p>
    <w:p w14:paraId="7F1C5242" w14:textId="7CA462CA" w:rsidR="00000FF5" w:rsidRPr="00F83666" w:rsidRDefault="00000FF5" w:rsidP="00000FF5">
      <w:pPr>
        <w:pStyle w:val="Am1SectionTexta"/>
      </w:pPr>
      <w:r w:rsidRPr="00F83666">
        <w:tab/>
      </w:r>
      <w:r w:rsidRPr="00F83666">
        <w:fldChar w:fldCharType="begin"/>
      </w:r>
      <w:r w:rsidRPr="00F83666">
        <w:instrText xml:space="preserve"> Quote "(</w:instrText>
      </w:r>
      <w:r w:rsidRPr="00F83666">
        <w:rPr>
          <w:i/>
        </w:rPr>
        <w:instrText>b</w:instrText>
      </w:r>
      <w:r w:rsidRPr="00F83666">
        <w:fldChar w:fldCharType="begin"/>
      </w:r>
      <w:r w:rsidRPr="00F83666">
        <w:instrText xml:space="preserve"> Preserved=Yes </w:instrText>
      </w:r>
      <w:r w:rsidRPr="00F83666">
        <w:fldChar w:fldCharType="end"/>
      </w:r>
      <w:r w:rsidRPr="00F83666">
        <w:instrText xml:space="preserve">)" </w:instrText>
      </w:r>
      <w:r w:rsidRPr="00F83666">
        <w:fldChar w:fldCharType="separate"/>
      </w:r>
      <w:r w:rsidR="003512D2" w:rsidRPr="00F83666">
        <w:t>(</w:t>
      </w:r>
      <w:r w:rsidR="003512D2" w:rsidRPr="00F83666">
        <w:rPr>
          <w:i/>
        </w:rPr>
        <w:t>b</w:t>
      </w:r>
      <w:r w:rsidR="003512D2" w:rsidRPr="00F83666">
        <w:t>)</w:t>
      </w:r>
      <w:r w:rsidRPr="00F83666">
        <w:fldChar w:fldCharType="end"/>
      </w:r>
      <w:r w:rsidRPr="00F83666">
        <w:tab/>
        <w:t xml:space="preserve">in any other proceedings, the court is of the opinion that justice cannot be fully done between the parties to the proceedings without the discovery of the informer, </w:t>
      </w:r>
    </w:p>
    <w:p w14:paraId="7C8CB3F2" w14:textId="77777777" w:rsidR="00000FF5" w:rsidRPr="00F83666" w:rsidRDefault="00000FF5" w:rsidP="00000FF5">
      <w:pPr>
        <w:pStyle w:val="Am1SectionText1N"/>
      </w:pPr>
      <w:r w:rsidRPr="00F83666">
        <w:t>the court may permit enquiry and require full disclosure concerning the informer.</w:t>
      </w:r>
    </w:p>
    <w:p w14:paraId="3CE0426D" w14:textId="1929E6D5" w:rsidR="00000FF5" w:rsidRPr="00F83666" w:rsidRDefault="00000FF5" w:rsidP="00000FF5">
      <w:pPr>
        <w:pStyle w:val="Am1SectionText1"/>
      </w:pPr>
      <w:r w:rsidRPr="00F83666">
        <w:fldChar w:fldCharType="begin"/>
      </w:r>
      <w:r w:rsidRPr="00F83666">
        <w:instrText xml:space="preserve"> Quote "(4</w:instrText>
      </w:r>
      <w:r w:rsidRPr="00F83666">
        <w:fldChar w:fldCharType="begin"/>
      </w:r>
      <w:r w:rsidRPr="00F83666">
        <w:instrText xml:space="preserve"> Preserved=Yes </w:instrText>
      </w:r>
      <w:r w:rsidRPr="00F83666">
        <w:fldChar w:fldCharType="end"/>
      </w:r>
      <w:r w:rsidRPr="00F83666">
        <w:instrText xml:space="preserve">)" </w:instrText>
      </w:r>
      <w:r w:rsidRPr="00F83666">
        <w:fldChar w:fldCharType="separate"/>
      </w:r>
      <w:r w:rsidR="003512D2" w:rsidRPr="00F83666">
        <w:t>(4)</w:t>
      </w:r>
      <w:r w:rsidRPr="00F83666">
        <w:fldChar w:fldCharType="end"/>
      </w:r>
      <w:r w:rsidRPr="00F83666">
        <w:t>  In this section, a reference to civil proceedings include any proceedings before the Valuation Review Board.”.</w:t>
      </w:r>
    </w:p>
    <w:p w14:paraId="62E191FB" w14:textId="43FF4CA5" w:rsidR="00000FF5" w:rsidRPr="00F83666" w:rsidRDefault="00000FF5" w:rsidP="00000FF5">
      <w:pPr>
        <w:pStyle w:val="AmendRef"/>
      </w:pPr>
      <w:r w:rsidRPr="00F83666">
        <w:rPr>
          <w:i w:val="0"/>
        </w:rPr>
        <w:t>[</w:t>
      </w:r>
      <w:r w:rsidRPr="00F83666">
        <w:rPr>
          <w:iCs/>
        </w:rPr>
        <w:t>Gazette date</w:t>
      </w:r>
      <w:r w:rsidRPr="00F83666">
        <w:rPr>
          <w:i w:val="0"/>
        </w:rPr>
        <w:t>]</w:t>
      </w:r>
    </w:p>
    <w:p w14:paraId="02AA3590" w14:textId="226DB1F4" w:rsidR="00000FF5" w:rsidRPr="00F83666" w:rsidRDefault="00000FF5" w:rsidP="00000FF5">
      <w:pPr>
        <w:pStyle w:val="SectionText1"/>
        <w:ind w:firstLine="0"/>
        <w:rPr>
          <w:b/>
          <w:bCs/>
        </w:rPr>
      </w:pPr>
      <w:r w:rsidRPr="00F83666">
        <w:rPr>
          <w:b/>
          <w:bCs/>
        </w:rPr>
        <w:t>Related amendment to Stamp Duties Act</w:t>
      </w:r>
      <w:r w:rsidR="00603D2C" w:rsidRPr="00F83666">
        <w:rPr>
          <w:b/>
          <w:bCs/>
        </w:rPr>
        <w:t xml:space="preserve"> 1929</w:t>
      </w:r>
    </w:p>
    <w:p w14:paraId="56D58497" w14:textId="046D8D7C" w:rsidR="00000FF5" w:rsidRPr="00F83666" w:rsidRDefault="00000FF5" w:rsidP="00000FF5">
      <w:pPr>
        <w:pStyle w:val="SectionText1"/>
      </w:pPr>
      <w:r w:rsidRPr="00F83666">
        <w:rPr>
          <w:b/>
          <w:bCs/>
        </w:rPr>
        <w:fldChar w:fldCharType="begin"/>
      </w:r>
      <w:r w:rsidRPr="00F83666">
        <w:rPr>
          <w:b/>
          <w:bCs/>
        </w:rPr>
        <w:instrText xml:space="preserve"> Quote "</w:instrText>
      </w:r>
      <w:r w:rsidRPr="00F83666">
        <w:rPr>
          <w:b/>
          <w:bCs/>
        </w:rPr>
        <w:fldChar w:fldCharType="begin"/>
      </w:r>
      <w:r w:rsidRPr="00F83666">
        <w:rPr>
          <w:b/>
          <w:bCs/>
        </w:rPr>
        <w:instrText>SEQ SectionText(1.) \h</w:instrText>
      </w:r>
      <w:r w:rsidRPr="00F83666">
        <w:rPr>
          <w:b/>
          <w:bCs/>
        </w:rPr>
        <w:fldChar w:fldCharType="end"/>
      </w:r>
      <w:r w:rsidRPr="00F83666">
        <w:rPr>
          <w:b/>
          <w:bCs/>
        </w:rPr>
        <w:fldChar w:fldCharType="begin"/>
      </w:r>
      <w:r w:rsidRPr="00F83666">
        <w:rPr>
          <w:b/>
          <w:bCs/>
        </w:rPr>
        <w:instrText>SEQ ParaDisplay1</w:instrText>
      </w:r>
      <w:r w:rsidRPr="00F83666">
        <w:rPr>
          <w:b/>
          <w:bCs/>
        </w:rPr>
        <w:fldChar w:fldCharType="separate"/>
      </w:r>
      <w:r w:rsidR="00361C29" w:rsidRPr="00F83666">
        <w:rPr>
          <w:b/>
          <w:bCs/>
          <w:noProof/>
        </w:rPr>
        <w:instrText>55</w:instrText>
      </w:r>
      <w:r w:rsidRPr="00F83666">
        <w:rPr>
          <w:b/>
          <w:bCs/>
        </w:rPr>
        <w:fldChar w:fldCharType="end"/>
      </w:r>
      <w:r w:rsidRPr="00F83666">
        <w:rPr>
          <w:b/>
          <w:bCs/>
        </w:rPr>
        <w:fldChar w:fldCharType="begin"/>
      </w:r>
      <w:r w:rsidRPr="00F83666">
        <w:rPr>
          <w:b/>
          <w:bCs/>
        </w:rPr>
        <w:instrText xml:space="preserve"> SEQ SectionText(1) \r0\h </w:instrText>
      </w:r>
      <w:r w:rsidRPr="00F83666">
        <w:rPr>
          <w:b/>
          <w:bCs/>
        </w:rPr>
        <w:fldChar w:fldCharType="end"/>
      </w:r>
      <w:r w:rsidRPr="00F83666">
        <w:rPr>
          <w:b/>
          <w:bCs/>
        </w:rPr>
        <w:fldChar w:fldCharType="begin"/>
      </w:r>
      <w:r w:rsidRPr="00F83666">
        <w:rPr>
          <w:b/>
          <w:bCs/>
        </w:rPr>
        <w:instrText xml:space="preserve"> SEQ SectionInterpretation(a) \r0\h </w:instrText>
      </w:r>
      <w:r w:rsidRPr="00F83666">
        <w:rPr>
          <w:b/>
          <w:bCs/>
        </w:rPr>
        <w:fldChar w:fldCharType="end"/>
      </w:r>
      <w:r w:rsidRPr="00F83666">
        <w:rPr>
          <w:b/>
          <w:bCs/>
        </w:rPr>
        <w:fldChar w:fldCharType="begin"/>
      </w:r>
      <w:r w:rsidRPr="00F83666">
        <w:rPr>
          <w:b/>
          <w:bCs/>
        </w:rPr>
        <w:instrText xml:space="preserve"> SEQ SectionText(a) \r0\h </w:instrText>
      </w:r>
      <w:r w:rsidRPr="00F83666">
        <w:rPr>
          <w:b/>
          <w:bCs/>
        </w:rPr>
        <w:fldChar w:fldCharType="end"/>
      </w:r>
      <w:r w:rsidRPr="00F83666">
        <w:rPr>
          <w:b/>
          <w:bCs/>
        </w:rPr>
        <w:fldChar w:fldCharType="begin"/>
      </w:r>
      <w:r w:rsidRPr="00F83666">
        <w:rPr>
          <w:b/>
          <w:bCs/>
        </w:rPr>
        <w:instrText xml:space="preserve"> SEQ pSectionText1. \r0\h </w:instrText>
      </w:r>
      <w:r w:rsidRPr="00F83666">
        <w:rPr>
          <w:b/>
          <w:bCs/>
        </w:rPr>
        <w:fldChar w:fldCharType="end"/>
      </w:r>
      <w:r w:rsidRPr="00F83666">
        <w:rPr>
          <w:b/>
          <w:bCs/>
        </w:rPr>
        <w:fldChar w:fldCharType="begin"/>
      </w:r>
      <w:r w:rsidRPr="00F83666">
        <w:rPr>
          <w:b/>
          <w:bCs/>
        </w:rPr>
        <w:instrText xml:space="preserve"> SEQ SectionIllustrationText(a) \r0\h </w:instrText>
      </w:r>
      <w:r w:rsidRPr="00F83666">
        <w:rPr>
          <w:b/>
          <w:bCs/>
        </w:rPr>
        <w:fldChar w:fldCharType="end"/>
      </w:r>
      <w:r w:rsidRPr="00F83666">
        <w:rPr>
          <w:b/>
          <w:bCs/>
        </w:rPr>
        <w:fldChar w:fldCharType="begin"/>
      </w:r>
      <w:r w:rsidRPr="00F83666">
        <w:rPr>
          <w:b/>
          <w:bCs/>
        </w:rPr>
        <w:instrText xml:space="preserve"> SEQ SectionExplanationText\r0\h </w:instrText>
      </w:r>
      <w:r w:rsidRPr="00F83666">
        <w:rPr>
          <w:b/>
          <w:bCs/>
        </w:rPr>
        <w:fldChar w:fldCharType="end"/>
      </w:r>
      <w:r w:rsidRPr="00F83666">
        <w:rPr>
          <w:b/>
          <w:bCs/>
        </w:rPr>
        <w:fldChar w:fldCharType="begin"/>
      </w:r>
      <w:r w:rsidRPr="00F83666">
        <w:rPr>
          <w:b/>
          <w:bCs/>
        </w:rPr>
        <w:instrText xml:space="preserve"> SEQ SectionExceptionText\r0\h </w:instrText>
      </w:r>
      <w:r w:rsidRPr="00F83666">
        <w:rPr>
          <w:b/>
          <w:bCs/>
        </w:rPr>
        <w:fldChar w:fldCharType="end"/>
      </w:r>
      <w:r w:rsidRPr="00F83666">
        <w:rPr>
          <w:b/>
          <w:bCs/>
        </w:rPr>
        <w:instrText xml:space="preserve">." </w:instrText>
      </w:r>
      <w:r w:rsidRPr="00F83666">
        <w:rPr>
          <w:b/>
          <w:bCs/>
        </w:rPr>
        <w:fldChar w:fldCharType="separate"/>
      </w:r>
      <w:r w:rsidR="00361C29" w:rsidRPr="00F83666">
        <w:rPr>
          <w:b/>
          <w:bCs/>
          <w:noProof/>
        </w:rPr>
        <w:t>55</w:t>
      </w:r>
      <w:r w:rsidR="00361C29" w:rsidRPr="00F83666">
        <w:rPr>
          <w:b/>
          <w:bCs/>
        </w:rPr>
        <w:t>.</w:t>
      </w:r>
      <w:r w:rsidRPr="00F83666">
        <w:rPr>
          <w:b/>
          <w:bCs/>
        </w:rPr>
        <w:fldChar w:fldCharType="end"/>
      </w:r>
      <w:r w:rsidRPr="00F83666">
        <w:rPr>
          <w:b/>
          <w:bCs/>
        </w:rPr>
        <w:t>  </w:t>
      </w:r>
      <w:r w:rsidRPr="00F83666">
        <w:t xml:space="preserve">The Stamp Duties Act </w:t>
      </w:r>
      <w:r w:rsidR="00E3637D" w:rsidRPr="00F83666">
        <w:t>1929</w:t>
      </w:r>
      <w:r w:rsidRPr="00F83666">
        <w:t xml:space="preserve"> is amended by inserting, immediately after section 68A, the following section:</w:t>
      </w:r>
    </w:p>
    <w:p w14:paraId="584C864C" w14:textId="77777777" w:rsidR="00000FF5" w:rsidRPr="00F83666" w:rsidRDefault="00000FF5" w:rsidP="00000FF5">
      <w:pPr>
        <w:pStyle w:val="Am1SectionHeading"/>
      </w:pPr>
      <w:r w:rsidRPr="00F83666">
        <w:rPr>
          <w:b w:val="0"/>
          <w:bCs/>
        </w:rPr>
        <w:t>“</w:t>
      </w:r>
      <w:r w:rsidRPr="00F83666">
        <w:t>Protection of informers</w:t>
      </w:r>
    </w:p>
    <w:p w14:paraId="0AC9029B" w14:textId="64B8B415" w:rsidR="00000FF5" w:rsidRPr="00F83666" w:rsidRDefault="00000FF5" w:rsidP="00000FF5">
      <w:pPr>
        <w:pStyle w:val="Am1SectionText1"/>
      </w:pPr>
      <w:r w:rsidRPr="00F83666">
        <w:rPr>
          <w:b/>
        </w:rPr>
        <w:fldChar w:fldCharType="begin"/>
      </w:r>
      <w:r w:rsidRPr="00F83666">
        <w:rPr>
          <w:b/>
        </w:rPr>
        <w:instrText xml:space="preserve"> Quote "68B</w:instrText>
      </w:r>
      <w:r w:rsidRPr="00F83666">
        <w:fldChar w:fldCharType="begin"/>
      </w:r>
      <w:r w:rsidRPr="00F83666">
        <w:instrText xml:space="preserve"> Preserved=Yes </w:instrText>
      </w:r>
      <w:r w:rsidRPr="00F83666">
        <w:fldChar w:fldCharType="end"/>
      </w:r>
      <w:r w:rsidRPr="00F83666">
        <w:rPr>
          <w:b/>
        </w:rPr>
        <w:instrText>.</w:instrText>
      </w:r>
      <w:r w:rsidRPr="00F83666">
        <w:instrText>"</w:instrText>
      </w:r>
      <w:r w:rsidRPr="00F83666">
        <w:rPr>
          <w:b/>
        </w:rPr>
        <w:instrText xml:space="preserve"> </w:instrText>
      </w:r>
      <w:r w:rsidRPr="00F83666">
        <w:rPr>
          <w:b/>
        </w:rPr>
        <w:fldChar w:fldCharType="separate"/>
      </w:r>
      <w:r w:rsidR="003512D2" w:rsidRPr="00F83666">
        <w:rPr>
          <w:b/>
        </w:rPr>
        <w:t>68B.</w:t>
      </w:r>
      <w:r w:rsidRPr="00F83666">
        <w:rPr>
          <w:b/>
        </w:rPr>
        <w:fldChar w:fldCharType="end"/>
      </w:r>
      <w:r w:rsidRPr="00F83666">
        <w:t>—</w:t>
      </w:r>
      <w:r w:rsidRPr="00F83666">
        <w:fldChar w:fldCharType="begin"/>
      </w:r>
      <w:r w:rsidRPr="00F83666">
        <w:instrText xml:space="preserve"> Quote "(1</w:instrText>
      </w:r>
      <w:r w:rsidRPr="00F83666">
        <w:fldChar w:fldCharType="begin"/>
      </w:r>
      <w:r w:rsidRPr="00F83666">
        <w:instrText xml:space="preserve"> Preserved=Yes </w:instrText>
      </w:r>
      <w:r w:rsidRPr="00F83666">
        <w:fldChar w:fldCharType="end"/>
      </w:r>
      <w:r w:rsidRPr="00F83666">
        <w:instrText xml:space="preserve">)" </w:instrText>
      </w:r>
      <w:r w:rsidRPr="00F83666">
        <w:fldChar w:fldCharType="separate"/>
      </w:r>
      <w:r w:rsidR="003512D2" w:rsidRPr="00F83666">
        <w:t>(1)</w:t>
      </w:r>
      <w:r w:rsidRPr="00F83666">
        <w:fldChar w:fldCharType="end"/>
      </w:r>
      <w:r w:rsidRPr="00F83666">
        <w:t>  Except as provided in subsection (3) —</w:t>
      </w:r>
    </w:p>
    <w:p w14:paraId="5C75A47C" w14:textId="6566CE84" w:rsidR="00000FF5" w:rsidRPr="00F83666" w:rsidRDefault="00000FF5" w:rsidP="00000FF5">
      <w:pPr>
        <w:pStyle w:val="Am1SectionTexta"/>
      </w:pPr>
      <w:r w:rsidRPr="00F83666">
        <w:lastRenderedPageBreak/>
        <w:tab/>
      </w:r>
      <w:r w:rsidRPr="00F83666">
        <w:fldChar w:fldCharType="begin"/>
      </w:r>
      <w:r w:rsidRPr="00F83666">
        <w:instrText xml:space="preserve"> Quote "(</w:instrText>
      </w:r>
      <w:r w:rsidRPr="00F83666">
        <w:rPr>
          <w:i/>
        </w:rPr>
        <w:instrText>a</w:instrText>
      </w:r>
      <w:r w:rsidRPr="00F83666">
        <w:fldChar w:fldCharType="begin"/>
      </w:r>
      <w:r w:rsidRPr="00F83666">
        <w:instrText xml:space="preserve"> Preserved=Yes </w:instrText>
      </w:r>
      <w:r w:rsidRPr="00F83666">
        <w:fldChar w:fldCharType="end"/>
      </w:r>
      <w:r w:rsidRPr="00F83666">
        <w:instrText xml:space="preserve">)" </w:instrText>
      </w:r>
      <w:r w:rsidRPr="00F83666">
        <w:fldChar w:fldCharType="separate"/>
      </w:r>
      <w:r w:rsidR="003512D2" w:rsidRPr="00F83666">
        <w:t>(</w:t>
      </w:r>
      <w:r w:rsidR="003512D2" w:rsidRPr="00F83666">
        <w:rPr>
          <w:i/>
        </w:rPr>
        <w:t>a</w:t>
      </w:r>
      <w:r w:rsidR="003512D2" w:rsidRPr="00F83666">
        <w:t>)</w:t>
      </w:r>
      <w:r w:rsidRPr="00F83666">
        <w:fldChar w:fldCharType="end"/>
      </w:r>
      <w:r w:rsidRPr="00F83666">
        <w:tab/>
        <w:t>no information disclosed by an informer for an offence under this Act may be admitted in evidence in any civil or criminal proceedings; and</w:t>
      </w:r>
    </w:p>
    <w:p w14:paraId="28342162" w14:textId="7D64A0E8" w:rsidR="00000FF5" w:rsidRPr="00F83666" w:rsidRDefault="00000FF5" w:rsidP="00000FF5">
      <w:pPr>
        <w:pStyle w:val="Am1SectionTexta"/>
      </w:pPr>
      <w:r w:rsidRPr="00F83666">
        <w:tab/>
      </w:r>
      <w:r w:rsidRPr="00F83666">
        <w:fldChar w:fldCharType="begin"/>
      </w:r>
      <w:r w:rsidRPr="00F83666">
        <w:instrText xml:space="preserve"> Quote "(</w:instrText>
      </w:r>
      <w:r w:rsidRPr="00F83666">
        <w:rPr>
          <w:i/>
        </w:rPr>
        <w:instrText>b</w:instrText>
      </w:r>
      <w:r w:rsidRPr="00F83666">
        <w:fldChar w:fldCharType="begin"/>
      </w:r>
      <w:r w:rsidRPr="00F83666">
        <w:instrText xml:space="preserve"> Preserved=Yes </w:instrText>
      </w:r>
      <w:r w:rsidRPr="00F83666">
        <w:fldChar w:fldCharType="end"/>
      </w:r>
      <w:r w:rsidRPr="00F83666">
        <w:instrText xml:space="preserve">)" </w:instrText>
      </w:r>
      <w:r w:rsidRPr="00F83666">
        <w:fldChar w:fldCharType="separate"/>
      </w:r>
      <w:r w:rsidR="003512D2" w:rsidRPr="00F83666">
        <w:t>(</w:t>
      </w:r>
      <w:r w:rsidR="003512D2" w:rsidRPr="00F83666">
        <w:rPr>
          <w:i/>
        </w:rPr>
        <w:t>b</w:t>
      </w:r>
      <w:r w:rsidR="003512D2" w:rsidRPr="00F83666">
        <w:t>)</w:t>
      </w:r>
      <w:r w:rsidRPr="00F83666">
        <w:fldChar w:fldCharType="end"/>
      </w:r>
      <w:r w:rsidRPr="00F83666">
        <w:tab/>
        <w:t>no witness in any civil or criminal proceedings is obliged or permitted —</w:t>
      </w:r>
    </w:p>
    <w:p w14:paraId="72F17B80" w14:textId="2001EB3D" w:rsidR="00000FF5" w:rsidRPr="00F83666" w:rsidRDefault="00000FF5" w:rsidP="00000FF5">
      <w:pPr>
        <w:pStyle w:val="Am1SectionTexti"/>
      </w:pPr>
      <w:r w:rsidRPr="00F83666">
        <w:tab/>
      </w:r>
      <w:r w:rsidRPr="00F83666">
        <w:fldChar w:fldCharType="begin"/>
      </w:r>
      <w:r w:rsidRPr="00F83666">
        <w:instrText xml:space="preserve"> Quote "(i</w:instrText>
      </w:r>
      <w:r w:rsidRPr="00F83666">
        <w:fldChar w:fldCharType="begin"/>
      </w:r>
      <w:r w:rsidRPr="00F83666">
        <w:instrText xml:space="preserve"> Preserved=Yes </w:instrText>
      </w:r>
      <w:r w:rsidRPr="00F83666">
        <w:fldChar w:fldCharType="end"/>
      </w:r>
      <w:r w:rsidRPr="00F83666">
        <w:instrText xml:space="preserve">)" </w:instrText>
      </w:r>
      <w:r w:rsidRPr="00F83666">
        <w:fldChar w:fldCharType="separate"/>
      </w:r>
      <w:r w:rsidR="003512D2" w:rsidRPr="00F83666">
        <w:t>(i)</w:t>
      </w:r>
      <w:r w:rsidRPr="00F83666">
        <w:fldChar w:fldCharType="end"/>
      </w:r>
      <w:r w:rsidRPr="00F83666">
        <w:tab/>
        <w:t>to disclose the name and address of an informer who has given any information with respect to an offence under this Act; or</w:t>
      </w:r>
    </w:p>
    <w:p w14:paraId="351BC19B" w14:textId="44158B7B" w:rsidR="00000FF5" w:rsidRPr="00F83666" w:rsidRDefault="00000FF5" w:rsidP="00000FF5">
      <w:pPr>
        <w:pStyle w:val="Am1SectionTexti"/>
      </w:pPr>
      <w:r w:rsidRPr="00F83666">
        <w:tab/>
      </w:r>
      <w:r w:rsidRPr="00F83666">
        <w:fldChar w:fldCharType="begin"/>
      </w:r>
      <w:r w:rsidRPr="00F83666">
        <w:instrText xml:space="preserve"> Quote "(ii</w:instrText>
      </w:r>
      <w:r w:rsidRPr="00F83666">
        <w:fldChar w:fldCharType="begin"/>
      </w:r>
      <w:r w:rsidRPr="00F83666">
        <w:instrText xml:space="preserve"> Preserved=Yes </w:instrText>
      </w:r>
      <w:r w:rsidRPr="00F83666">
        <w:fldChar w:fldCharType="end"/>
      </w:r>
      <w:r w:rsidRPr="00F83666">
        <w:instrText xml:space="preserve">)" </w:instrText>
      </w:r>
      <w:r w:rsidRPr="00F83666">
        <w:fldChar w:fldCharType="separate"/>
      </w:r>
      <w:r w:rsidR="003512D2" w:rsidRPr="00F83666">
        <w:t>(ii)</w:t>
      </w:r>
      <w:r w:rsidRPr="00F83666">
        <w:fldChar w:fldCharType="end"/>
      </w:r>
      <w:r w:rsidRPr="00F83666">
        <w:tab/>
        <w:t>to answer any question if the answer to the question would lead, or would tend to lead, to the discovery of the name or address of the informer.</w:t>
      </w:r>
    </w:p>
    <w:p w14:paraId="04DF2490" w14:textId="21423906" w:rsidR="00000FF5" w:rsidRPr="00F83666" w:rsidRDefault="00000FF5" w:rsidP="00000FF5">
      <w:pPr>
        <w:pStyle w:val="Am1SectionText1"/>
      </w:pPr>
      <w:r w:rsidRPr="00F83666">
        <w:fldChar w:fldCharType="begin"/>
      </w:r>
      <w:r w:rsidRPr="00F83666">
        <w:instrText xml:space="preserve"> Quote "(2</w:instrText>
      </w:r>
      <w:r w:rsidRPr="00F83666">
        <w:fldChar w:fldCharType="begin"/>
      </w:r>
      <w:r w:rsidRPr="00F83666">
        <w:instrText xml:space="preserve"> Preserved=Yes </w:instrText>
      </w:r>
      <w:r w:rsidRPr="00F83666">
        <w:fldChar w:fldCharType="end"/>
      </w:r>
      <w:r w:rsidRPr="00F83666">
        <w:instrText xml:space="preserve">)" </w:instrText>
      </w:r>
      <w:r w:rsidRPr="00F83666">
        <w:fldChar w:fldCharType="separate"/>
      </w:r>
      <w:r w:rsidR="003512D2" w:rsidRPr="00F83666">
        <w:t>(2)</w:t>
      </w:r>
      <w:r w:rsidRPr="00F83666">
        <w:fldChar w:fldCharType="end"/>
      </w:r>
      <w:r w:rsidRPr="00F83666">
        <w:t>  If any document which is in evidence or liable to inspection in any civil or criminal proceedings contains any entry in which any informer is named or described or which may lead to the informer’s discovery, the court must cause the entry to be concealed from view or to be obliterated so far only as may be necessary to protect the informer from discovery.</w:t>
      </w:r>
    </w:p>
    <w:p w14:paraId="7F8A6633" w14:textId="1E4EF5C0" w:rsidR="00000FF5" w:rsidRPr="00F83666" w:rsidRDefault="00000FF5" w:rsidP="00000FF5">
      <w:pPr>
        <w:pStyle w:val="Am1SectionText1"/>
      </w:pPr>
      <w:r w:rsidRPr="00F83666">
        <w:fldChar w:fldCharType="begin"/>
      </w:r>
      <w:r w:rsidRPr="00F83666">
        <w:instrText xml:space="preserve"> Quote "(3</w:instrText>
      </w:r>
      <w:r w:rsidRPr="00F83666">
        <w:fldChar w:fldCharType="begin"/>
      </w:r>
      <w:r w:rsidRPr="00F83666">
        <w:instrText xml:space="preserve"> Preserved=Yes </w:instrText>
      </w:r>
      <w:r w:rsidRPr="00F83666">
        <w:fldChar w:fldCharType="end"/>
      </w:r>
      <w:r w:rsidRPr="00F83666">
        <w:instrText xml:space="preserve">)" </w:instrText>
      </w:r>
      <w:r w:rsidRPr="00F83666">
        <w:fldChar w:fldCharType="separate"/>
      </w:r>
      <w:r w:rsidR="003512D2" w:rsidRPr="00F83666">
        <w:t>(3)</w:t>
      </w:r>
      <w:r w:rsidRPr="00F83666">
        <w:fldChar w:fldCharType="end"/>
      </w:r>
      <w:r w:rsidRPr="00F83666">
        <w:t>  If —</w:t>
      </w:r>
    </w:p>
    <w:p w14:paraId="7B7FB413" w14:textId="6A7145AA" w:rsidR="00000FF5" w:rsidRPr="00F83666" w:rsidRDefault="00000FF5" w:rsidP="00000FF5">
      <w:pPr>
        <w:pStyle w:val="Am1SectionTexta"/>
      </w:pPr>
      <w:r w:rsidRPr="00F83666">
        <w:tab/>
      </w:r>
      <w:r w:rsidRPr="00F83666">
        <w:fldChar w:fldCharType="begin"/>
      </w:r>
      <w:r w:rsidRPr="00F83666">
        <w:instrText xml:space="preserve"> Quote "(</w:instrText>
      </w:r>
      <w:r w:rsidRPr="00F83666">
        <w:rPr>
          <w:i/>
        </w:rPr>
        <w:instrText>a</w:instrText>
      </w:r>
      <w:r w:rsidRPr="00F83666">
        <w:fldChar w:fldCharType="begin"/>
      </w:r>
      <w:r w:rsidRPr="00F83666">
        <w:instrText xml:space="preserve"> Preserved=Yes </w:instrText>
      </w:r>
      <w:r w:rsidRPr="00F83666">
        <w:fldChar w:fldCharType="end"/>
      </w:r>
      <w:r w:rsidRPr="00F83666">
        <w:instrText xml:space="preserve">)" </w:instrText>
      </w:r>
      <w:r w:rsidRPr="00F83666">
        <w:fldChar w:fldCharType="separate"/>
      </w:r>
      <w:r w:rsidR="003512D2" w:rsidRPr="00F83666">
        <w:t>(</w:t>
      </w:r>
      <w:r w:rsidR="003512D2" w:rsidRPr="00F83666">
        <w:rPr>
          <w:i/>
        </w:rPr>
        <w:t>a</w:t>
      </w:r>
      <w:r w:rsidR="003512D2" w:rsidRPr="00F83666">
        <w:t>)</w:t>
      </w:r>
      <w:r w:rsidRPr="00F83666">
        <w:fldChar w:fldCharType="end"/>
      </w:r>
      <w:r w:rsidRPr="00F83666">
        <w:tab/>
        <w:t xml:space="preserve">in any proceedings for an offence under any written law, the court, after full enquiry into the case, believes that the informer wilfully made a material statement which the informer knew or believed to be false or did not believe to be true; or </w:t>
      </w:r>
    </w:p>
    <w:p w14:paraId="6D2C3F5A" w14:textId="6C3B916C" w:rsidR="00000FF5" w:rsidRPr="00F83666" w:rsidRDefault="00000FF5" w:rsidP="00000FF5">
      <w:pPr>
        <w:pStyle w:val="Am1SectionTexta"/>
      </w:pPr>
      <w:r w:rsidRPr="00F83666">
        <w:tab/>
      </w:r>
      <w:r w:rsidRPr="00F83666">
        <w:fldChar w:fldCharType="begin"/>
      </w:r>
      <w:r w:rsidRPr="00F83666">
        <w:instrText xml:space="preserve"> Quote "(</w:instrText>
      </w:r>
      <w:r w:rsidRPr="00F83666">
        <w:rPr>
          <w:i/>
        </w:rPr>
        <w:instrText>b</w:instrText>
      </w:r>
      <w:r w:rsidRPr="00F83666">
        <w:fldChar w:fldCharType="begin"/>
      </w:r>
      <w:r w:rsidRPr="00F83666">
        <w:instrText xml:space="preserve"> Preserved=Yes </w:instrText>
      </w:r>
      <w:r w:rsidRPr="00F83666">
        <w:fldChar w:fldCharType="end"/>
      </w:r>
      <w:r w:rsidRPr="00F83666">
        <w:instrText xml:space="preserve">)" </w:instrText>
      </w:r>
      <w:r w:rsidRPr="00F83666">
        <w:fldChar w:fldCharType="separate"/>
      </w:r>
      <w:r w:rsidR="003512D2" w:rsidRPr="00F83666">
        <w:t>(</w:t>
      </w:r>
      <w:r w:rsidR="003512D2" w:rsidRPr="00F83666">
        <w:rPr>
          <w:i/>
        </w:rPr>
        <w:t>b</w:t>
      </w:r>
      <w:r w:rsidR="003512D2" w:rsidRPr="00F83666">
        <w:t>)</w:t>
      </w:r>
      <w:r w:rsidRPr="00F83666">
        <w:fldChar w:fldCharType="end"/>
      </w:r>
      <w:r w:rsidRPr="00F83666">
        <w:tab/>
        <w:t xml:space="preserve">if in any other proceedings, the court is of the opinion that justice cannot be fully done between the parties to the proceedings without the discovery of the informer, </w:t>
      </w:r>
    </w:p>
    <w:p w14:paraId="558742AD" w14:textId="77777777" w:rsidR="00000FF5" w:rsidRPr="00F83666" w:rsidRDefault="00000FF5" w:rsidP="00000FF5">
      <w:pPr>
        <w:pStyle w:val="Am1SectionText1N"/>
      </w:pPr>
      <w:r w:rsidRPr="00F83666">
        <w:t>the court may permit enquiry and require full disclosure concerning the informer.”.</w:t>
      </w:r>
    </w:p>
    <w:p w14:paraId="5B9FE033" w14:textId="72724597" w:rsidR="00972F12" w:rsidRPr="00700408" w:rsidRDefault="00000FF5" w:rsidP="00700408">
      <w:pPr>
        <w:pStyle w:val="AmendRef"/>
        <w:rPr>
          <w:iCs/>
        </w:rPr>
      </w:pPr>
      <w:r w:rsidRPr="00F83666">
        <w:rPr>
          <w:iCs/>
        </w:rPr>
        <w:t>[Gazette date]</w:t>
      </w:r>
      <w:bookmarkStart w:id="23" w:name="_GoBack"/>
      <w:bookmarkEnd w:id="23"/>
    </w:p>
    <w:sectPr w:rsidR="00972F12" w:rsidRPr="00700408" w:rsidSect="00E83208">
      <w:pgSz w:w="11907" w:h="16839" w:code="9"/>
      <w:pgMar w:top="2693" w:right="2381" w:bottom="2693" w:left="2381" w:header="2053" w:footer="2053" w:gutter="0"/>
      <w:lnNumType w:countBy="5"/>
      <w:cols w:space="720"/>
      <w:docGrid w:linePitch="360"/>
    </w:sectPr>
  </w:body>
</w:document>
</file>

<file path=word/customizations.xml><?xml version="1.0" encoding="utf-8"?>
<wne:tcg xmlns:r="http://schemas.openxmlformats.org/officeDocument/2006/relationships" xmlns:wne="http://schemas.microsoft.com/office/word/2006/wordml">
  <wne:keymaps>
    <wne:keymap wne:kcmPrimary="0253">
      <wne:macro wne:macroName="TEMPLATEPROJECT.THISDOCUMENT.SAVESHORTCUT"/>
    </wne:keymap>
    <wne:keymap wne:kcmPrimary="034D">
      <wne:macro wne:macroName="MATHTYPECOMMANDS.UILIB.MTCOMMAND_MATHINPUTCONTROL"/>
    </wne:keymap>
    <wne:keymap wne:kcmPrimary="0445">
      <wne:macro wne:macroName="MATHTYPECOMMANDS.UILIB.MTCOMMAND_EDITEQUATIONINPLACE"/>
    </wne:keymap>
    <wne:keymap wne:kcmPrimary="044F">
      <wne:macro wne:macroName="MATHTYPECOMMANDS.UILIB.MTCOMMAND_EDITEQUATIONOPEN"/>
    </wne:keymap>
    <wne:keymap wne:kcmPrimary="0451">
      <wne:macro wne:macroName="MATHTYPECOMMANDS.UILIB.MTCOMMAND_INSERTDISPEQN"/>
    </wne:keymap>
    <wne:keymap wne:kcmPrimary="0455">
      <wne:macro wne:macroName="TEMPLATEPROJECT.THISDOCUMENT.UPDATEMETADATA"/>
    </wne:keymap>
    <wne:keymap wne:kcmPrimary="0458">
      <wne:macro wne:macroName="TEMPLATEPROJECT.THISDOCUMENT.VALIDATELEAPXML"/>
    </wne:keymap>
    <wne:keymap wne:kcmPrimary="047B">
      <wne:macro wne:macroName="TEMPLATEPROJECT.THISDOCUMENT.EDITCROSSREFERENCES"/>
    </wne:keymap>
    <wne:keymap wne:kcmPrimary="04DC">
      <wne:macro wne:macroName="MATHTYPECOMMANDS.UILIB.MTCOMMAND_TEXTOGGLE"/>
    </wne:keymap>
    <wne:keymap wne:kcmPrimary="0551">
      <wne:macro wne:macroName="MATHTYPECOMMANDS.UILIB.MTCOMMAND_INSERTRIGHTNUMBEREDDISPEQN"/>
    </wne:keymap>
    <wne:keymap wne:kcmPrimary="0651">
      <wne:macro wne:macroName="MATHTYPECOMMANDS.UILIB.MTCOMMAND_INSERTINLINEEQN"/>
    </wne:keymap>
    <wne:keymap wne:kcmPrimary="0731">
      <wne:macro wne:macroName="TEMPLATEPROJECT.THISDOCUMENT.SHORTCUTSTYLE1"/>
    </wne:keymap>
    <wne:keymap wne:kcmPrimary="0732">
      <wne:macro wne:macroName="TEMPLATEPROJECT.THISDOCUMENT.SHORTCUTSTYLE2"/>
    </wne:keymap>
    <wne:keymap wne:kcmPrimary="0734">
      <wne:macro wne:macroName="TEMPLATEPROJECT.THISDOCUMENT.SHORTCUTSTYLE3"/>
    </wne:keymap>
    <wne:keymap wne:kcmPrimary="0735">
      <wne:macro wne:macroName="TEMPLATEPROJECT.THISDOCUMENT.SHORTCUTSTYLE4"/>
    </wne:keymap>
    <wne:keymap wne:kcmPrimary="0751">
      <wne:macro wne:macroName="MATHTYPECOMMANDS.UILIB.MTCOMMAND_INSERTLEFTNUMBEREDDISPEQN"/>
    </wne:keymap>
  </wne:keymaps>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0C17CF" w14:textId="77777777" w:rsidR="005053DB" w:rsidRPr="00AC4994" w:rsidRDefault="005053DB" w:rsidP="00AC4994">
      <w:pPr>
        <w:spacing w:before="0"/>
        <w:rPr>
          <w:sz w:val="16"/>
          <w:szCs w:val="16"/>
        </w:rPr>
      </w:pPr>
      <w:r>
        <w:separator/>
      </w:r>
    </w:p>
  </w:endnote>
  <w:endnote w:type="continuationSeparator" w:id="0">
    <w:p w14:paraId="7D46D22C" w14:textId="77777777" w:rsidR="005053DB" w:rsidRPr="00AC4994" w:rsidRDefault="005053DB" w:rsidP="00AC4994">
      <w:pPr>
        <w:spacing w:before="0"/>
        <w:rPr>
          <w:sz w:val="16"/>
          <w:szCs w:val="16"/>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mn-ea">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EA3B4B" w14:textId="77777777" w:rsidR="007D752B" w:rsidRDefault="007D75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D48C9F" w14:textId="77777777" w:rsidR="007D752B" w:rsidRDefault="007D752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C7CFBF" w14:textId="77777777" w:rsidR="007D752B" w:rsidRDefault="007D75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46CE75" w14:textId="77777777" w:rsidR="005053DB" w:rsidRPr="00AC4994" w:rsidRDefault="005053DB" w:rsidP="00AC4994">
      <w:pPr>
        <w:spacing w:before="0"/>
        <w:rPr>
          <w:sz w:val="16"/>
          <w:szCs w:val="16"/>
        </w:rPr>
      </w:pPr>
      <w:r>
        <w:separator/>
      </w:r>
    </w:p>
  </w:footnote>
  <w:footnote w:type="continuationSeparator" w:id="0">
    <w:p w14:paraId="1F291971" w14:textId="77777777" w:rsidR="005053DB" w:rsidRPr="00AC4994" w:rsidRDefault="005053DB" w:rsidP="00AC4994">
      <w:pPr>
        <w:spacing w:before="0"/>
        <w:rPr>
          <w:sz w:val="16"/>
          <w:szCs w:val="16"/>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3D2E99" w14:textId="77777777" w:rsidR="007D752B" w:rsidRDefault="007D75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99AA40" w14:textId="77777777" w:rsidR="007D752B" w:rsidRPr="00E83208" w:rsidRDefault="007D752B" w:rsidP="00E83208">
    <w:pPr>
      <w:pStyle w:val="Heade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44E6EE" w14:textId="77777777" w:rsidR="007D752B" w:rsidRDefault="007D75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3906E9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CD2DAC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C807C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120170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CECF3D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F86E2E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78EC0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81412A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3CCF6D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AB0C7E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FA530CC"/>
    <w:multiLevelType w:val="hybridMultilevel"/>
    <w:tmpl w:val="6D4692E0"/>
    <w:lvl w:ilvl="0" w:tplc="20C0AD0E">
      <w:start w:val="1"/>
      <w:numFmt w:val="lowerLetter"/>
      <w:lvlText w:val="(%1)"/>
      <w:lvlJc w:val="left"/>
      <w:pPr>
        <w:ind w:left="644" w:hanging="360"/>
      </w:pPr>
      <w:rPr>
        <w:rFonts w:hint="default"/>
      </w:rPr>
    </w:lvl>
    <w:lvl w:ilvl="1" w:tplc="48090019" w:tentative="1">
      <w:start w:val="1"/>
      <w:numFmt w:val="lowerLetter"/>
      <w:lvlText w:val="%2."/>
      <w:lvlJc w:val="left"/>
      <w:pPr>
        <w:ind w:left="1364" w:hanging="360"/>
      </w:pPr>
    </w:lvl>
    <w:lvl w:ilvl="2" w:tplc="4809001B" w:tentative="1">
      <w:start w:val="1"/>
      <w:numFmt w:val="lowerRoman"/>
      <w:lvlText w:val="%3."/>
      <w:lvlJc w:val="right"/>
      <w:pPr>
        <w:ind w:left="2084" w:hanging="180"/>
      </w:pPr>
    </w:lvl>
    <w:lvl w:ilvl="3" w:tplc="4809000F" w:tentative="1">
      <w:start w:val="1"/>
      <w:numFmt w:val="decimal"/>
      <w:lvlText w:val="%4."/>
      <w:lvlJc w:val="left"/>
      <w:pPr>
        <w:ind w:left="2804" w:hanging="360"/>
      </w:pPr>
    </w:lvl>
    <w:lvl w:ilvl="4" w:tplc="48090019" w:tentative="1">
      <w:start w:val="1"/>
      <w:numFmt w:val="lowerLetter"/>
      <w:lvlText w:val="%5."/>
      <w:lvlJc w:val="left"/>
      <w:pPr>
        <w:ind w:left="3524" w:hanging="360"/>
      </w:pPr>
    </w:lvl>
    <w:lvl w:ilvl="5" w:tplc="4809001B" w:tentative="1">
      <w:start w:val="1"/>
      <w:numFmt w:val="lowerRoman"/>
      <w:lvlText w:val="%6."/>
      <w:lvlJc w:val="right"/>
      <w:pPr>
        <w:ind w:left="4244" w:hanging="180"/>
      </w:pPr>
    </w:lvl>
    <w:lvl w:ilvl="6" w:tplc="4809000F" w:tentative="1">
      <w:start w:val="1"/>
      <w:numFmt w:val="decimal"/>
      <w:lvlText w:val="%7."/>
      <w:lvlJc w:val="left"/>
      <w:pPr>
        <w:ind w:left="4964" w:hanging="360"/>
      </w:pPr>
    </w:lvl>
    <w:lvl w:ilvl="7" w:tplc="48090019" w:tentative="1">
      <w:start w:val="1"/>
      <w:numFmt w:val="lowerLetter"/>
      <w:lvlText w:val="%8."/>
      <w:lvlJc w:val="left"/>
      <w:pPr>
        <w:ind w:left="5684" w:hanging="360"/>
      </w:pPr>
    </w:lvl>
    <w:lvl w:ilvl="8" w:tplc="4809001B" w:tentative="1">
      <w:start w:val="1"/>
      <w:numFmt w:val="lowerRoman"/>
      <w:lvlText w:val="%9."/>
      <w:lvlJc w:val="right"/>
      <w:pPr>
        <w:ind w:left="6404" w:hanging="180"/>
      </w:pPr>
    </w:lvl>
  </w:abstractNum>
  <w:abstractNum w:abstractNumId="11" w15:restartNumberingAfterBreak="0">
    <w:nsid w:val="2E315A56"/>
    <w:multiLevelType w:val="hybridMultilevel"/>
    <w:tmpl w:val="B832C484"/>
    <w:lvl w:ilvl="0" w:tplc="48090001">
      <w:start w:val="1"/>
      <w:numFmt w:val="bullet"/>
      <w:lvlText w:val=""/>
      <w:lvlJc w:val="left"/>
      <w:pPr>
        <w:ind w:left="720" w:hanging="360"/>
      </w:pPr>
      <w:rPr>
        <w:rFonts w:ascii="Symbol" w:hAnsi="Symbol" w:hint="default"/>
      </w:rPr>
    </w:lvl>
    <w:lvl w:ilvl="1" w:tplc="48090003">
      <w:start w:val="1"/>
      <w:numFmt w:val="bullet"/>
      <w:lvlText w:val="o"/>
      <w:lvlJc w:val="left"/>
      <w:pPr>
        <w:ind w:left="1440" w:hanging="360"/>
      </w:pPr>
      <w:rPr>
        <w:rFonts w:ascii="Courier New" w:hAnsi="Courier New" w:cs="Courier New" w:hint="default"/>
      </w:rPr>
    </w:lvl>
    <w:lvl w:ilvl="2" w:tplc="48090005">
      <w:start w:val="1"/>
      <w:numFmt w:val="bullet"/>
      <w:lvlText w:val=""/>
      <w:lvlJc w:val="left"/>
      <w:pPr>
        <w:ind w:left="2160" w:hanging="360"/>
      </w:pPr>
      <w:rPr>
        <w:rFonts w:ascii="Wingdings" w:hAnsi="Wingdings" w:hint="default"/>
      </w:rPr>
    </w:lvl>
    <w:lvl w:ilvl="3" w:tplc="48090001">
      <w:start w:val="1"/>
      <w:numFmt w:val="bullet"/>
      <w:lvlText w:val=""/>
      <w:lvlJc w:val="left"/>
      <w:pPr>
        <w:ind w:left="2880" w:hanging="360"/>
      </w:pPr>
      <w:rPr>
        <w:rFonts w:ascii="Symbol" w:hAnsi="Symbol" w:hint="default"/>
      </w:rPr>
    </w:lvl>
    <w:lvl w:ilvl="4" w:tplc="48090003">
      <w:start w:val="1"/>
      <w:numFmt w:val="bullet"/>
      <w:lvlText w:val="o"/>
      <w:lvlJc w:val="left"/>
      <w:pPr>
        <w:ind w:left="3600" w:hanging="360"/>
      </w:pPr>
      <w:rPr>
        <w:rFonts w:ascii="Courier New" w:hAnsi="Courier New" w:cs="Courier New" w:hint="default"/>
      </w:rPr>
    </w:lvl>
    <w:lvl w:ilvl="5" w:tplc="48090005">
      <w:start w:val="1"/>
      <w:numFmt w:val="bullet"/>
      <w:lvlText w:val=""/>
      <w:lvlJc w:val="left"/>
      <w:pPr>
        <w:ind w:left="4320" w:hanging="360"/>
      </w:pPr>
      <w:rPr>
        <w:rFonts w:ascii="Wingdings" w:hAnsi="Wingdings" w:hint="default"/>
      </w:rPr>
    </w:lvl>
    <w:lvl w:ilvl="6" w:tplc="48090001">
      <w:start w:val="1"/>
      <w:numFmt w:val="bullet"/>
      <w:lvlText w:val=""/>
      <w:lvlJc w:val="left"/>
      <w:pPr>
        <w:ind w:left="5040" w:hanging="360"/>
      </w:pPr>
      <w:rPr>
        <w:rFonts w:ascii="Symbol" w:hAnsi="Symbol" w:hint="default"/>
      </w:rPr>
    </w:lvl>
    <w:lvl w:ilvl="7" w:tplc="48090003">
      <w:start w:val="1"/>
      <w:numFmt w:val="bullet"/>
      <w:lvlText w:val="o"/>
      <w:lvlJc w:val="left"/>
      <w:pPr>
        <w:ind w:left="5760" w:hanging="360"/>
      </w:pPr>
      <w:rPr>
        <w:rFonts w:ascii="Courier New" w:hAnsi="Courier New" w:cs="Courier New" w:hint="default"/>
      </w:rPr>
    </w:lvl>
    <w:lvl w:ilvl="8" w:tplc="48090005">
      <w:start w:val="1"/>
      <w:numFmt w:val="bullet"/>
      <w:lvlText w:val=""/>
      <w:lvlJc w:val="left"/>
      <w:pPr>
        <w:ind w:left="6480" w:hanging="360"/>
      </w:pPr>
      <w:rPr>
        <w:rFonts w:ascii="Wingdings" w:hAnsi="Wingdings" w:hint="default"/>
      </w:rPr>
    </w:lvl>
  </w:abstractNum>
  <w:abstractNum w:abstractNumId="12" w15:restartNumberingAfterBreak="0">
    <w:nsid w:val="306B4698"/>
    <w:multiLevelType w:val="hybridMultilevel"/>
    <w:tmpl w:val="77D47542"/>
    <w:lvl w:ilvl="0" w:tplc="2702CF62">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3" w15:restartNumberingAfterBreak="0">
    <w:nsid w:val="5D136CEC"/>
    <w:multiLevelType w:val="hybridMultilevel"/>
    <w:tmpl w:val="FB44FEC6"/>
    <w:lvl w:ilvl="0" w:tplc="7E6C90BE">
      <w:start w:val="1"/>
      <w:numFmt w:val="decimal"/>
      <w:pStyle w:val="LegislativeHistoryItem"/>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6CB5711"/>
    <w:multiLevelType w:val="hybridMultilevel"/>
    <w:tmpl w:val="ABC64FA6"/>
    <w:lvl w:ilvl="0" w:tplc="2C64873C">
      <w:start w:val="4"/>
      <w:numFmt w:val="bullet"/>
      <w:lvlText w:val="-"/>
      <w:lvlJc w:val="left"/>
      <w:pPr>
        <w:ind w:left="720" w:hanging="360"/>
      </w:pPr>
      <w:rPr>
        <w:rFonts w:ascii="Times New Roman" w:eastAsia="Times New Roman" w:hAnsi="Times New Roman"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5" w15:restartNumberingAfterBreak="0">
    <w:nsid w:val="744C6A88"/>
    <w:multiLevelType w:val="hybridMultilevel"/>
    <w:tmpl w:val="72B02676"/>
    <w:lvl w:ilvl="0" w:tplc="8E5CD600">
      <w:start w:val="4"/>
      <w:numFmt w:val="bullet"/>
      <w:lvlText w:val="-"/>
      <w:lvlJc w:val="left"/>
      <w:pPr>
        <w:ind w:left="720" w:hanging="360"/>
      </w:pPr>
      <w:rPr>
        <w:rFonts w:ascii="Times New Roman" w:eastAsia="Times New Roman" w:hAnsi="Times New Roman"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3"/>
  </w:num>
  <w:num w:numId="13">
    <w:abstractNumId w:val="13"/>
  </w:num>
  <w:num w:numId="14">
    <w:abstractNumId w:val="13"/>
  </w:num>
  <w:num w:numId="15">
    <w:abstractNumId w:val="13"/>
  </w:num>
  <w:num w:numId="16">
    <w:abstractNumId w:val="13"/>
  </w:num>
  <w:num w:numId="17">
    <w:abstractNumId w:val="13"/>
  </w:num>
  <w:num w:numId="18">
    <w:abstractNumId w:val="13"/>
  </w:num>
  <w:num w:numId="19">
    <w:abstractNumId w:val="13"/>
  </w:num>
  <w:num w:numId="20">
    <w:abstractNumId w:val="13"/>
  </w:num>
  <w:num w:numId="21">
    <w:abstractNumId w:val="13"/>
  </w:num>
  <w:num w:numId="22">
    <w:abstractNumId w:val="13"/>
  </w:num>
  <w:num w:numId="23">
    <w:abstractNumId w:val="13"/>
  </w:num>
  <w:num w:numId="24">
    <w:abstractNumId w:val="13"/>
  </w:num>
  <w:num w:numId="25">
    <w:abstractNumId w:val="10"/>
  </w:num>
  <w:num w:numId="26">
    <w:abstractNumId w:val="11"/>
  </w:num>
  <w:num w:numId="27">
    <w:abstractNumId w:val="12"/>
  </w:num>
  <w:num w:numId="28">
    <w:abstractNumId w:val="15"/>
  </w:num>
  <w:num w:numId="2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720"/>
  <w:drawingGridHorizontalSpacing w:val="13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F17"/>
    <w:rsid w:val="0000070B"/>
    <w:rsid w:val="00000A9C"/>
    <w:rsid w:val="00000FF5"/>
    <w:rsid w:val="0000481D"/>
    <w:rsid w:val="00006670"/>
    <w:rsid w:val="00012576"/>
    <w:rsid w:val="00012AD4"/>
    <w:rsid w:val="000152AF"/>
    <w:rsid w:val="00024A16"/>
    <w:rsid w:val="00024B9A"/>
    <w:rsid w:val="00032110"/>
    <w:rsid w:val="0003313F"/>
    <w:rsid w:val="00035286"/>
    <w:rsid w:val="000359D2"/>
    <w:rsid w:val="000413AA"/>
    <w:rsid w:val="000420DB"/>
    <w:rsid w:val="00042E66"/>
    <w:rsid w:val="000432A4"/>
    <w:rsid w:val="00047D5D"/>
    <w:rsid w:val="000509A9"/>
    <w:rsid w:val="0005155B"/>
    <w:rsid w:val="0005176A"/>
    <w:rsid w:val="00052506"/>
    <w:rsid w:val="00053997"/>
    <w:rsid w:val="00053AB5"/>
    <w:rsid w:val="00055182"/>
    <w:rsid w:val="00055C61"/>
    <w:rsid w:val="0006033E"/>
    <w:rsid w:val="00063E32"/>
    <w:rsid w:val="00074084"/>
    <w:rsid w:val="000742D2"/>
    <w:rsid w:val="00076676"/>
    <w:rsid w:val="0007732C"/>
    <w:rsid w:val="00081D3E"/>
    <w:rsid w:val="00086980"/>
    <w:rsid w:val="00091F3E"/>
    <w:rsid w:val="000932CA"/>
    <w:rsid w:val="0009386D"/>
    <w:rsid w:val="00095998"/>
    <w:rsid w:val="00096FD5"/>
    <w:rsid w:val="000A3C28"/>
    <w:rsid w:val="000B1E97"/>
    <w:rsid w:val="000B7538"/>
    <w:rsid w:val="000C0839"/>
    <w:rsid w:val="000C3663"/>
    <w:rsid w:val="000C3CFB"/>
    <w:rsid w:val="000C4699"/>
    <w:rsid w:val="000D5BA6"/>
    <w:rsid w:val="000E562C"/>
    <w:rsid w:val="000F3B07"/>
    <w:rsid w:val="000F594A"/>
    <w:rsid w:val="000F70FF"/>
    <w:rsid w:val="00111551"/>
    <w:rsid w:val="00117F57"/>
    <w:rsid w:val="00121644"/>
    <w:rsid w:val="001232C8"/>
    <w:rsid w:val="00130A40"/>
    <w:rsid w:val="00132088"/>
    <w:rsid w:val="00136C44"/>
    <w:rsid w:val="0014527E"/>
    <w:rsid w:val="00145855"/>
    <w:rsid w:val="0015155D"/>
    <w:rsid w:val="0015747A"/>
    <w:rsid w:val="00160356"/>
    <w:rsid w:val="00164E8C"/>
    <w:rsid w:val="00165FE0"/>
    <w:rsid w:val="00170A58"/>
    <w:rsid w:val="00177AC9"/>
    <w:rsid w:val="00177F63"/>
    <w:rsid w:val="001856F0"/>
    <w:rsid w:val="001910C4"/>
    <w:rsid w:val="001933A9"/>
    <w:rsid w:val="00195490"/>
    <w:rsid w:val="001B3B00"/>
    <w:rsid w:val="001B483D"/>
    <w:rsid w:val="001C05B4"/>
    <w:rsid w:val="001C250B"/>
    <w:rsid w:val="001C47E2"/>
    <w:rsid w:val="001C4807"/>
    <w:rsid w:val="001D5234"/>
    <w:rsid w:val="001D687E"/>
    <w:rsid w:val="001D6F44"/>
    <w:rsid w:val="001E21D3"/>
    <w:rsid w:val="001E5A8E"/>
    <w:rsid w:val="001E6277"/>
    <w:rsid w:val="001E691E"/>
    <w:rsid w:val="001F440B"/>
    <w:rsid w:val="002018C1"/>
    <w:rsid w:val="0020326F"/>
    <w:rsid w:val="00205FF9"/>
    <w:rsid w:val="00210D5B"/>
    <w:rsid w:val="0021422E"/>
    <w:rsid w:val="00214B85"/>
    <w:rsid w:val="00233232"/>
    <w:rsid w:val="00235930"/>
    <w:rsid w:val="00237BE5"/>
    <w:rsid w:val="002416A3"/>
    <w:rsid w:val="00241D29"/>
    <w:rsid w:val="0024251B"/>
    <w:rsid w:val="002516B3"/>
    <w:rsid w:val="00254316"/>
    <w:rsid w:val="00272969"/>
    <w:rsid w:val="002729BF"/>
    <w:rsid w:val="002731F9"/>
    <w:rsid w:val="00274775"/>
    <w:rsid w:val="00276BA6"/>
    <w:rsid w:val="00280043"/>
    <w:rsid w:val="00281F68"/>
    <w:rsid w:val="0028593D"/>
    <w:rsid w:val="002870B7"/>
    <w:rsid w:val="00291B07"/>
    <w:rsid w:val="00295A93"/>
    <w:rsid w:val="002A1299"/>
    <w:rsid w:val="002A2A88"/>
    <w:rsid w:val="002A2EA4"/>
    <w:rsid w:val="002A4592"/>
    <w:rsid w:val="002A59E8"/>
    <w:rsid w:val="002A6B9A"/>
    <w:rsid w:val="002A7C83"/>
    <w:rsid w:val="002B3155"/>
    <w:rsid w:val="002B3DD6"/>
    <w:rsid w:val="002B69D9"/>
    <w:rsid w:val="002B747D"/>
    <w:rsid w:val="002C094F"/>
    <w:rsid w:val="002C0D23"/>
    <w:rsid w:val="002C4413"/>
    <w:rsid w:val="002C5CC8"/>
    <w:rsid w:val="002C6B17"/>
    <w:rsid w:val="002C7752"/>
    <w:rsid w:val="002D2BBA"/>
    <w:rsid w:val="002D7324"/>
    <w:rsid w:val="002D7886"/>
    <w:rsid w:val="002E1281"/>
    <w:rsid w:val="002E263E"/>
    <w:rsid w:val="002E3BA3"/>
    <w:rsid w:val="002F29DD"/>
    <w:rsid w:val="002F4C06"/>
    <w:rsid w:val="00306209"/>
    <w:rsid w:val="00310FA7"/>
    <w:rsid w:val="00311D77"/>
    <w:rsid w:val="0031282C"/>
    <w:rsid w:val="00317260"/>
    <w:rsid w:val="00317A2E"/>
    <w:rsid w:val="00323932"/>
    <w:rsid w:val="003247E1"/>
    <w:rsid w:val="0032655F"/>
    <w:rsid w:val="00331157"/>
    <w:rsid w:val="003322C8"/>
    <w:rsid w:val="00332BDC"/>
    <w:rsid w:val="00333928"/>
    <w:rsid w:val="00335A60"/>
    <w:rsid w:val="00336532"/>
    <w:rsid w:val="00345E99"/>
    <w:rsid w:val="0035010A"/>
    <w:rsid w:val="003512D2"/>
    <w:rsid w:val="00351FC8"/>
    <w:rsid w:val="00354CD8"/>
    <w:rsid w:val="0036031B"/>
    <w:rsid w:val="00361C29"/>
    <w:rsid w:val="0036519D"/>
    <w:rsid w:val="00365681"/>
    <w:rsid w:val="00366402"/>
    <w:rsid w:val="003666EF"/>
    <w:rsid w:val="00375D67"/>
    <w:rsid w:val="00383171"/>
    <w:rsid w:val="0038349A"/>
    <w:rsid w:val="003869CD"/>
    <w:rsid w:val="0039227B"/>
    <w:rsid w:val="00395885"/>
    <w:rsid w:val="00395B8C"/>
    <w:rsid w:val="00396EEF"/>
    <w:rsid w:val="003A16D2"/>
    <w:rsid w:val="003A18FD"/>
    <w:rsid w:val="003A1A80"/>
    <w:rsid w:val="003A2F30"/>
    <w:rsid w:val="003A620E"/>
    <w:rsid w:val="003A6EEE"/>
    <w:rsid w:val="003A76DB"/>
    <w:rsid w:val="003B28C7"/>
    <w:rsid w:val="003B3D8B"/>
    <w:rsid w:val="003B4B7A"/>
    <w:rsid w:val="003C07EB"/>
    <w:rsid w:val="003C0CDE"/>
    <w:rsid w:val="003C3742"/>
    <w:rsid w:val="003D02FE"/>
    <w:rsid w:val="003D0303"/>
    <w:rsid w:val="003D787D"/>
    <w:rsid w:val="003E093E"/>
    <w:rsid w:val="003E4193"/>
    <w:rsid w:val="003E6C8C"/>
    <w:rsid w:val="003E6F9E"/>
    <w:rsid w:val="003E7DD5"/>
    <w:rsid w:val="003F1F55"/>
    <w:rsid w:val="003F2495"/>
    <w:rsid w:val="003F2BC3"/>
    <w:rsid w:val="003F4D15"/>
    <w:rsid w:val="003F7501"/>
    <w:rsid w:val="00400718"/>
    <w:rsid w:val="004102FC"/>
    <w:rsid w:val="00412B14"/>
    <w:rsid w:val="0041345D"/>
    <w:rsid w:val="00417748"/>
    <w:rsid w:val="004206F9"/>
    <w:rsid w:val="00423C4B"/>
    <w:rsid w:val="00424732"/>
    <w:rsid w:val="00425A45"/>
    <w:rsid w:val="00434141"/>
    <w:rsid w:val="00434D21"/>
    <w:rsid w:val="004352AA"/>
    <w:rsid w:val="004356E4"/>
    <w:rsid w:val="00440E38"/>
    <w:rsid w:val="00441D39"/>
    <w:rsid w:val="00442A7A"/>
    <w:rsid w:val="004455E2"/>
    <w:rsid w:val="00446D4D"/>
    <w:rsid w:val="004474E0"/>
    <w:rsid w:val="004505FB"/>
    <w:rsid w:val="004511DA"/>
    <w:rsid w:val="00451F89"/>
    <w:rsid w:val="0045259F"/>
    <w:rsid w:val="0045346E"/>
    <w:rsid w:val="00454394"/>
    <w:rsid w:val="004548EF"/>
    <w:rsid w:val="00457271"/>
    <w:rsid w:val="00457D5F"/>
    <w:rsid w:val="00460A46"/>
    <w:rsid w:val="00463639"/>
    <w:rsid w:val="0047415E"/>
    <w:rsid w:val="004815DF"/>
    <w:rsid w:val="004874E7"/>
    <w:rsid w:val="00491610"/>
    <w:rsid w:val="0049310A"/>
    <w:rsid w:val="00493F4F"/>
    <w:rsid w:val="004947FA"/>
    <w:rsid w:val="00497EC0"/>
    <w:rsid w:val="004A531D"/>
    <w:rsid w:val="004A7D5B"/>
    <w:rsid w:val="004B6242"/>
    <w:rsid w:val="004B63D7"/>
    <w:rsid w:val="004B6A53"/>
    <w:rsid w:val="004C0C62"/>
    <w:rsid w:val="004C2D68"/>
    <w:rsid w:val="004D6A7D"/>
    <w:rsid w:val="004E4858"/>
    <w:rsid w:val="004E4B37"/>
    <w:rsid w:val="004F032E"/>
    <w:rsid w:val="004F27FA"/>
    <w:rsid w:val="004F58D5"/>
    <w:rsid w:val="004F7CE0"/>
    <w:rsid w:val="00500E2A"/>
    <w:rsid w:val="005053DB"/>
    <w:rsid w:val="00510964"/>
    <w:rsid w:val="005231E0"/>
    <w:rsid w:val="0052551B"/>
    <w:rsid w:val="005255E1"/>
    <w:rsid w:val="005263E8"/>
    <w:rsid w:val="0053491A"/>
    <w:rsid w:val="00534F3F"/>
    <w:rsid w:val="00536ACD"/>
    <w:rsid w:val="0053727E"/>
    <w:rsid w:val="005373A8"/>
    <w:rsid w:val="005473B6"/>
    <w:rsid w:val="00557065"/>
    <w:rsid w:val="00560950"/>
    <w:rsid w:val="00561609"/>
    <w:rsid w:val="005664BB"/>
    <w:rsid w:val="00575AD0"/>
    <w:rsid w:val="00575B12"/>
    <w:rsid w:val="00585EDE"/>
    <w:rsid w:val="0058637E"/>
    <w:rsid w:val="00587B88"/>
    <w:rsid w:val="00592E8F"/>
    <w:rsid w:val="00594631"/>
    <w:rsid w:val="0059738E"/>
    <w:rsid w:val="005A44CA"/>
    <w:rsid w:val="005A51D9"/>
    <w:rsid w:val="005A7A1B"/>
    <w:rsid w:val="005B0591"/>
    <w:rsid w:val="005B0D2D"/>
    <w:rsid w:val="005B5070"/>
    <w:rsid w:val="005B6F18"/>
    <w:rsid w:val="005C1109"/>
    <w:rsid w:val="005C1C06"/>
    <w:rsid w:val="005C38B6"/>
    <w:rsid w:val="005C4D63"/>
    <w:rsid w:val="005D5781"/>
    <w:rsid w:val="005D670F"/>
    <w:rsid w:val="005E5724"/>
    <w:rsid w:val="005F7891"/>
    <w:rsid w:val="00603D2C"/>
    <w:rsid w:val="00605FF6"/>
    <w:rsid w:val="00606283"/>
    <w:rsid w:val="00610F3D"/>
    <w:rsid w:val="00616FCE"/>
    <w:rsid w:val="0061794E"/>
    <w:rsid w:val="0062093A"/>
    <w:rsid w:val="00623D63"/>
    <w:rsid w:val="00624029"/>
    <w:rsid w:val="00624FBD"/>
    <w:rsid w:val="006305BA"/>
    <w:rsid w:val="00637F54"/>
    <w:rsid w:val="0064237F"/>
    <w:rsid w:val="00646EB6"/>
    <w:rsid w:val="00660A6E"/>
    <w:rsid w:val="006633DA"/>
    <w:rsid w:val="00664CA8"/>
    <w:rsid w:val="00667060"/>
    <w:rsid w:val="00670948"/>
    <w:rsid w:val="00676D3A"/>
    <w:rsid w:val="00676F10"/>
    <w:rsid w:val="00683E62"/>
    <w:rsid w:val="0069390F"/>
    <w:rsid w:val="00695645"/>
    <w:rsid w:val="006A1DD3"/>
    <w:rsid w:val="006A38DD"/>
    <w:rsid w:val="006A4166"/>
    <w:rsid w:val="006A416E"/>
    <w:rsid w:val="006A7DFA"/>
    <w:rsid w:val="006B24C0"/>
    <w:rsid w:val="006B2DA6"/>
    <w:rsid w:val="006B4421"/>
    <w:rsid w:val="006B4AAC"/>
    <w:rsid w:val="006B65DA"/>
    <w:rsid w:val="006B7E2D"/>
    <w:rsid w:val="006C514F"/>
    <w:rsid w:val="006D00A2"/>
    <w:rsid w:val="006D257B"/>
    <w:rsid w:val="006D2E3C"/>
    <w:rsid w:val="006D6566"/>
    <w:rsid w:val="006D7397"/>
    <w:rsid w:val="006D743C"/>
    <w:rsid w:val="006E3998"/>
    <w:rsid w:val="006E469D"/>
    <w:rsid w:val="006E770E"/>
    <w:rsid w:val="006F1EFA"/>
    <w:rsid w:val="006F3DC8"/>
    <w:rsid w:val="006F64A2"/>
    <w:rsid w:val="00700184"/>
    <w:rsid w:val="00700408"/>
    <w:rsid w:val="0070293B"/>
    <w:rsid w:val="0070451F"/>
    <w:rsid w:val="00705FD0"/>
    <w:rsid w:val="00711AF5"/>
    <w:rsid w:val="00733754"/>
    <w:rsid w:val="00736BAE"/>
    <w:rsid w:val="00742320"/>
    <w:rsid w:val="007423D8"/>
    <w:rsid w:val="00743BCB"/>
    <w:rsid w:val="00744777"/>
    <w:rsid w:val="0074514F"/>
    <w:rsid w:val="00745226"/>
    <w:rsid w:val="0074603E"/>
    <w:rsid w:val="00746856"/>
    <w:rsid w:val="0075090E"/>
    <w:rsid w:val="00751E67"/>
    <w:rsid w:val="00764638"/>
    <w:rsid w:val="00775128"/>
    <w:rsid w:val="00776877"/>
    <w:rsid w:val="007768CE"/>
    <w:rsid w:val="007778DA"/>
    <w:rsid w:val="0078050D"/>
    <w:rsid w:val="007819BE"/>
    <w:rsid w:val="00783E3D"/>
    <w:rsid w:val="00786F1A"/>
    <w:rsid w:val="00794EC4"/>
    <w:rsid w:val="0079614A"/>
    <w:rsid w:val="007A02ED"/>
    <w:rsid w:val="007A6AE9"/>
    <w:rsid w:val="007B5C6E"/>
    <w:rsid w:val="007B5EA4"/>
    <w:rsid w:val="007B6C08"/>
    <w:rsid w:val="007C0885"/>
    <w:rsid w:val="007C1C03"/>
    <w:rsid w:val="007C3211"/>
    <w:rsid w:val="007D0D38"/>
    <w:rsid w:val="007D1C92"/>
    <w:rsid w:val="007D752B"/>
    <w:rsid w:val="007E0FB0"/>
    <w:rsid w:val="007E1718"/>
    <w:rsid w:val="007F0684"/>
    <w:rsid w:val="007F3E62"/>
    <w:rsid w:val="007F4763"/>
    <w:rsid w:val="007F6A8B"/>
    <w:rsid w:val="00802E62"/>
    <w:rsid w:val="008058FC"/>
    <w:rsid w:val="00806793"/>
    <w:rsid w:val="008075FE"/>
    <w:rsid w:val="00807B52"/>
    <w:rsid w:val="008105F0"/>
    <w:rsid w:val="00817CBF"/>
    <w:rsid w:val="00820001"/>
    <w:rsid w:val="00832161"/>
    <w:rsid w:val="00833189"/>
    <w:rsid w:val="00834D17"/>
    <w:rsid w:val="00837AC3"/>
    <w:rsid w:val="00841F8C"/>
    <w:rsid w:val="00845D1B"/>
    <w:rsid w:val="0084692A"/>
    <w:rsid w:val="0085395A"/>
    <w:rsid w:val="00854531"/>
    <w:rsid w:val="00856F53"/>
    <w:rsid w:val="00862273"/>
    <w:rsid w:val="00863F44"/>
    <w:rsid w:val="00874070"/>
    <w:rsid w:val="00874405"/>
    <w:rsid w:val="0087548F"/>
    <w:rsid w:val="00881130"/>
    <w:rsid w:val="008841B6"/>
    <w:rsid w:val="00891B33"/>
    <w:rsid w:val="00894B62"/>
    <w:rsid w:val="008972DE"/>
    <w:rsid w:val="008A08F0"/>
    <w:rsid w:val="008A2B65"/>
    <w:rsid w:val="008A3076"/>
    <w:rsid w:val="008A5BBA"/>
    <w:rsid w:val="008B0A98"/>
    <w:rsid w:val="008B0C29"/>
    <w:rsid w:val="008B0D23"/>
    <w:rsid w:val="008B13BA"/>
    <w:rsid w:val="008B1D6E"/>
    <w:rsid w:val="008C618B"/>
    <w:rsid w:val="008D7C76"/>
    <w:rsid w:val="008E190F"/>
    <w:rsid w:val="008F030E"/>
    <w:rsid w:val="008F33B3"/>
    <w:rsid w:val="008F758A"/>
    <w:rsid w:val="00900D0C"/>
    <w:rsid w:val="0090129A"/>
    <w:rsid w:val="009118B4"/>
    <w:rsid w:val="009151D0"/>
    <w:rsid w:val="00917E02"/>
    <w:rsid w:val="00924148"/>
    <w:rsid w:val="00925095"/>
    <w:rsid w:val="009267E4"/>
    <w:rsid w:val="009308D5"/>
    <w:rsid w:val="00935A9F"/>
    <w:rsid w:val="00936BBA"/>
    <w:rsid w:val="0093745F"/>
    <w:rsid w:val="00937D3A"/>
    <w:rsid w:val="00941887"/>
    <w:rsid w:val="00950495"/>
    <w:rsid w:val="00955697"/>
    <w:rsid w:val="009570B7"/>
    <w:rsid w:val="00972F12"/>
    <w:rsid w:val="00973980"/>
    <w:rsid w:val="009745D3"/>
    <w:rsid w:val="00982EE1"/>
    <w:rsid w:val="009955DC"/>
    <w:rsid w:val="009959E0"/>
    <w:rsid w:val="009975E8"/>
    <w:rsid w:val="009A0F2B"/>
    <w:rsid w:val="009A31D3"/>
    <w:rsid w:val="009A4599"/>
    <w:rsid w:val="009A6358"/>
    <w:rsid w:val="009B2996"/>
    <w:rsid w:val="009B2AC4"/>
    <w:rsid w:val="009B5AA5"/>
    <w:rsid w:val="009B7F82"/>
    <w:rsid w:val="009C10A5"/>
    <w:rsid w:val="009C2A91"/>
    <w:rsid w:val="009C4108"/>
    <w:rsid w:val="009D1BD8"/>
    <w:rsid w:val="009D30E3"/>
    <w:rsid w:val="009D61A1"/>
    <w:rsid w:val="009E1319"/>
    <w:rsid w:val="009E25F1"/>
    <w:rsid w:val="009E4E9C"/>
    <w:rsid w:val="009E6699"/>
    <w:rsid w:val="009E75B0"/>
    <w:rsid w:val="009F1424"/>
    <w:rsid w:val="009F24AA"/>
    <w:rsid w:val="00A10332"/>
    <w:rsid w:val="00A12404"/>
    <w:rsid w:val="00A15E1C"/>
    <w:rsid w:val="00A23536"/>
    <w:rsid w:val="00A259AB"/>
    <w:rsid w:val="00A26110"/>
    <w:rsid w:val="00A26902"/>
    <w:rsid w:val="00A2730B"/>
    <w:rsid w:val="00A3096D"/>
    <w:rsid w:val="00A31C93"/>
    <w:rsid w:val="00A32073"/>
    <w:rsid w:val="00A3565E"/>
    <w:rsid w:val="00A35C8B"/>
    <w:rsid w:val="00A36003"/>
    <w:rsid w:val="00A4062D"/>
    <w:rsid w:val="00A44D8F"/>
    <w:rsid w:val="00A44DAE"/>
    <w:rsid w:val="00A612CD"/>
    <w:rsid w:val="00A651FB"/>
    <w:rsid w:val="00A67914"/>
    <w:rsid w:val="00A70C81"/>
    <w:rsid w:val="00A76537"/>
    <w:rsid w:val="00A77219"/>
    <w:rsid w:val="00A842B8"/>
    <w:rsid w:val="00A84C85"/>
    <w:rsid w:val="00A859B6"/>
    <w:rsid w:val="00A85B17"/>
    <w:rsid w:val="00A87B13"/>
    <w:rsid w:val="00A87CED"/>
    <w:rsid w:val="00A91E2E"/>
    <w:rsid w:val="00A97F24"/>
    <w:rsid w:val="00AA1325"/>
    <w:rsid w:val="00AA2735"/>
    <w:rsid w:val="00AA42C5"/>
    <w:rsid w:val="00AA65EE"/>
    <w:rsid w:val="00AB18E6"/>
    <w:rsid w:val="00AB1E88"/>
    <w:rsid w:val="00AB3F3E"/>
    <w:rsid w:val="00AB5F82"/>
    <w:rsid w:val="00AB6793"/>
    <w:rsid w:val="00AC4994"/>
    <w:rsid w:val="00AC62AB"/>
    <w:rsid w:val="00AE0A4B"/>
    <w:rsid w:val="00AE10C5"/>
    <w:rsid w:val="00AE27D0"/>
    <w:rsid w:val="00AE36E1"/>
    <w:rsid w:val="00AE531E"/>
    <w:rsid w:val="00AE6258"/>
    <w:rsid w:val="00AF04F9"/>
    <w:rsid w:val="00AF3A71"/>
    <w:rsid w:val="00AF58D8"/>
    <w:rsid w:val="00AF710D"/>
    <w:rsid w:val="00AF7C53"/>
    <w:rsid w:val="00B00209"/>
    <w:rsid w:val="00B01258"/>
    <w:rsid w:val="00B05F48"/>
    <w:rsid w:val="00B07978"/>
    <w:rsid w:val="00B11678"/>
    <w:rsid w:val="00B12106"/>
    <w:rsid w:val="00B12FF8"/>
    <w:rsid w:val="00B14011"/>
    <w:rsid w:val="00B143BA"/>
    <w:rsid w:val="00B145DE"/>
    <w:rsid w:val="00B1480F"/>
    <w:rsid w:val="00B22280"/>
    <w:rsid w:val="00B26BE4"/>
    <w:rsid w:val="00B4078F"/>
    <w:rsid w:val="00B41474"/>
    <w:rsid w:val="00B447A0"/>
    <w:rsid w:val="00B44AD2"/>
    <w:rsid w:val="00B4504A"/>
    <w:rsid w:val="00B46F3F"/>
    <w:rsid w:val="00B47663"/>
    <w:rsid w:val="00B50BBE"/>
    <w:rsid w:val="00B50F39"/>
    <w:rsid w:val="00B51690"/>
    <w:rsid w:val="00B520AC"/>
    <w:rsid w:val="00B54013"/>
    <w:rsid w:val="00B54199"/>
    <w:rsid w:val="00B54C9E"/>
    <w:rsid w:val="00B62F43"/>
    <w:rsid w:val="00B70499"/>
    <w:rsid w:val="00B744B3"/>
    <w:rsid w:val="00B80758"/>
    <w:rsid w:val="00B83DB8"/>
    <w:rsid w:val="00B869DA"/>
    <w:rsid w:val="00B949ED"/>
    <w:rsid w:val="00B94D85"/>
    <w:rsid w:val="00B95065"/>
    <w:rsid w:val="00BA09AA"/>
    <w:rsid w:val="00BA2441"/>
    <w:rsid w:val="00BB3E4D"/>
    <w:rsid w:val="00BB6903"/>
    <w:rsid w:val="00BB7D5C"/>
    <w:rsid w:val="00BC04E6"/>
    <w:rsid w:val="00BC5F17"/>
    <w:rsid w:val="00BD0499"/>
    <w:rsid w:val="00BD0AE3"/>
    <w:rsid w:val="00BD2064"/>
    <w:rsid w:val="00BD3220"/>
    <w:rsid w:val="00BE3873"/>
    <w:rsid w:val="00BE4D88"/>
    <w:rsid w:val="00BE4DF6"/>
    <w:rsid w:val="00BE79F6"/>
    <w:rsid w:val="00BF0541"/>
    <w:rsid w:val="00BF1B39"/>
    <w:rsid w:val="00C01BA3"/>
    <w:rsid w:val="00C05CFE"/>
    <w:rsid w:val="00C115E4"/>
    <w:rsid w:val="00C117D2"/>
    <w:rsid w:val="00C12540"/>
    <w:rsid w:val="00C13CD3"/>
    <w:rsid w:val="00C14EED"/>
    <w:rsid w:val="00C210EC"/>
    <w:rsid w:val="00C257B6"/>
    <w:rsid w:val="00C32577"/>
    <w:rsid w:val="00C33371"/>
    <w:rsid w:val="00C542F7"/>
    <w:rsid w:val="00C63000"/>
    <w:rsid w:val="00C73A82"/>
    <w:rsid w:val="00C75B16"/>
    <w:rsid w:val="00C76785"/>
    <w:rsid w:val="00C81FCC"/>
    <w:rsid w:val="00C844B8"/>
    <w:rsid w:val="00C92E24"/>
    <w:rsid w:val="00C93230"/>
    <w:rsid w:val="00C94080"/>
    <w:rsid w:val="00C969E0"/>
    <w:rsid w:val="00CA2109"/>
    <w:rsid w:val="00CA2F43"/>
    <w:rsid w:val="00CA4657"/>
    <w:rsid w:val="00CA6298"/>
    <w:rsid w:val="00CA736D"/>
    <w:rsid w:val="00CB446A"/>
    <w:rsid w:val="00CB72C1"/>
    <w:rsid w:val="00CC051F"/>
    <w:rsid w:val="00CC372E"/>
    <w:rsid w:val="00CC5154"/>
    <w:rsid w:val="00CD07C4"/>
    <w:rsid w:val="00CD2B2D"/>
    <w:rsid w:val="00CD2FFB"/>
    <w:rsid w:val="00CD47C9"/>
    <w:rsid w:val="00CD4AB3"/>
    <w:rsid w:val="00CD4DC9"/>
    <w:rsid w:val="00CD6E68"/>
    <w:rsid w:val="00CE0F17"/>
    <w:rsid w:val="00CE11FD"/>
    <w:rsid w:val="00CE225D"/>
    <w:rsid w:val="00CF2023"/>
    <w:rsid w:val="00CF45A3"/>
    <w:rsid w:val="00CF628E"/>
    <w:rsid w:val="00CF778B"/>
    <w:rsid w:val="00D003CA"/>
    <w:rsid w:val="00D01D55"/>
    <w:rsid w:val="00D042CB"/>
    <w:rsid w:val="00D07C00"/>
    <w:rsid w:val="00D13170"/>
    <w:rsid w:val="00D13427"/>
    <w:rsid w:val="00D13AC2"/>
    <w:rsid w:val="00D16500"/>
    <w:rsid w:val="00D16C78"/>
    <w:rsid w:val="00D202A4"/>
    <w:rsid w:val="00D20C60"/>
    <w:rsid w:val="00D2230F"/>
    <w:rsid w:val="00D25DC3"/>
    <w:rsid w:val="00D352A3"/>
    <w:rsid w:val="00D414E7"/>
    <w:rsid w:val="00D455A8"/>
    <w:rsid w:val="00D45BA0"/>
    <w:rsid w:val="00D45BE4"/>
    <w:rsid w:val="00D464E1"/>
    <w:rsid w:val="00D53A0E"/>
    <w:rsid w:val="00D57B03"/>
    <w:rsid w:val="00D60E3B"/>
    <w:rsid w:val="00D65EB6"/>
    <w:rsid w:val="00D8110C"/>
    <w:rsid w:val="00D86C93"/>
    <w:rsid w:val="00D91AFA"/>
    <w:rsid w:val="00D92A6E"/>
    <w:rsid w:val="00D93588"/>
    <w:rsid w:val="00D956D1"/>
    <w:rsid w:val="00D96432"/>
    <w:rsid w:val="00D969A6"/>
    <w:rsid w:val="00DA1D0F"/>
    <w:rsid w:val="00DA71D7"/>
    <w:rsid w:val="00DB0709"/>
    <w:rsid w:val="00DB2B93"/>
    <w:rsid w:val="00DC2AE0"/>
    <w:rsid w:val="00DC329A"/>
    <w:rsid w:val="00DC4CBB"/>
    <w:rsid w:val="00DC771E"/>
    <w:rsid w:val="00DD2A4F"/>
    <w:rsid w:val="00DD7940"/>
    <w:rsid w:val="00DE1A66"/>
    <w:rsid w:val="00DE1CD1"/>
    <w:rsid w:val="00DF0AB5"/>
    <w:rsid w:val="00DF27AF"/>
    <w:rsid w:val="00DF37C2"/>
    <w:rsid w:val="00E035D9"/>
    <w:rsid w:val="00E0515F"/>
    <w:rsid w:val="00E06FA1"/>
    <w:rsid w:val="00E10F97"/>
    <w:rsid w:val="00E123FC"/>
    <w:rsid w:val="00E21A1E"/>
    <w:rsid w:val="00E27C56"/>
    <w:rsid w:val="00E3484B"/>
    <w:rsid w:val="00E35A16"/>
    <w:rsid w:val="00E3637D"/>
    <w:rsid w:val="00E43CF5"/>
    <w:rsid w:val="00E440C9"/>
    <w:rsid w:val="00E44A01"/>
    <w:rsid w:val="00E457DB"/>
    <w:rsid w:val="00E46C58"/>
    <w:rsid w:val="00E47369"/>
    <w:rsid w:val="00E47DCA"/>
    <w:rsid w:val="00E52A09"/>
    <w:rsid w:val="00E5685D"/>
    <w:rsid w:val="00E5753B"/>
    <w:rsid w:val="00E600B0"/>
    <w:rsid w:val="00E60954"/>
    <w:rsid w:val="00E70704"/>
    <w:rsid w:val="00E71455"/>
    <w:rsid w:val="00E7494C"/>
    <w:rsid w:val="00E76B4D"/>
    <w:rsid w:val="00E76C56"/>
    <w:rsid w:val="00E83208"/>
    <w:rsid w:val="00E8376F"/>
    <w:rsid w:val="00E83FA3"/>
    <w:rsid w:val="00E92D12"/>
    <w:rsid w:val="00E94207"/>
    <w:rsid w:val="00E94EE0"/>
    <w:rsid w:val="00E950DB"/>
    <w:rsid w:val="00E97239"/>
    <w:rsid w:val="00E975AA"/>
    <w:rsid w:val="00E978A9"/>
    <w:rsid w:val="00EA3DA2"/>
    <w:rsid w:val="00EA5C37"/>
    <w:rsid w:val="00EB2E37"/>
    <w:rsid w:val="00EB3EA3"/>
    <w:rsid w:val="00EB473B"/>
    <w:rsid w:val="00EC0FF6"/>
    <w:rsid w:val="00EC4157"/>
    <w:rsid w:val="00EC563E"/>
    <w:rsid w:val="00EC5908"/>
    <w:rsid w:val="00ED0777"/>
    <w:rsid w:val="00EE1C5D"/>
    <w:rsid w:val="00EE60B4"/>
    <w:rsid w:val="00EF135B"/>
    <w:rsid w:val="00EF33B2"/>
    <w:rsid w:val="00EF4108"/>
    <w:rsid w:val="00F027B7"/>
    <w:rsid w:val="00F03739"/>
    <w:rsid w:val="00F06467"/>
    <w:rsid w:val="00F07F64"/>
    <w:rsid w:val="00F13A4B"/>
    <w:rsid w:val="00F14489"/>
    <w:rsid w:val="00F14608"/>
    <w:rsid w:val="00F150B7"/>
    <w:rsid w:val="00F16EC9"/>
    <w:rsid w:val="00F173B2"/>
    <w:rsid w:val="00F20B48"/>
    <w:rsid w:val="00F20C41"/>
    <w:rsid w:val="00F212D8"/>
    <w:rsid w:val="00F3119B"/>
    <w:rsid w:val="00F316D9"/>
    <w:rsid w:val="00F33F8D"/>
    <w:rsid w:val="00F43216"/>
    <w:rsid w:val="00F4338E"/>
    <w:rsid w:val="00F5170B"/>
    <w:rsid w:val="00F542E9"/>
    <w:rsid w:val="00F60FDC"/>
    <w:rsid w:val="00F61159"/>
    <w:rsid w:val="00F679F1"/>
    <w:rsid w:val="00F70A8E"/>
    <w:rsid w:val="00F76B33"/>
    <w:rsid w:val="00F83666"/>
    <w:rsid w:val="00F870A2"/>
    <w:rsid w:val="00F929E6"/>
    <w:rsid w:val="00F92D2F"/>
    <w:rsid w:val="00F977E3"/>
    <w:rsid w:val="00FA784A"/>
    <w:rsid w:val="00FB66CB"/>
    <w:rsid w:val="00FB687D"/>
    <w:rsid w:val="00FB76E5"/>
    <w:rsid w:val="00FC1297"/>
    <w:rsid w:val="00FC7164"/>
    <w:rsid w:val="00FE03DA"/>
    <w:rsid w:val="00FE4A93"/>
    <w:rsid w:val="00FE739E"/>
    <w:rsid w:val="00FF47EB"/>
    <w:rsid w:val="00FF5087"/>
  </w:rsids>
  <m:mathPr>
    <m:mathFont m:val="Cambria Math"/>
    <m:brkBin m:val="before"/>
    <m:brkBinSub m:val="--"/>
    <m:smallFrac m:val="0"/>
    <m:dispDef/>
    <m:lMargin m:val="0"/>
    <m:rMargin m:val="0"/>
    <m:defJc m:val="centerGroup"/>
    <m:wrapIndent m:val="1440"/>
    <m:intLim m:val="subSup"/>
    <m:naryLim m:val="undOvr"/>
  </m:mathPr>
  <w:attachedSchema w:val="ActionsPane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65D5DE"/>
  <w15:docId w15:val="{BC7D6C4D-2B2B-4A4E-8854-BFB89B8F7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090E"/>
    <w:pPr>
      <w:spacing w:before="120" w:after="0" w:line="240" w:lineRule="auto"/>
      <w:jc w:val="both"/>
    </w:pPr>
    <w:rPr>
      <w:rFonts w:ascii="Times New Roman" w:eastAsia="Times New Roman" w:hAnsi="Times New Roman" w:cs="Times New Roman"/>
      <w:sz w:val="26"/>
      <w:szCs w:val="20"/>
      <w:lang w:val="en-GB"/>
    </w:rPr>
  </w:style>
  <w:style w:type="paragraph" w:styleId="Heading1">
    <w:name w:val="heading 1"/>
    <w:basedOn w:val="Normal"/>
    <w:link w:val="Heading1Char"/>
    <w:qFormat/>
    <w:rsid w:val="0075090E"/>
    <w:pPr>
      <w:keepNext/>
      <w:keepLines/>
      <w:pageBreakBefore/>
      <w:spacing w:before="240" w:after="120"/>
      <w:jc w:val="center"/>
      <w:outlineLvl w:val="0"/>
    </w:pPr>
    <w:rPr>
      <w:b/>
      <w:smallCaps/>
      <w:noProof/>
      <w:kern w:val="28"/>
    </w:rPr>
  </w:style>
  <w:style w:type="paragraph" w:styleId="Heading2">
    <w:name w:val="heading 2"/>
    <w:basedOn w:val="Normal"/>
    <w:link w:val="Heading2Char"/>
    <w:qFormat/>
    <w:rsid w:val="0075090E"/>
    <w:pPr>
      <w:keepNext/>
      <w:keepLines/>
      <w:spacing w:before="240" w:after="120"/>
      <w:jc w:val="center"/>
      <w:outlineLvl w:val="1"/>
    </w:pPr>
    <w:rPr>
      <w:b/>
      <w:i/>
      <w:noProof/>
    </w:rPr>
  </w:style>
  <w:style w:type="paragraph" w:styleId="Heading3">
    <w:name w:val="heading 3"/>
    <w:basedOn w:val="Normal"/>
    <w:link w:val="Heading3Char"/>
    <w:qFormat/>
    <w:rsid w:val="0075090E"/>
    <w:pPr>
      <w:keepNext/>
      <w:keepLines/>
      <w:spacing w:before="360" w:after="240"/>
      <w:outlineLvl w:val="2"/>
    </w:pPr>
    <w:rPr>
      <w:b/>
    </w:rPr>
  </w:style>
  <w:style w:type="paragraph" w:styleId="Heading4">
    <w:name w:val="heading 4"/>
    <w:basedOn w:val="Normal"/>
    <w:link w:val="Heading4Char"/>
    <w:qFormat/>
    <w:rsid w:val="0075090E"/>
    <w:pPr>
      <w:spacing w:before="60"/>
      <w:outlineLvl w:val="3"/>
    </w:pPr>
  </w:style>
  <w:style w:type="paragraph" w:styleId="Heading5">
    <w:name w:val="heading 5"/>
    <w:basedOn w:val="Normal"/>
    <w:link w:val="Heading5Char"/>
    <w:qFormat/>
    <w:rsid w:val="0075090E"/>
    <w:pPr>
      <w:spacing w:before="60"/>
      <w:outlineLvl w:val="4"/>
    </w:pPr>
  </w:style>
  <w:style w:type="paragraph" w:styleId="Heading6">
    <w:name w:val="heading 6"/>
    <w:basedOn w:val="Normal"/>
    <w:link w:val="Heading6Char"/>
    <w:qFormat/>
    <w:rsid w:val="0075090E"/>
    <w:pPr>
      <w:spacing w:before="60"/>
      <w:outlineLvl w:val="5"/>
    </w:pPr>
  </w:style>
  <w:style w:type="paragraph" w:styleId="Heading7">
    <w:name w:val="heading 7"/>
    <w:basedOn w:val="Normal"/>
    <w:link w:val="Heading7Char"/>
    <w:qFormat/>
    <w:rsid w:val="0075090E"/>
    <w:pPr>
      <w:spacing w:before="60"/>
      <w:outlineLvl w:val="6"/>
    </w:pPr>
  </w:style>
  <w:style w:type="paragraph" w:styleId="Heading8">
    <w:name w:val="heading 8"/>
    <w:basedOn w:val="Normal"/>
    <w:link w:val="Heading8Char"/>
    <w:qFormat/>
    <w:rsid w:val="0075090E"/>
    <w:pPr>
      <w:spacing w:before="60"/>
      <w:outlineLvl w:val="7"/>
    </w:pPr>
  </w:style>
  <w:style w:type="paragraph" w:styleId="Heading9">
    <w:name w:val="heading 9"/>
    <w:basedOn w:val="Normal"/>
    <w:link w:val="Heading9Char"/>
    <w:qFormat/>
    <w:rsid w:val="0075090E"/>
    <w:pPr>
      <w:spacing w:before="6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eambleBillNameOnPage1">
    <w:name w:val="PreambleBillNameOnPage1"/>
    <w:basedOn w:val="Normal"/>
    <w:next w:val="Normal"/>
    <w:rsid w:val="0075090E"/>
    <w:pPr>
      <w:keepLines/>
      <w:widowControl w:val="0"/>
      <w:pBdr>
        <w:bottom w:val="double" w:sz="6" w:space="1" w:color="auto"/>
      </w:pBdr>
      <w:spacing w:before="0"/>
      <w:jc w:val="center"/>
    </w:pPr>
    <w:rPr>
      <w:b/>
      <w:sz w:val="36"/>
    </w:rPr>
  </w:style>
  <w:style w:type="paragraph" w:customStyle="1" w:styleId="PreambleBillNumber">
    <w:name w:val="PreambleBillNumber"/>
    <w:basedOn w:val="Normal"/>
    <w:next w:val="PreambleBillReadFirstTime"/>
    <w:rsid w:val="0075090E"/>
    <w:pPr>
      <w:keepNext/>
      <w:keepLines/>
      <w:spacing w:before="240"/>
      <w:jc w:val="left"/>
    </w:pPr>
    <w:rPr>
      <w:b/>
      <w:sz w:val="24"/>
    </w:rPr>
  </w:style>
  <w:style w:type="paragraph" w:customStyle="1" w:styleId="PreambleBillReadFirstTime">
    <w:name w:val="PreambleBillReadFirstTime"/>
    <w:basedOn w:val="Normal"/>
    <w:next w:val="PreambleActBillName"/>
    <w:rsid w:val="0075090E"/>
    <w:pPr>
      <w:keepNext/>
      <w:spacing w:before="340"/>
      <w:jc w:val="left"/>
    </w:pPr>
    <w:rPr>
      <w:i/>
      <w:sz w:val="20"/>
    </w:rPr>
  </w:style>
  <w:style w:type="paragraph" w:styleId="BalloonText">
    <w:name w:val="Balloon Text"/>
    <w:basedOn w:val="Normal"/>
    <w:link w:val="BalloonTextChar"/>
    <w:semiHidden/>
    <w:rsid w:val="0075090E"/>
    <w:rPr>
      <w:rFonts w:ascii="Tahoma" w:hAnsi="Tahoma" w:cs="Tahoma"/>
      <w:sz w:val="16"/>
      <w:szCs w:val="16"/>
    </w:rPr>
  </w:style>
  <w:style w:type="character" w:customStyle="1" w:styleId="BalloonTextChar">
    <w:name w:val="Balloon Text Char"/>
    <w:basedOn w:val="DefaultParagraphFont"/>
    <w:link w:val="BalloonText"/>
    <w:semiHidden/>
    <w:rsid w:val="0064237F"/>
    <w:rPr>
      <w:rFonts w:ascii="Tahoma" w:eastAsia="Times New Roman" w:hAnsi="Tahoma" w:cs="Tahoma"/>
      <w:sz w:val="16"/>
      <w:szCs w:val="16"/>
      <w:lang w:val="en-GB"/>
    </w:rPr>
  </w:style>
  <w:style w:type="character" w:styleId="PlaceholderText">
    <w:name w:val="Placeholder Text"/>
    <w:basedOn w:val="DefaultParagraphFont"/>
    <w:uiPriority w:val="99"/>
    <w:semiHidden/>
    <w:rsid w:val="0075090E"/>
    <w:rPr>
      <w:color w:val="808080"/>
      <w:lang w:val="en-GB"/>
    </w:rPr>
  </w:style>
  <w:style w:type="paragraph" w:customStyle="1" w:styleId="DivisionHeading1">
    <w:name w:val="DivisionHeading1"/>
    <w:basedOn w:val="Normal"/>
    <w:rsid w:val="0075090E"/>
    <w:pPr>
      <w:keepNext/>
      <w:keepLines/>
      <w:suppressAutoHyphens/>
      <w:spacing w:before="240" w:after="120"/>
      <w:jc w:val="center"/>
    </w:pPr>
    <w:rPr>
      <w:caps/>
    </w:rPr>
  </w:style>
  <w:style w:type="paragraph" w:customStyle="1" w:styleId="Am1DivisionHeading1">
    <w:name w:val="Am1DivisionHeading1"/>
    <w:basedOn w:val="DivisionHeading1"/>
    <w:rsid w:val="0075090E"/>
    <w:pPr>
      <w:ind w:left="475"/>
    </w:pPr>
  </w:style>
  <w:style w:type="paragraph" w:customStyle="1" w:styleId="DivisionHeading2">
    <w:name w:val="DivisionHeading2"/>
    <w:basedOn w:val="DivisionHeading1"/>
    <w:rsid w:val="0075090E"/>
    <w:rPr>
      <w:i/>
      <w:caps w:val="0"/>
    </w:rPr>
  </w:style>
  <w:style w:type="paragraph" w:customStyle="1" w:styleId="Am1DivisionHeading2">
    <w:name w:val="Am1DivisionHeading2"/>
    <w:basedOn w:val="DivisionHeading2"/>
    <w:rsid w:val="0075090E"/>
    <w:pPr>
      <w:ind w:left="475"/>
    </w:pPr>
  </w:style>
  <w:style w:type="paragraph" w:customStyle="1" w:styleId="DivisionHeading3">
    <w:name w:val="DivisionHeading3"/>
    <w:basedOn w:val="DivisionHeading2"/>
    <w:rsid w:val="0075090E"/>
    <w:rPr>
      <w:i w:val="0"/>
    </w:rPr>
  </w:style>
  <w:style w:type="paragraph" w:customStyle="1" w:styleId="Am1DivisionHeading3">
    <w:name w:val="Am1DivisionHeading3"/>
    <w:basedOn w:val="DivisionHeading3"/>
    <w:rsid w:val="0075090E"/>
    <w:pPr>
      <w:ind w:left="475"/>
    </w:pPr>
  </w:style>
  <w:style w:type="paragraph" w:customStyle="1" w:styleId="FigureImageName">
    <w:name w:val="FigureImageName"/>
    <w:basedOn w:val="Normal"/>
    <w:rsid w:val="0075090E"/>
    <w:pPr>
      <w:jc w:val="center"/>
    </w:pPr>
  </w:style>
  <w:style w:type="paragraph" w:customStyle="1" w:styleId="FormFigureImageName">
    <w:name w:val="FormFigureImageName"/>
    <w:basedOn w:val="FigureImageName"/>
    <w:rsid w:val="0075090E"/>
  </w:style>
  <w:style w:type="paragraph" w:customStyle="1" w:styleId="Am1FormFigureImageName">
    <w:name w:val="Am1FormFigureImageName"/>
    <w:basedOn w:val="FormFigureImageName"/>
    <w:rsid w:val="0075090E"/>
  </w:style>
  <w:style w:type="paragraph" w:customStyle="1" w:styleId="SectionHeading">
    <w:name w:val="SectionHeading"/>
    <w:basedOn w:val="Normal"/>
    <w:next w:val="SectionText1"/>
    <w:link w:val="SectionHeadingChar"/>
    <w:rsid w:val="0075090E"/>
    <w:pPr>
      <w:keepNext/>
      <w:keepLines/>
      <w:spacing w:before="240"/>
      <w:jc w:val="left"/>
    </w:pPr>
    <w:rPr>
      <w:b/>
    </w:rPr>
  </w:style>
  <w:style w:type="paragraph" w:customStyle="1" w:styleId="Am1SectionHeading">
    <w:name w:val="Am1SectionHeading"/>
    <w:basedOn w:val="SectionHeading"/>
    <w:rsid w:val="0075090E"/>
    <w:pPr>
      <w:ind w:left="475"/>
    </w:pPr>
  </w:style>
  <w:style w:type="paragraph" w:customStyle="1" w:styleId="SectionHeading1">
    <w:name w:val="SectionHeading(1)"/>
    <w:basedOn w:val="SectionHeading"/>
    <w:next w:val="SectionText1"/>
    <w:rsid w:val="00BA2441"/>
    <w:pPr>
      <w:ind w:left="144"/>
    </w:pPr>
  </w:style>
  <w:style w:type="paragraph" w:customStyle="1" w:styleId="Am1SectionHeading1">
    <w:name w:val="Am1SectionHeading(1)"/>
    <w:basedOn w:val="Normal"/>
    <w:rsid w:val="0075090E"/>
    <w:pPr>
      <w:keepNext/>
      <w:keepLines/>
      <w:spacing w:before="240"/>
      <w:ind w:left="475"/>
      <w:jc w:val="left"/>
    </w:pPr>
    <w:rPr>
      <w:b/>
    </w:rPr>
  </w:style>
  <w:style w:type="paragraph" w:customStyle="1" w:styleId="SectionIllustrationHeading">
    <w:name w:val="SectionIllustrationHeading"/>
    <w:basedOn w:val="Normal"/>
    <w:next w:val="SectionIllustrationTexta"/>
    <w:rsid w:val="0075090E"/>
    <w:pPr>
      <w:spacing w:before="240"/>
      <w:jc w:val="center"/>
    </w:pPr>
    <w:rPr>
      <w:i/>
      <w:sz w:val="22"/>
    </w:rPr>
  </w:style>
  <w:style w:type="paragraph" w:customStyle="1" w:styleId="Am1SectionIllustrationHeading">
    <w:name w:val="Am1SectionIllustrationHeading"/>
    <w:basedOn w:val="SectionIllustrationHeading"/>
    <w:rsid w:val="00D07C00"/>
    <w:pPr>
      <w:ind w:left="475"/>
    </w:pPr>
  </w:style>
  <w:style w:type="paragraph" w:customStyle="1" w:styleId="SectionIllustrationText">
    <w:name w:val="SectionIllustrationText"/>
    <w:basedOn w:val="SectionIllustrationTexta"/>
    <w:qFormat/>
    <w:rsid w:val="0075090E"/>
  </w:style>
  <w:style w:type="paragraph" w:customStyle="1" w:styleId="Am1SectionIllustrationText">
    <w:name w:val="Am1SectionIllustrationText"/>
    <w:basedOn w:val="SectionIllustrationTexta"/>
    <w:rsid w:val="00D07C00"/>
    <w:pPr>
      <w:ind w:left="475"/>
    </w:pPr>
  </w:style>
  <w:style w:type="paragraph" w:customStyle="1" w:styleId="SectionText1">
    <w:name w:val="SectionText(1)"/>
    <w:basedOn w:val="Normal"/>
    <w:link w:val="SectionText1Char"/>
    <w:rsid w:val="0075090E"/>
    <w:pPr>
      <w:ind w:firstLine="144"/>
    </w:pPr>
  </w:style>
  <w:style w:type="paragraph" w:customStyle="1" w:styleId="SectionInterpretationItem">
    <w:name w:val="SectionInterpretationItem"/>
    <w:basedOn w:val="SectionText1"/>
    <w:rsid w:val="0075090E"/>
    <w:pPr>
      <w:ind w:left="720" w:hanging="288"/>
    </w:pPr>
  </w:style>
  <w:style w:type="paragraph" w:customStyle="1" w:styleId="SectionInterpretationa">
    <w:name w:val="SectionInterpretation(a)"/>
    <w:basedOn w:val="SectionInterpretationItem"/>
    <w:rsid w:val="0075090E"/>
    <w:pPr>
      <w:tabs>
        <w:tab w:val="right" w:pos="1170"/>
      </w:tabs>
      <w:ind w:left="1350" w:hanging="990"/>
    </w:pPr>
  </w:style>
  <w:style w:type="paragraph" w:customStyle="1" w:styleId="Am1SectionInterpretationa">
    <w:name w:val="Am1SectionInterpretation(a)"/>
    <w:basedOn w:val="SectionInterpretationa"/>
    <w:rsid w:val="0075090E"/>
    <w:pPr>
      <w:tabs>
        <w:tab w:val="clear" w:pos="1170"/>
        <w:tab w:val="right" w:pos="1710"/>
      </w:tabs>
      <w:ind w:left="1890" w:hanging="1350"/>
    </w:pPr>
  </w:style>
  <w:style w:type="paragraph" w:customStyle="1" w:styleId="Am1SectionInterpretationaN">
    <w:name w:val="Am1SectionInterpretation(a)N+"/>
    <w:basedOn w:val="Am1SectionInterpretationa"/>
    <w:rsid w:val="0075090E"/>
    <w:pPr>
      <w:ind w:firstLine="0"/>
    </w:pPr>
  </w:style>
  <w:style w:type="paragraph" w:customStyle="1" w:styleId="SectionInterpretationi">
    <w:name w:val="SectionInterpretation(i)"/>
    <w:basedOn w:val="SectionInterpretationa"/>
    <w:rsid w:val="0075090E"/>
    <w:pPr>
      <w:tabs>
        <w:tab w:val="clear" w:pos="1170"/>
        <w:tab w:val="right" w:pos="1800"/>
      </w:tabs>
      <w:ind w:left="2016" w:hanging="1116"/>
    </w:pPr>
  </w:style>
  <w:style w:type="paragraph" w:customStyle="1" w:styleId="Am1SectionInterpretationi">
    <w:name w:val="Am1SectionInterpretation(i)"/>
    <w:basedOn w:val="SectionInterpretationi"/>
    <w:rsid w:val="0075090E"/>
    <w:pPr>
      <w:tabs>
        <w:tab w:val="clear" w:pos="1800"/>
        <w:tab w:val="right" w:pos="2340"/>
      </w:tabs>
      <w:ind w:left="2520" w:hanging="1325"/>
    </w:pPr>
  </w:style>
  <w:style w:type="paragraph" w:customStyle="1" w:styleId="Am1SectionInterpretationiN">
    <w:name w:val="Am1SectionInterpretation(i)N+"/>
    <w:basedOn w:val="Am1SectionInterpretationi"/>
    <w:rsid w:val="0075090E"/>
    <w:pPr>
      <w:ind w:firstLine="0"/>
    </w:pPr>
  </w:style>
  <w:style w:type="paragraph" w:customStyle="1" w:styleId="Am1SectionInterpretationItem">
    <w:name w:val="Am1SectionInterpretationItem"/>
    <w:basedOn w:val="SectionInterpretationItem"/>
    <w:rsid w:val="0075090E"/>
    <w:pPr>
      <w:ind w:left="1195"/>
    </w:pPr>
  </w:style>
  <w:style w:type="paragraph" w:customStyle="1" w:styleId="SectionInterpretationItemN">
    <w:name w:val="SectionInterpretationItemN+"/>
    <w:basedOn w:val="SectionInterpretationItem"/>
    <w:rsid w:val="0075090E"/>
    <w:pPr>
      <w:ind w:firstLine="0"/>
    </w:pPr>
  </w:style>
  <w:style w:type="paragraph" w:customStyle="1" w:styleId="Am1SectionInterpretationItemN">
    <w:name w:val="Am1SectionInterpretationItemN+"/>
    <w:basedOn w:val="SectionInterpretationItemN"/>
    <w:rsid w:val="0075090E"/>
    <w:pPr>
      <w:ind w:left="1195"/>
    </w:pPr>
  </w:style>
  <w:style w:type="paragraph" w:customStyle="1" w:styleId="Am1SectionText1">
    <w:name w:val="Am1SectionText(1)"/>
    <w:basedOn w:val="SectionText1"/>
    <w:rsid w:val="0075090E"/>
    <w:pPr>
      <w:ind w:left="475"/>
    </w:pPr>
  </w:style>
  <w:style w:type="paragraph" w:customStyle="1" w:styleId="Am1SectionText1N">
    <w:name w:val="Am1SectionText(1)N"/>
    <w:basedOn w:val="Normal"/>
    <w:rsid w:val="0075090E"/>
    <w:pPr>
      <w:ind w:left="475"/>
    </w:pPr>
  </w:style>
  <w:style w:type="paragraph" w:customStyle="1" w:styleId="SectionTexta">
    <w:name w:val="SectionText(a)"/>
    <w:basedOn w:val="Normal"/>
    <w:link w:val="SectionTextaChar"/>
    <w:rsid w:val="0075090E"/>
    <w:pPr>
      <w:tabs>
        <w:tab w:val="right" w:pos="709"/>
      </w:tabs>
      <w:ind w:left="851" w:hanging="851"/>
    </w:pPr>
  </w:style>
  <w:style w:type="paragraph" w:customStyle="1" w:styleId="Am1SectionTexta">
    <w:name w:val="Am1SectionText(a)"/>
    <w:basedOn w:val="SectionTexta"/>
    <w:rsid w:val="0075090E"/>
    <w:pPr>
      <w:tabs>
        <w:tab w:val="clear" w:pos="709"/>
        <w:tab w:val="right" w:pos="1080"/>
      </w:tabs>
      <w:ind w:left="1425" w:hanging="1065"/>
    </w:pPr>
  </w:style>
  <w:style w:type="paragraph" w:customStyle="1" w:styleId="SectionTextaN">
    <w:name w:val="SectionText(a)N"/>
    <w:basedOn w:val="SectionTexta"/>
    <w:rsid w:val="0075090E"/>
    <w:pPr>
      <w:ind w:left="475" w:firstLine="0"/>
    </w:pPr>
  </w:style>
  <w:style w:type="paragraph" w:customStyle="1" w:styleId="Am1SectionTextaN">
    <w:name w:val="Am1SectionText(a)N"/>
    <w:basedOn w:val="SectionTextaN"/>
    <w:rsid w:val="0075090E"/>
    <w:pPr>
      <w:ind w:left="950"/>
    </w:pPr>
  </w:style>
  <w:style w:type="paragraph" w:customStyle="1" w:styleId="SectionTextaN0">
    <w:name w:val="SectionText(a)N+"/>
    <w:basedOn w:val="Normal"/>
    <w:rsid w:val="0075090E"/>
    <w:pPr>
      <w:ind w:left="851"/>
    </w:pPr>
  </w:style>
  <w:style w:type="paragraph" w:customStyle="1" w:styleId="Am1SectionTextaN0">
    <w:name w:val="Am1SectionText(a)N+"/>
    <w:basedOn w:val="SectionTextaN0"/>
    <w:rsid w:val="0075090E"/>
    <w:pPr>
      <w:ind w:left="1426"/>
    </w:pPr>
  </w:style>
  <w:style w:type="paragraph" w:customStyle="1" w:styleId="SectionTexti">
    <w:name w:val="SectionText(i)"/>
    <w:basedOn w:val="Normal"/>
    <w:rsid w:val="0075090E"/>
    <w:pPr>
      <w:tabs>
        <w:tab w:val="right" w:pos="1440"/>
      </w:tabs>
      <w:ind w:left="1560" w:hanging="1080"/>
    </w:pPr>
  </w:style>
  <w:style w:type="paragraph" w:customStyle="1" w:styleId="Am1SectionTexti">
    <w:name w:val="Am1SectionText(i)"/>
    <w:basedOn w:val="SectionTexti"/>
    <w:rsid w:val="00D202A4"/>
    <w:pPr>
      <w:tabs>
        <w:tab w:val="clear" w:pos="1440"/>
        <w:tab w:val="right" w:pos="1800"/>
      </w:tabs>
      <w:ind w:left="1915"/>
    </w:pPr>
  </w:style>
  <w:style w:type="paragraph" w:customStyle="1" w:styleId="SectionTextiN">
    <w:name w:val="SectionText(i)N"/>
    <w:basedOn w:val="SectionTexti"/>
    <w:rsid w:val="0075090E"/>
    <w:pPr>
      <w:ind w:left="720" w:firstLine="0"/>
    </w:pPr>
  </w:style>
  <w:style w:type="paragraph" w:customStyle="1" w:styleId="Am1SectionTextiN">
    <w:name w:val="Am1SectionText(i)N"/>
    <w:basedOn w:val="SectionTextiN"/>
    <w:rsid w:val="0075090E"/>
    <w:pPr>
      <w:ind w:left="1195"/>
    </w:pPr>
  </w:style>
  <w:style w:type="paragraph" w:customStyle="1" w:styleId="SectionTextiN0">
    <w:name w:val="SectionText(i)N+"/>
    <w:basedOn w:val="SectionTexti"/>
    <w:rsid w:val="0075090E"/>
    <w:pPr>
      <w:ind w:firstLine="0"/>
    </w:pPr>
  </w:style>
  <w:style w:type="paragraph" w:customStyle="1" w:styleId="Am1SectionTextiN0">
    <w:name w:val="Am1SectionText(i)N+"/>
    <w:basedOn w:val="SectionTextiN0"/>
    <w:rsid w:val="0075090E"/>
    <w:pPr>
      <w:ind w:left="1915"/>
    </w:pPr>
  </w:style>
  <w:style w:type="paragraph" w:customStyle="1" w:styleId="SectionTextA0">
    <w:name w:val="SectionText[A]"/>
    <w:basedOn w:val="SectionTexti"/>
    <w:rsid w:val="0075090E"/>
    <w:pPr>
      <w:tabs>
        <w:tab w:val="clear" w:pos="1440"/>
        <w:tab w:val="right" w:pos="1987"/>
      </w:tabs>
      <w:ind w:left="2132" w:hanging="1138"/>
    </w:pPr>
    <w:rPr>
      <w:szCs w:val="26"/>
      <w:lang w:bidi="ta-IN"/>
    </w:rPr>
  </w:style>
  <w:style w:type="paragraph" w:customStyle="1" w:styleId="Am1SectionTextA0">
    <w:name w:val="Am1SectionText[A]"/>
    <w:basedOn w:val="SectionTextA0"/>
    <w:rsid w:val="0075090E"/>
    <w:pPr>
      <w:tabs>
        <w:tab w:val="clear" w:pos="1987"/>
        <w:tab w:val="right" w:pos="2430"/>
      </w:tabs>
      <w:ind w:left="2606" w:hanging="1616"/>
    </w:pPr>
  </w:style>
  <w:style w:type="paragraph" w:customStyle="1" w:styleId="SectionTextAN1">
    <w:name w:val="SectionText[A]N"/>
    <w:basedOn w:val="SectionTextA0"/>
    <w:rsid w:val="0075090E"/>
    <w:pPr>
      <w:ind w:left="1440" w:firstLine="0"/>
    </w:pPr>
  </w:style>
  <w:style w:type="paragraph" w:customStyle="1" w:styleId="Am1SectionTextAN1">
    <w:name w:val="Am1SectionText[A]N"/>
    <w:basedOn w:val="SectionTextAN1"/>
    <w:rsid w:val="0075090E"/>
    <w:pPr>
      <w:ind w:left="1915"/>
    </w:pPr>
  </w:style>
  <w:style w:type="paragraph" w:customStyle="1" w:styleId="SectionTextAN2">
    <w:name w:val="SectionText[A]N+"/>
    <w:basedOn w:val="SectionTextA0"/>
    <w:rsid w:val="0075090E"/>
    <w:pPr>
      <w:ind w:left="2127" w:firstLine="0"/>
    </w:pPr>
  </w:style>
  <w:style w:type="paragraph" w:customStyle="1" w:styleId="Am1SectionTextAN2">
    <w:name w:val="Am1SectionText[A]N+"/>
    <w:basedOn w:val="SectionTextAN2"/>
    <w:rsid w:val="0075090E"/>
    <w:pPr>
      <w:ind w:left="2610"/>
    </w:pPr>
  </w:style>
  <w:style w:type="paragraph" w:customStyle="1" w:styleId="Am2DivisionHeading1">
    <w:name w:val="Am2DivisionHeading1"/>
    <w:basedOn w:val="Am1DivisionHeading1"/>
    <w:rsid w:val="0075090E"/>
    <w:pPr>
      <w:ind w:left="1152"/>
    </w:pPr>
  </w:style>
  <w:style w:type="paragraph" w:customStyle="1" w:styleId="Am2DivisionHeading2">
    <w:name w:val="Am2DivisionHeading2"/>
    <w:basedOn w:val="Am1DivisionHeading2"/>
    <w:rsid w:val="0075090E"/>
    <w:pPr>
      <w:ind w:left="1152"/>
    </w:pPr>
  </w:style>
  <w:style w:type="paragraph" w:customStyle="1" w:styleId="Am2DivisionHeading3">
    <w:name w:val="Am2DivisionHeading3"/>
    <w:basedOn w:val="Am1DivisionHeading3"/>
    <w:rsid w:val="0075090E"/>
    <w:pPr>
      <w:ind w:left="1152"/>
    </w:pPr>
  </w:style>
  <w:style w:type="paragraph" w:customStyle="1" w:styleId="Am2FormFigureImageName">
    <w:name w:val="Am2FormFigureImageName"/>
    <w:basedOn w:val="Am1FormFigureImageName"/>
    <w:rsid w:val="0075090E"/>
  </w:style>
  <w:style w:type="paragraph" w:customStyle="1" w:styleId="Am2SectionHeading">
    <w:name w:val="Am2SectionHeading"/>
    <w:basedOn w:val="Am1SectionHeading"/>
    <w:rsid w:val="0075090E"/>
    <w:pPr>
      <w:ind w:left="1152"/>
    </w:pPr>
  </w:style>
  <w:style w:type="paragraph" w:customStyle="1" w:styleId="Am2SectionHeading1">
    <w:name w:val="Am2SectionHeading(1)"/>
    <w:basedOn w:val="Am1SectionHeading1"/>
    <w:rsid w:val="0075090E"/>
    <w:pPr>
      <w:ind w:left="1152"/>
    </w:pPr>
  </w:style>
  <w:style w:type="paragraph" w:customStyle="1" w:styleId="Am2SectionIllustrationHeading">
    <w:name w:val="Am2SectionIllustrationHeading"/>
    <w:basedOn w:val="Am1SectionIllustrationHeading"/>
    <w:rsid w:val="00D07C00"/>
    <w:pPr>
      <w:ind w:left="1152"/>
    </w:pPr>
  </w:style>
  <w:style w:type="paragraph" w:customStyle="1" w:styleId="Am2SectionIllustrationText">
    <w:name w:val="Am2SectionIllustrationText"/>
    <w:basedOn w:val="Am1SectionIllustrationText"/>
    <w:rsid w:val="00D07C00"/>
    <w:pPr>
      <w:ind w:left="1152"/>
    </w:pPr>
  </w:style>
  <w:style w:type="paragraph" w:customStyle="1" w:styleId="Am2SectionInterpretationa">
    <w:name w:val="Am2SectionInterpretation(a)"/>
    <w:basedOn w:val="Am1SectionInterpretationa"/>
    <w:rsid w:val="0075090E"/>
    <w:pPr>
      <w:tabs>
        <w:tab w:val="clear" w:pos="1710"/>
        <w:tab w:val="right" w:pos="2340"/>
      </w:tabs>
      <w:ind w:left="2520" w:hanging="1422"/>
    </w:pPr>
  </w:style>
  <w:style w:type="paragraph" w:customStyle="1" w:styleId="Am2SectionInterpretationaN">
    <w:name w:val="Am2SectionInterpretation(a)N+"/>
    <w:basedOn w:val="Am2SectionInterpretationa"/>
    <w:rsid w:val="0075090E"/>
    <w:pPr>
      <w:ind w:firstLine="0"/>
    </w:pPr>
  </w:style>
  <w:style w:type="paragraph" w:customStyle="1" w:styleId="Am2SectionInterpretationi">
    <w:name w:val="Am2SectionInterpretation(i)"/>
    <w:basedOn w:val="SectionInterpretationi"/>
    <w:rsid w:val="0075090E"/>
    <w:pPr>
      <w:tabs>
        <w:tab w:val="clear" w:pos="1800"/>
        <w:tab w:val="right" w:pos="2952"/>
      </w:tabs>
      <w:ind w:left="3168"/>
    </w:pPr>
  </w:style>
  <w:style w:type="paragraph" w:customStyle="1" w:styleId="Am2SectionInterpretationiN">
    <w:name w:val="Am2SectionInterpretation(i)N+"/>
    <w:basedOn w:val="Am2SectionInterpretationi"/>
    <w:rsid w:val="0075090E"/>
    <w:pPr>
      <w:ind w:firstLine="0"/>
    </w:pPr>
  </w:style>
  <w:style w:type="paragraph" w:customStyle="1" w:styleId="Am2SectionInterpretationItem">
    <w:name w:val="Am2SectionInterpretationItem"/>
    <w:basedOn w:val="Am1SectionInterpretationItem"/>
    <w:rsid w:val="0075090E"/>
    <w:pPr>
      <w:ind w:left="1915"/>
    </w:pPr>
  </w:style>
  <w:style w:type="paragraph" w:customStyle="1" w:styleId="Am2SectionInterpretationItemN">
    <w:name w:val="Am2SectionInterpretationItemN+"/>
    <w:basedOn w:val="Am1SectionInterpretationItemN"/>
    <w:rsid w:val="0075090E"/>
    <w:pPr>
      <w:ind w:left="1915"/>
    </w:pPr>
  </w:style>
  <w:style w:type="paragraph" w:customStyle="1" w:styleId="Am2SectionText1">
    <w:name w:val="Am2SectionText(1)"/>
    <w:basedOn w:val="Am1SectionText1"/>
    <w:rsid w:val="0075090E"/>
    <w:pPr>
      <w:ind w:left="1152"/>
    </w:pPr>
  </w:style>
  <w:style w:type="paragraph" w:customStyle="1" w:styleId="Am2SectionText1N">
    <w:name w:val="Am2SectionText(1)N"/>
    <w:basedOn w:val="Am1SectionText1N"/>
    <w:rsid w:val="0075090E"/>
    <w:pPr>
      <w:ind w:left="1152"/>
    </w:pPr>
  </w:style>
  <w:style w:type="paragraph" w:customStyle="1" w:styleId="Am2SectionTexta">
    <w:name w:val="Am2SectionText(a)"/>
    <w:basedOn w:val="Am1SectionTexta"/>
    <w:rsid w:val="0075090E"/>
    <w:pPr>
      <w:tabs>
        <w:tab w:val="clear" w:pos="1080"/>
        <w:tab w:val="right" w:pos="1800"/>
      </w:tabs>
      <w:ind w:left="1980"/>
    </w:pPr>
  </w:style>
  <w:style w:type="paragraph" w:customStyle="1" w:styleId="Am2SectionTextaN">
    <w:name w:val="Am2SectionText(a)N"/>
    <w:basedOn w:val="Am1SectionTextaN"/>
    <w:rsid w:val="0075090E"/>
    <w:pPr>
      <w:ind w:left="1627"/>
    </w:pPr>
  </w:style>
  <w:style w:type="paragraph" w:customStyle="1" w:styleId="Am2SectionTextaN0">
    <w:name w:val="Am2SectionText(a)N+"/>
    <w:basedOn w:val="Am1SectionTextaN0"/>
    <w:rsid w:val="0075090E"/>
    <w:pPr>
      <w:ind w:left="1980"/>
    </w:pPr>
  </w:style>
  <w:style w:type="paragraph" w:customStyle="1" w:styleId="Am2SectionTexti">
    <w:name w:val="Am2SectionText(i)"/>
    <w:basedOn w:val="Am1SectionTexti"/>
    <w:rsid w:val="00D202A4"/>
    <w:pPr>
      <w:tabs>
        <w:tab w:val="clear" w:pos="1800"/>
        <w:tab w:val="right" w:pos="2430"/>
      </w:tabs>
      <w:ind w:left="2592"/>
    </w:pPr>
  </w:style>
  <w:style w:type="paragraph" w:customStyle="1" w:styleId="Am2SectionTextiN">
    <w:name w:val="Am2SectionText(i)N"/>
    <w:basedOn w:val="Am1SectionTextiN"/>
    <w:rsid w:val="0075090E"/>
    <w:pPr>
      <w:ind w:left="1872"/>
    </w:pPr>
  </w:style>
  <w:style w:type="paragraph" w:customStyle="1" w:styleId="Am2SectionTextiN0">
    <w:name w:val="Am2SectionText(i)N+"/>
    <w:basedOn w:val="Am1SectionTextiN0"/>
    <w:rsid w:val="0075090E"/>
    <w:pPr>
      <w:tabs>
        <w:tab w:val="clear" w:pos="1440"/>
      </w:tabs>
      <w:ind w:left="2592"/>
    </w:pPr>
  </w:style>
  <w:style w:type="paragraph" w:customStyle="1" w:styleId="Am2SectionTextA0">
    <w:name w:val="Am2SectionText[A]"/>
    <w:basedOn w:val="Am1SectionTextA0"/>
    <w:rsid w:val="0075090E"/>
    <w:pPr>
      <w:tabs>
        <w:tab w:val="clear" w:pos="2430"/>
        <w:tab w:val="right" w:pos="3150"/>
      </w:tabs>
      <w:ind w:left="3326"/>
    </w:pPr>
  </w:style>
  <w:style w:type="paragraph" w:customStyle="1" w:styleId="Am2SectionTextAN1">
    <w:name w:val="Am2SectionText[A]N"/>
    <w:basedOn w:val="Am1SectionTextAN1"/>
    <w:rsid w:val="0075090E"/>
    <w:pPr>
      <w:ind w:left="2592"/>
    </w:pPr>
  </w:style>
  <w:style w:type="paragraph" w:customStyle="1" w:styleId="Am2SectionTextAN2">
    <w:name w:val="Am2SectionText[A]N+"/>
    <w:basedOn w:val="Am1SectionTextAN2"/>
    <w:rsid w:val="0075090E"/>
    <w:pPr>
      <w:ind w:left="3330"/>
    </w:pPr>
  </w:style>
  <w:style w:type="paragraph" w:customStyle="1" w:styleId="AmendRef">
    <w:name w:val="AmendRef"/>
    <w:basedOn w:val="Normal"/>
    <w:rsid w:val="00DC4CBB"/>
    <w:pPr>
      <w:suppressLineNumbers/>
      <w:spacing w:before="0"/>
      <w:ind w:left="2880"/>
      <w:jc w:val="right"/>
    </w:pPr>
    <w:rPr>
      <w:i/>
      <w:sz w:val="18"/>
    </w:rPr>
  </w:style>
  <w:style w:type="paragraph" w:customStyle="1" w:styleId="AmendRefALot">
    <w:name w:val="AmendRefALot"/>
    <w:basedOn w:val="AmendRef"/>
    <w:rsid w:val="0075090E"/>
    <w:pPr>
      <w:ind w:left="1080"/>
    </w:pPr>
    <w:rPr>
      <w:lang w:val="en-US"/>
    </w:rPr>
  </w:style>
  <w:style w:type="paragraph" w:customStyle="1" w:styleId="AppendixHeadingCentered">
    <w:name w:val="AppendixHeadingCentered"/>
    <w:basedOn w:val="Normal"/>
    <w:rsid w:val="0075090E"/>
    <w:pPr>
      <w:jc w:val="center"/>
    </w:pPr>
  </w:style>
  <w:style w:type="paragraph" w:customStyle="1" w:styleId="AppendixHeadingRight">
    <w:name w:val="AppendixHeadingRight"/>
    <w:basedOn w:val="Normal"/>
    <w:rsid w:val="0075090E"/>
    <w:pPr>
      <w:jc w:val="right"/>
    </w:pPr>
    <w:rPr>
      <w:i/>
    </w:rPr>
  </w:style>
  <w:style w:type="paragraph" w:customStyle="1" w:styleId="AutotextBillBreak">
    <w:name w:val="AutotextBillBreak"/>
    <w:basedOn w:val="Normal"/>
    <w:next w:val="Normal"/>
    <w:rsid w:val="0075090E"/>
    <w:pPr>
      <w:keepLines/>
      <w:widowControl w:val="0"/>
      <w:pBdr>
        <w:bottom w:val="single" w:sz="6" w:space="1" w:color="auto"/>
      </w:pBdr>
    </w:pPr>
  </w:style>
  <w:style w:type="paragraph" w:styleId="Header">
    <w:name w:val="header"/>
    <w:basedOn w:val="Normal"/>
    <w:link w:val="HeaderChar"/>
    <w:uiPriority w:val="99"/>
    <w:rsid w:val="0075090E"/>
    <w:pPr>
      <w:tabs>
        <w:tab w:val="center" w:pos="4320"/>
        <w:tab w:val="right" w:pos="8640"/>
      </w:tabs>
      <w:jc w:val="center"/>
    </w:pPr>
    <w:rPr>
      <w:sz w:val="18"/>
    </w:rPr>
  </w:style>
  <w:style w:type="character" w:customStyle="1" w:styleId="HeaderChar">
    <w:name w:val="Header Char"/>
    <w:basedOn w:val="DefaultParagraphFont"/>
    <w:link w:val="Header"/>
    <w:uiPriority w:val="99"/>
    <w:rsid w:val="00F212D8"/>
    <w:rPr>
      <w:rFonts w:ascii="Times New Roman" w:eastAsia="Times New Roman" w:hAnsi="Times New Roman" w:cs="Times New Roman"/>
      <w:sz w:val="18"/>
      <w:szCs w:val="20"/>
      <w:lang w:val="en-GB"/>
    </w:rPr>
  </w:style>
  <w:style w:type="paragraph" w:customStyle="1" w:styleId="BillPageNumber">
    <w:name w:val="BillPageNumber"/>
    <w:basedOn w:val="Header"/>
    <w:rsid w:val="0075090E"/>
    <w:pPr>
      <w:spacing w:before="0" w:after="240"/>
    </w:pPr>
    <w:rPr>
      <w:sz w:val="24"/>
    </w:rPr>
  </w:style>
  <w:style w:type="paragraph" w:styleId="BodyText">
    <w:name w:val="Body Text"/>
    <w:basedOn w:val="Normal"/>
    <w:link w:val="BodyTextChar"/>
    <w:rsid w:val="0075090E"/>
    <w:pPr>
      <w:widowControl w:val="0"/>
      <w:tabs>
        <w:tab w:val="left" w:pos="0"/>
      </w:tabs>
      <w:suppressAutoHyphens/>
      <w:spacing w:before="0"/>
    </w:pPr>
    <w:rPr>
      <w:spacing w:val="-2"/>
      <w:sz w:val="22"/>
      <w:lang w:val="en-US"/>
    </w:rPr>
  </w:style>
  <w:style w:type="character" w:customStyle="1" w:styleId="BodyTextChar">
    <w:name w:val="Body Text Char"/>
    <w:basedOn w:val="DefaultParagraphFont"/>
    <w:link w:val="BodyText"/>
    <w:rsid w:val="00F212D8"/>
    <w:rPr>
      <w:rFonts w:ascii="Times New Roman" w:eastAsia="Times New Roman" w:hAnsi="Times New Roman" w:cs="Times New Roman"/>
      <w:spacing w:val="-2"/>
      <w:szCs w:val="20"/>
    </w:rPr>
  </w:style>
  <w:style w:type="paragraph" w:styleId="BodyText2">
    <w:name w:val="Body Text 2"/>
    <w:basedOn w:val="Normal"/>
    <w:link w:val="BodyText2Char"/>
    <w:rsid w:val="0075090E"/>
    <w:pPr>
      <w:widowControl w:val="0"/>
      <w:tabs>
        <w:tab w:val="left" w:pos="0"/>
        <w:tab w:val="left" w:pos="1579"/>
        <w:tab w:val="left" w:pos="1800"/>
        <w:tab w:val="left" w:pos="2040"/>
        <w:tab w:val="left" w:pos="2880"/>
      </w:tabs>
      <w:suppressAutoHyphens/>
      <w:spacing w:before="0" w:line="219" w:lineRule="exact"/>
    </w:pPr>
    <w:rPr>
      <w:spacing w:val="-3"/>
      <w:sz w:val="24"/>
      <w:lang w:val="en-US"/>
    </w:rPr>
  </w:style>
  <w:style w:type="character" w:customStyle="1" w:styleId="BodyText2Char">
    <w:name w:val="Body Text 2 Char"/>
    <w:basedOn w:val="DefaultParagraphFont"/>
    <w:link w:val="BodyText2"/>
    <w:rsid w:val="00F212D8"/>
    <w:rPr>
      <w:rFonts w:ascii="Times New Roman" w:eastAsia="Times New Roman" w:hAnsi="Times New Roman" w:cs="Times New Roman"/>
      <w:spacing w:val="-3"/>
      <w:sz w:val="24"/>
      <w:szCs w:val="20"/>
    </w:rPr>
  </w:style>
  <w:style w:type="paragraph" w:styleId="BodyText3">
    <w:name w:val="Body Text 3"/>
    <w:basedOn w:val="Normal"/>
    <w:link w:val="BodyText3Char"/>
    <w:rsid w:val="0075090E"/>
    <w:pPr>
      <w:widowControl w:val="0"/>
      <w:tabs>
        <w:tab w:val="left" w:pos="0"/>
        <w:tab w:val="left" w:pos="1579"/>
        <w:tab w:val="left" w:pos="1800"/>
        <w:tab w:val="left" w:pos="2040"/>
        <w:tab w:val="left" w:pos="2179"/>
        <w:tab w:val="left" w:pos="2880"/>
      </w:tabs>
      <w:suppressAutoHyphens/>
      <w:spacing w:before="0" w:line="219" w:lineRule="exact"/>
      <w:ind w:right="-144"/>
    </w:pPr>
    <w:rPr>
      <w:spacing w:val="-3"/>
      <w:sz w:val="24"/>
      <w:lang w:val="en-US"/>
    </w:rPr>
  </w:style>
  <w:style w:type="character" w:customStyle="1" w:styleId="BodyText3Char">
    <w:name w:val="Body Text 3 Char"/>
    <w:basedOn w:val="DefaultParagraphFont"/>
    <w:link w:val="BodyText3"/>
    <w:rsid w:val="00F212D8"/>
    <w:rPr>
      <w:rFonts w:ascii="Times New Roman" w:eastAsia="Times New Roman" w:hAnsi="Times New Roman" w:cs="Times New Roman"/>
      <w:spacing w:val="-3"/>
      <w:sz w:val="24"/>
      <w:szCs w:val="20"/>
    </w:rPr>
  </w:style>
  <w:style w:type="paragraph" w:styleId="BodyTextIndent">
    <w:name w:val="Body Text Indent"/>
    <w:basedOn w:val="Normal"/>
    <w:link w:val="BodyTextIndentChar"/>
    <w:rsid w:val="0075090E"/>
    <w:pPr>
      <w:widowControl w:val="0"/>
      <w:tabs>
        <w:tab w:val="left" w:pos="0"/>
        <w:tab w:val="left" w:pos="720"/>
        <w:tab w:val="left" w:pos="2880"/>
      </w:tabs>
      <w:suppressAutoHyphens/>
      <w:spacing w:before="0" w:line="319" w:lineRule="exact"/>
      <w:ind w:hanging="1749"/>
    </w:pPr>
    <w:rPr>
      <w:sz w:val="22"/>
      <w:lang w:val="en-US"/>
    </w:rPr>
  </w:style>
  <w:style w:type="character" w:customStyle="1" w:styleId="BodyTextIndentChar">
    <w:name w:val="Body Text Indent Char"/>
    <w:basedOn w:val="DefaultParagraphFont"/>
    <w:link w:val="BodyTextIndent"/>
    <w:rsid w:val="00F212D8"/>
    <w:rPr>
      <w:rFonts w:ascii="Times New Roman" w:eastAsia="Times New Roman" w:hAnsi="Times New Roman" w:cs="Times New Roman"/>
      <w:szCs w:val="20"/>
    </w:rPr>
  </w:style>
  <w:style w:type="paragraph" w:customStyle="1" w:styleId="PreambleBillIntituled">
    <w:name w:val="PreambleBillIntituled"/>
    <w:basedOn w:val="Normal"/>
    <w:rsid w:val="0075090E"/>
    <w:pPr>
      <w:spacing w:line="480" w:lineRule="auto"/>
      <w:jc w:val="center"/>
    </w:pPr>
  </w:style>
  <w:style w:type="paragraph" w:customStyle="1" w:styleId="character-intituled">
    <w:name w:val="character-intituled"/>
    <w:basedOn w:val="PreambleBillIntituled"/>
    <w:rsid w:val="0075090E"/>
    <w:rPr>
      <w:i/>
      <w:spacing w:val="100"/>
    </w:rPr>
  </w:style>
  <w:style w:type="paragraph" w:customStyle="1" w:styleId="ComparativeTableHeading">
    <w:name w:val="ComparativeTableHeading"/>
    <w:basedOn w:val="Normal"/>
    <w:uiPriority w:val="99"/>
    <w:rsid w:val="0075090E"/>
    <w:pPr>
      <w:keepNext/>
      <w:keepLines/>
      <w:pageBreakBefore/>
      <w:jc w:val="center"/>
    </w:pPr>
  </w:style>
  <w:style w:type="paragraph" w:customStyle="1" w:styleId="EnableReference">
    <w:name w:val="EnableReference"/>
    <w:basedOn w:val="Normal"/>
    <w:rsid w:val="0075090E"/>
    <w:pPr>
      <w:keepNext/>
      <w:keepLines/>
      <w:spacing w:before="0"/>
      <w:ind w:left="4320"/>
      <w:jc w:val="right"/>
    </w:pPr>
    <w:rPr>
      <w:sz w:val="18"/>
    </w:rPr>
  </w:style>
  <w:style w:type="paragraph" w:customStyle="1" w:styleId="EnablingReference">
    <w:name w:val="Enabling Reference"/>
    <w:basedOn w:val="Normal"/>
    <w:next w:val="Normal"/>
    <w:rsid w:val="0075090E"/>
    <w:pPr>
      <w:spacing w:before="0"/>
      <w:jc w:val="right"/>
    </w:pPr>
    <w:rPr>
      <w:sz w:val="20"/>
    </w:rPr>
  </w:style>
  <w:style w:type="paragraph" w:customStyle="1" w:styleId="EquationImageName">
    <w:name w:val="EquationImageName"/>
    <w:basedOn w:val="FigureImageName"/>
    <w:rsid w:val="0075090E"/>
  </w:style>
  <w:style w:type="paragraph" w:customStyle="1" w:styleId="ExpenditureHeading">
    <w:name w:val="ExpenditureHeading"/>
    <w:basedOn w:val="Normal"/>
    <w:rsid w:val="0075090E"/>
    <w:pPr>
      <w:keepNext/>
      <w:keepLines/>
      <w:suppressLineNumbers/>
      <w:spacing w:before="360"/>
      <w:jc w:val="center"/>
    </w:pPr>
    <w:rPr>
      <w:caps/>
    </w:rPr>
  </w:style>
  <w:style w:type="paragraph" w:customStyle="1" w:styleId="Explanatory1">
    <w:name w:val="Explanatory1"/>
    <w:basedOn w:val="Normal"/>
    <w:rsid w:val="0075090E"/>
    <w:pPr>
      <w:suppressLineNumbers/>
      <w:spacing w:before="240"/>
      <w:ind w:firstLine="720"/>
    </w:pPr>
    <w:rPr>
      <w:sz w:val="22"/>
    </w:rPr>
  </w:style>
  <w:style w:type="paragraph" w:customStyle="1" w:styleId="Explanatory1N">
    <w:name w:val="Explanatory1N"/>
    <w:basedOn w:val="Explanatory1"/>
    <w:rsid w:val="0075090E"/>
    <w:pPr>
      <w:ind w:firstLine="0"/>
    </w:pPr>
  </w:style>
  <w:style w:type="paragraph" w:customStyle="1" w:styleId="Explanatory2">
    <w:name w:val="Explanatory2"/>
    <w:basedOn w:val="Normal"/>
    <w:rsid w:val="0075090E"/>
    <w:pPr>
      <w:suppressLineNumbers/>
      <w:spacing w:before="240"/>
      <w:ind w:left="1196" w:hanging="476"/>
    </w:pPr>
    <w:rPr>
      <w:sz w:val="22"/>
    </w:rPr>
  </w:style>
  <w:style w:type="paragraph" w:customStyle="1" w:styleId="ExplanatoryHeading">
    <w:name w:val="ExplanatoryHeading"/>
    <w:basedOn w:val="Normal"/>
    <w:rsid w:val="0075090E"/>
    <w:pPr>
      <w:keepNext/>
      <w:keepLines/>
      <w:suppressLineNumbers/>
      <w:spacing w:after="120"/>
      <w:jc w:val="center"/>
    </w:pPr>
    <w:rPr>
      <w:caps/>
    </w:rPr>
  </w:style>
  <w:style w:type="paragraph" w:customStyle="1" w:styleId="ExplanatoryHeading2">
    <w:name w:val="ExplanatoryHeading2"/>
    <w:basedOn w:val="ExplanatoryHeading"/>
    <w:rsid w:val="0075090E"/>
    <w:rPr>
      <w:sz w:val="22"/>
    </w:rPr>
  </w:style>
  <w:style w:type="paragraph" w:customStyle="1" w:styleId="ExpSectionText1">
    <w:name w:val="ExpSectionText(1)"/>
    <w:basedOn w:val="SectionText1"/>
    <w:link w:val="ExpSectionText1Char"/>
    <w:rsid w:val="0075090E"/>
    <w:pPr>
      <w:suppressLineNumbers/>
      <w:ind w:firstLine="284"/>
    </w:pPr>
    <w:rPr>
      <w:sz w:val="22"/>
    </w:rPr>
  </w:style>
  <w:style w:type="paragraph" w:customStyle="1" w:styleId="SectionText1N">
    <w:name w:val="SectionText(1)N"/>
    <w:basedOn w:val="SectionText1"/>
    <w:rsid w:val="0075090E"/>
    <w:pPr>
      <w:ind w:firstLine="0"/>
    </w:pPr>
  </w:style>
  <w:style w:type="paragraph" w:customStyle="1" w:styleId="ExpSectionText1N">
    <w:name w:val="ExpSectionText(1)N"/>
    <w:basedOn w:val="SectionText1N"/>
    <w:rsid w:val="0075090E"/>
    <w:pPr>
      <w:suppressLineNumbers/>
    </w:pPr>
    <w:rPr>
      <w:sz w:val="22"/>
    </w:rPr>
  </w:style>
  <w:style w:type="paragraph" w:customStyle="1" w:styleId="ExpSectionTexta">
    <w:name w:val="ExpSectionText(a)"/>
    <w:basedOn w:val="SectionTexta"/>
    <w:rsid w:val="0075090E"/>
    <w:pPr>
      <w:suppressLineNumbers/>
      <w:ind w:left="850" w:hanging="850"/>
    </w:pPr>
    <w:rPr>
      <w:sz w:val="22"/>
    </w:rPr>
  </w:style>
  <w:style w:type="paragraph" w:customStyle="1" w:styleId="ExpSectionTextaN">
    <w:name w:val="ExpSectionText(a)N+"/>
    <w:basedOn w:val="SectionTextaN0"/>
    <w:rsid w:val="0075090E"/>
    <w:pPr>
      <w:suppressLineNumbers/>
    </w:pPr>
    <w:rPr>
      <w:sz w:val="22"/>
    </w:rPr>
  </w:style>
  <w:style w:type="paragraph" w:customStyle="1" w:styleId="ExpSectionTexti">
    <w:name w:val="ExpSectionText(i)"/>
    <w:basedOn w:val="SectionTexti"/>
    <w:rsid w:val="0075090E"/>
    <w:pPr>
      <w:suppressLineNumbers/>
    </w:pPr>
    <w:rPr>
      <w:sz w:val="22"/>
    </w:rPr>
  </w:style>
  <w:style w:type="paragraph" w:customStyle="1" w:styleId="ExpSectionTextiN">
    <w:name w:val="ExpSectionText(i)N+"/>
    <w:basedOn w:val="SectionTextiN0"/>
    <w:rsid w:val="0075090E"/>
    <w:pPr>
      <w:suppressLineNumbers/>
    </w:pPr>
    <w:rPr>
      <w:sz w:val="22"/>
    </w:rPr>
  </w:style>
  <w:style w:type="paragraph" w:customStyle="1" w:styleId="FigureHeading">
    <w:name w:val="FigureHeading"/>
    <w:basedOn w:val="Normal"/>
    <w:rsid w:val="0075090E"/>
    <w:pPr>
      <w:jc w:val="center"/>
    </w:pPr>
  </w:style>
  <w:style w:type="paragraph" w:styleId="Footer">
    <w:name w:val="footer"/>
    <w:basedOn w:val="Normal"/>
    <w:link w:val="FooterChar"/>
    <w:rsid w:val="0075090E"/>
    <w:pPr>
      <w:tabs>
        <w:tab w:val="center" w:pos="4320"/>
        <w:tab w:val="right" w:pos="8640"/>
      </w:tabs>
    </w:pPr>
  </w:style>
  <w:style w:type="character" w:customStyle="1" w:styleId="FooterChar">
    <w:name w:val="Footer Char"/>
    <w:basedOn w:val="DefaultParagraphFont"/>
    <w:link w:val="Footer"/>
    <w:rsid w:val="00F212D8"/>
    <w:rPr>
      <w:rFonts w:ascii="Times New Roman" w:eastAsia="Times New Roman" w:hAnsi="Times New Roman" w:cs="Times New Roman"/>
      <w:sz w:val="26"/>
      <w:szCs w:val="20"/>
      <w:lang w:val="en-GB"/>
    </w:rPr>
  </w:style>
  <w:style w:type="paragraph" w:styleId="FootnoteText">
    <w:name w:val="footnote text"/>
    <w:basedOn w:val="Normal"/>
    <w:link w:val="FootnoteTextChar"/>
    <w:semiHidden/>
    <w:rsid w:val="00DC4CBB"/>
    <w:rPr>
      <w:sz w:val="16"/>
      <w:lang w:val="en-US"/>
    </w:rPr>
  </w:style>
  <w:style w:type="character" w:customStyle="1" w:styleId="FootnoteTextChar">
    <w:name w:val="Footnote Text Char"/>
    <w:basedOn w:val="DefaultParagraphFont"/>
    <w:link w:val="FootnoteText"/>
    <w:semiHidden/>
    <w:rsid w:val="00F212D8"/>
    <w:rPr>
      <w:rFonts w:ascii="Times New Roman" w:eastAsia="Times New Roman" w:hAnsi="Times New Roman" w:cs="Times New Roman"/>
      <w:sz w:val="16"/>
      <w:szCs w:val="20"/>
    </w:rPr>
  </w:style>
  <w:style w:type="paragraph" w:customStyle="1" w:styleId="FormHeading">
    <w:name w:val="FormHeading"/>
    <w:basedOn w:val="Normal"/>
    <w:rsid w:val="0075090E"/>
    <w:pPr>
      <w:jc w:val="center"/>
    </w:pPr>
  </w:style>
  <w:style w:type="paragraph" w:customStyle="1" w:styleId="FormNo">
    <w:name w:val="FormNo"/>
    <w:basedOn w:val="Normal"/>
    <w:rsid w:val="0075090E"/>
    <w:pPr>
      <w:jc w:val="center"/>
    </w:pPr>
  </w:style>
  <w:style w:type="paragraph" w:customStyle="1" w:styleId="FormPara">
    <w:name w:val="FormPara"/>
    <w:basedOn w:val="Normal"/>
    <w:rsid w:val="0075090E"/>
  </w:style>
  <w:style w:type="paragraph" w:customStyle="1" w:styleId="FrontPageRevisedItem">
    <w:name w:val="FrontPageRevisedItem"/>
    <w:basedOn w:val="Normal"/>
    <w:rsid w:val="0075090E"/>
    <w:pPr>
      <w:spacing w:before="60"/>
      <w:jc w:val="center"/>
    </w:pPr>
    <w:rPr>
      <w:b/>
      <w:sz w:val="20"/>
    </w:rPr>
  </w:style>
  <w:style w:type="paragraph" w:customStyle="1" w:styleId="FrontPageAmdtItem">
    <w:name w:val="FrontPageAmdtItem"/>
    <w:basedOn w:val="FrontPageRevisedItem"/>
    <w:rsid w:val="0075090E"/>
    <w:pPr>
      <w:spacing w:after="60"/>
    </w:pPr>
    <w:rPr>
      <w:b w:val="0"/>
    </w:rPr>
  </w:style>
  <w:style w:type="paragraph" w:customStyle="1" w:styleId="HeaderPgNoEven">
    <w:name w:val="HeaderPgNoEven"/>
    <w:basedOn w:val="Header"/>
    <w:rsid w:val="0075090E"/>
    <w:pPr>
      <w:jc w:val="left"/>
    </w:pPr>
    <w:rPr>
      <w:sz w:val="20"/>
    </w:rPr>
  </w:style>
  <w:style w:type="paragraph" w:customStyle="1" w:styleId="HeaderPgNoOdd">
    <w:name w:val="HeaderPgNoOdd"/>
    <w:basedOn w:val="Header"/>
    <w:rsid w:val="0075090E"/>
    <w:pPr>
      <w:jc w:val="right"/>
    </w:pPr>
    <w:rPr>
      <w:sz w:val="20"/>
    </w:rPr>
  </w:style>
  <w:style w:type="character" w:customStyle="1" w:styleId="Heading1Char">
    <w:name w:val="Heading 1 Char"/>
    <w:basedOn w:val="DefaultParagraphFont"/>
    <w:link w:val="Heading1"/>
    <w:rsid w:val="00F212D8"/>
    <w:rPr>
      <w:rFonts w:ascii="Times New Roman" w:eastAsia="Times New Roman" w:hAnsi="Times New Roman" w:cs="Times New Roman"/>
      <w:b/>
      <w:smallCaps/>
      <w:noProof/>
      <w:kern w:val="28"/>
      <w:sz w:val="26"/>
      <w:szCs w:val="20"/>
      <w:lang w:val="en-GB"/>
    </w:rPr>
  </w:style>
  <w:style w:type="character" w:customStyle="1" w:styleId="Heading2Char">
    <w:name w:val="Heading 2 Char"/>
    <w:basedOn w:val="DefaultParagraphFont"/>
    <w:link w:val="Heading2"/>
    <w:rsid w:val="00F212D8"/>
    <w:rPr>
      <w:rFonts w:ascii="Times New Roman" w:eastAsia="Times New Roman" w:hAnsi="Times New Roman" w:cs="Times New Roman"/>
      <w:b/>
      <w:i/>
      <w:noProof/>
      <w:sz w:val="26"/>
      <w:szCs w:val="20"/>
      <w:lang w:val="en-GB"/>
    </w:rPr>
  </w:style>
  <w:style w:type="character" w:customStyle="1" w:styleId="Heading3Char">
    <w:name w:val="Heading 3 Char"/>
    <w:basedOn w:val="DefaultParagraphFont"/>
    <w:link w:val="Heading3"/>
    <w:rsid w:val="00F212D8"/>
    <w:rPr>
      <w:rFonts w:ascii="Times New Roman" w:eastAsia="Times New Roman" w:hAnsi="Times New Roman" w:cs="Times New Roman"/>
      <w:b/>
      <w:sz w:val="26"/>
      <w:szCs w:val="20"/>
      <w:lang w:val="en-GB"/>
    </w:rPr>
  </w:style>
  <w:style w:type="character" w:customStyle="1" w:styleId="Heading4Char">
    <w:name w:val="Heading 4 Char"/>
    <w:basedOn w:val="DefaultParagraphFont"/>
    <w:link w:val="Heading4"/>
    <w:rsid w:val="00F212D8"/>
    <w:rPr>
      <w:rFonts w:ascii="Times New Roman" w:eastAsia="Times New Roman" w:hAnsi="Times New Roman" w:cs="Times New Roman"/>
      <w:sz w:val="26"/>
      <w:szCs w:val="20"/>
      <w:lang w:val="en-GB"/>
    </w:rPr>
  </w:style>
  <w:style w:type="character" w:customStyle="1" w:styleId="Heading5Char">
    <w:name w:val="Heading 5 Char"/>
    <w:basedOn w:val="DefaultParagraphFont"/>
    <w:link w:val="Heading5"/>
    <w:rsid w:val="00F212D8"/>
    <w:rPr>
      <w:rFonts w:ascii="Times New Roman" w:eastAsia="Times New Roman" w:hAnsi="Times New Roman" w:cs="Times New Roman"/>
      <w:sz w:val="26"/>
      <w:szCs w:val="20"/>
      <w:lang w:val="en-GB"/>
    </w:rPr>
  </w:style>
  <w:style w:type="character" w:customStyle="1" w:styleId="Heading6Char">
    <w:name w:val="Heading 6 Char"/>
    <w:basedOn w:val="DefaultParagraphFont"/>
    <w:link w:val="Heading6"/>
    <w:rsid w:val="00F212D8"/>
    <w:rPr>
      <w:rFonts w:ascii="Times New Roman" w:eastAsia="Times New Roman" w:hAnsi="Times New Roman" w:cs="Times New Roman"/>
      <w:sz w:val="26"/>
      <w:szCs w:val="20"/>
      <w:lang w:val="en-GB"/>
    </w:rPr>
  </w:style>
  <w:style w:type="character" w:customStyle="1" w:styleId="Heading7Char">
    <w:name w:val="Heading 7 Char"/>
    <w:basedOn w:val="DefaultParagraphFont"/>
    <w:link w:val="Heading7"/>
    <w:rsid w:val="00F212D8"/>
    <w:rPr>
      <w:rFonts w:ascii="Times New Roman" w:eastAsia="Times New Roman" w:hAnsi="Times New Roman" w:cs="Times New Roman"/>
      <w:sz w:val="26"/>
      <w:szCs w:val="20"/>
      <w:lang w:val="en-GB"/>
    </w:rPr>
  </w:style>
  <w:style w:type="character" w:customStyle="1" w:styleId="Heading8Char">
    <w:name w:val="Heading 8 Char"/>
    <w:basedOn w:val="DefaultParagraphFont"/>
    <w:link w:val="Heading8"/>
    <w:rsid w:val="00F212D8"/>
    <w:rPr>
      <w:rFonts w:ascii="Times New Roman" w:eastAsia="Times New Roman" w:hAnsi="Times New Roman" w:cs="Times New Roman"/>
      <w:sz w:val="26"/>
      <w:szCs w:val="20"/>
      <w:lang w:val="en-GB"/>
    </w:rPr>
  </w:style>
  <w:style w:type="character" w:customStyle="1" w:styleId="Heading9Char">
    <w:name w:val="Heading 9 Char"/>
    <w:basedOn w:val="DefaultParagraphFont"/>
    <w:link w:val="Heading9"/>
    <w:rsid w:val="00F212D8"/>
    <w:rPr>
      <w:rFonts w:ascii="Times New Roman" w:eastAsia="Times New Roman" w:hAnsi="Times New Roman" w:cs="Times New Roman"/>
      <w:sz w:val="26"/>
      <w:szCs w:val="20"/>
      <w:lang w:val="en-GB"/>
    </w:rPr>
  </w:style>
  <w:style w:type="paragraph" w:customStyle="1" w:styleId="LegislativeHistoryHeading">
    <w:name w:val="LegislativeHistoryHeading"/>
    <w:basedOn w:val="Normal"/>
    <w:uiPriority w:val="99"/>
    <w:rsid w:val="0075090E"/>
    <w:pPr>
      <w:keepNext/>
      <w:keepLines/>
      <w:pageBreakBefore/>
      <w:jc w:val="center"/>
    </w:pPr>
    <w:rPr>
      <w:caps/>
    </w:rPr>
  </w:style>
  <w:style w:type="paragraph" w:customStyle="1" w:styleId="LegislativeHistoryItem">
    <w:name w:val="LegislativeHistoryItem"/>
    <w:basedOn w:val="Normal"/>
    <w:uiPriority w:val="99"/>
    <w:rsid w:val="00F33F8D"/>
    <w:pPr>
      <w:keepNext/>
      <w:keepLines/>
      <w:numPr>
        <w:numId w:val="11"/>
      </w:numPr>
      <w:ind w:left="480"/>
    </w:pPr>
    <w:rPr>
      <w:b/>
      <w:color w:val="000000" w:themeColor="text1"/>
      <w:sz w:val="22"/>
    </w:rPr>
  </w:style>
  <w:style w:type="character" w:styleId="LineNumber">
    <w:name w:val="line number"/>
    <w:basedOn w:val="DefaultParagraphFont"/>
    <w:rsid w:val="0075090E"/>
    <w:rPr>
      <w:sz w:val="16"/>
    </w:rPr>
  </w:style>
  <w:style w:type="paragraph" w:customStyle="1" w:styleId="LineGap">
    <w:name w:val="LineGap"/>
    <w:basedOn w:val="Normal"/>
    <w:rsid w:val="0075090E"/>
    <w:pPr>
      <w:spacing w:before="0" w:line="40" w:lineRule="exact"/>
    </w:pPr>
  </w:style>
  <w:style w:type="paragraph" w:customStyle="1" w:styleId="LineShortCenter">
    <w:name w:val="LineShortCenter"/>
    <w:basedOn w:val="Normal"/>
    <w:next w:val="Normal"/>
    <w:rsid w:val="0075090E"/>
    <w:pPr>
      <w:keepLines/>
      <w:suppressLineNumbers/>
      <w:pBdr>
        <w:top w:val="single" w:sz="6" w:space="1" w:color="auto"/>
      </w:pBdr>
      <w:spacing w:before="480"/>
      <w:ind w:left="2448" w:right="2448"/>
      <w:jc w:val="center"/>
    </w:pPr>
    <w:rPr>
      <w:b/>
      <w:sz w:val="16"/>
    </w:rPr>
  </w:style>
  <w:style w:type="paragraph" w:customStyle="1" w:styleId="LineThinBottom">
    <w:name w:val="LineThinBottom"/>
    <w:basedOn w:val="Normal"/>
    <w:rsid w:val="0075090E"/>
    <w:pPr>
      <w:pBdr>
        <w:bottom w:val="single" w:sz="6" w:space="1" w:color="auto"/>
      </w:pBdr>
      <w:spacing w:before="0" w:line="60" w:lineRule="exact"/>
    </w:pPr>
  </w:style>
  <w:style w:type="paragraph" w:customStyle="1" w:styleId="LineThickBottom">
    <w:name w:val="LineThickBottom"/>
    <w:basedOn w:val="LineThinBottom"/>
    <w:rsid w:val="0075090E"/>
    <w:pPr>
      <w:pBdr>
        <w:bottom w:val="single" w:sz="12" w:space="1" w:color="auto"/>
      </w:pBdr>
    </w:pPr>
  </w:style>
  <w:style w:type="paragraph" w:customStyle="1" w:styleId="LineThickTop">
    <w:name w:val="LineThickTop"/>
    <w:basedOn w:val="Normal"/>
    <w:rsid w:val="0075090E"/>
    <w:pPr>
      <w:pBdr>
        <w:top w:val="single" w:sz="12" w:space="1" w:color="auto"/>
      </w:pBdr>
      <w:spacing w:before="0" w:line="120" w:lineRule="auto"/>
    </w:pPr>
  </w:style>
  <w:style w:type="paragraph" w:customStyle="1" w:styleId="LineThinTop">
    <w:name w:val="LineThinTop"/>
    <w:basedOn w:val="Normal"/>
    <w:rsid w:val="0075090E"/>
    <w:pPr>
      <w:pBdr>
        <w:top w:val="single" w:sz="6" w:space="1" w:color="auto"/>
      </w:pBdr>
      <w:spacing w:before="0" w:line="60" w:lineRule="exact"/>
    </w:pPr>
  </w:style>
  <w:style w:type="paragraph" w:customStyle="1" w:styleId="MastheadCenterDate">
    <w:name w:val="MastheadCenterDate"/>
    <w:basedOn w:val="Normal"/>
    <w:rsid w:val="0075090E"/>
    <w:pPr>
      <w:spacing w:before="0"/>
      <w:jc w:val="center"/>
    </w:pPr>
    <w:rPr>
      <w:b/>
    </w:rPr>
  </w:style>
  <w:style w:type="paragraph" w:customStyle="1" w:styleId="MastheadCrest">
    <w:name w:val="MastheadCrest"/>
    <w:basedOn w:val="Normal"/>
    <w:next w:val="MastheadUnderCrest"/>
    <w:rsid w:val="0075090E"/>
    <w:pPr>
      <w:spacing w:before="0"/>
      <w:jc w:val="center"/>
    </w:pPr>
  </w:style>
  <w:style w:type="paragraph" w:customStyle="1" w:styleId="MastheadGazetteHeading">
    <w:name w:val="MastheadGazetteHeading"/>
    <w:basedOn w:val="Normal"/>
    <w:next w:val="MastheadNameSupplement"/>
    <w:rsid w:val="0075090E"/>
    <w:pPr>
      <w:spacing w:before="80"/>
      <w:jc w:val="center"/>
    </w:pPr>
    <w:rPr>
      <w:caps/>
      <w:spacing w:val="30"/>
      <w:sz w:val="48"/>
    </w:rPr>
  </w:style>
  <w:style w:type="paragraph" w:customStyle="1" w:styleId="MastheadNameSupplement">
    <w:name w:val="MastheadNameSupplement"/>
    <w:basedOn w:val="Normal"/>
    <w:next w:val="MastheadPublByAuth"/>
    <w:rsid w:val="0075090E"/>
    <w:pPr>
      <w:suppressAutoHyphens/>
      <w:spacing w:before="40"/>
      <w:jc w:val="center"/>
    </w:pPr>
    <w:rPr>
      <w:caps/>
      <w:spacing w:val="10"/>
      <w:sz w:val="36"/>
    </w:rPr>
  </w:style>
  <w:style w:type="paragraph" w:customStyle="1" w:styleId="MastheadNumber">
    <w:name w:val="MastheadNumber"/>
    <w:basedOn w:val="Normal"/>
    <w:rsid w:val="0075090E"/>
    <w:pPr>
      <w:spacing w:before="0"/>
      <w:jc w:val="left"/>
    </w:pPr>
    <w:rPr>
      <w:b/>
    </w:rPr>
  </w:style>
  <w:style w:type="paragraph" w:customStyle="1" w:styleId="MastheadPublByAuth">
    <w:name w:val="MastheadPublByAuth"/>
    <w:basedOn w:val="Normal"/>
    <w:rsid w:val="0075090E"/>
    <w:pPr>
      <w:spacing w:before="60"/>
      <w:jc w:val="center"/>
    </w:pPr>
    <w:rPr>
      <w:i/>
    </w:rPr>
  </w:style>
  <w:style w:type="paragraph" w:customStyle="1" w:styleId="MastheadUnderCrest">
    <w:name w:val="MastheadUnderCrest"/>
    <w:basedOn w:val="Normal"/>
    <w:next w:val="MastheadGazetteHeading"/>
    <w:rsid w:val="0075090E"/>
    <w:pPr>
      <w:spacing w:before="80"/>
      <w:jc w:val="center"/>
    </w:pPr>
    <w:rPr>
      <w:spacing w:val="10"/>
    </w:rPr>
  </w:style>
  <w:style w:type="paragraph" w:customStyle="1" w:styleId="MastheadYear">
    <w:name w:val="MastheadYear"/>
    <w:basedOn w:val="Normal"/>
    <w:rsid w:val="0075090E"/>
    <w:pPr>
      <w:spacing w:before="0"/>
      <w:jc w:val="right"/>
    </w:pPr>
    <w:rPr>
      <w:b/>
    </w:rPr>
  </w:style>
  <w:style w:type="paragraph" w:customStyle="1" w:styleId="p5">
    <w:name w:val="p5"/>
    <w:basedOn w:val="Normal"/>
    <w:rsid w:val="0075090E"/>
    <w:pPr>
      <w:widowControl w:val="0"/>
      <w:tabs>
        <w:tab w:val="left" w:pos="220"/>
      </w:tabs>
      <w:spacing w:before="0" w:line="220" w:lineRule="atLeast"/>
      <w:ind w:left="1440" w:firstLine="288"/>
      <w:jc w:val="left"/>
    </w:pPr>
    <w:rPr>
      <w:sz w:val="24"/>
      <w:lang w:val="en-US"/>
    </w:rPr>
  </w:style>
  <w:style w:type="character" w:styleId="PageNumber">
    <w:name w:val="page number"/>
    <w:basedOn w:val="DefaultParagraphFont"/>
    <w:uiPriority w:val="99"/>
    <w:rsid w:val="0075090E"/>
  </w:style>
  <w:style w:type="paragraph" w:styleId="PlainText">
    <w:name w:val="Plain Text"/>
    <w:basedOn w:val="Normal"/>
    <w:link w:val="PlainTextChar"/>
    <w:rsid w:val="0075090E"/>
    <w:pPr>
      <w:widowControl w:val="0"/>
      <w:spacing w:before="0"/>
      <w:jc w:val="left"/>
    </w:pPr>
    <w:rPr>
      <w:rFonts w:ascii="Courier New" w:hAnsi="Courier New"/>
      <w:sz w:val="20"/>
      <w:lang w:val="en-US"/>
    </w:rPr>
  </w:style>
  <w:style w:type="character" w:customStyle="1" w:styleId="PlainTextChar">
    <w:name w:val="Plain Text Char"/>
    <w:basedOn w:val="DefaultParagraphFont"/>
    <w:link w:val="PlainText"/>
    <w:rsid w:val="00F212D8"/>
    <w:rPr>
      <w:rFonts w:ascii="Courier New" w:eastAsia="Times New Roman" w:hAnsi="Courier New" w:cs="Times New Roman"/>
      <w:sz w:val="20"/>
      <w:szCs w:val="20"/>
    </w:rPr>
  </w:style>
  <w:style w:type="paragraph" w:customStyle="1" w:styleId="PreambleActBillName">
    <w:name w:val="PreambleActBillName"/>
    <w:basedOn w:val="Normal"/>
    <w:rsid w:val="00CF2023"/>
    <w:pPr>
      <w:suppressAutoHyphens/>
      <w:spacing w:before="560"/>
      <w:jc w:val="center"/>
    </w:pPr>
    <w:rPr>
      <w:b/>
      <w:caps/>
    </w:rPr>
  </w:style>
  <w:style w:type="paragraph" w:customStyle="1" w:styleId="PreambleActBillNumber">
    <w:name w:val="PreambleActBillNumber"/>
    <w:basedOn w:val="Normal"/>
    <w:next w:val="LineShortCenter"/>
    <w:rsid w:val="0075090E"/>
    <w:pPr>
      <w:keepNext/>
      <w:keepLines/>
      <w:spacing w:before="360" w:after="240"/>
      <w:ind w:left="1440" w:right="1440"/>
      <w:jc w:val="center"/>
    </w:pPr>
    <w:rPr>
      <w:b/>
    </w:rPr>
  </w:style>
  <w:style w:type="paragraph" w:customStyle="1" w:styleId="PreambleActsIntro">
    <w:name w:val="PreambleActsIntro"/>
    <w:basedOn w:val="Normal"/>
    <w:rsid w:val="0075090E"/>
    <w:rPr>
      <w:sz w:val="20"/>
    </w:rPr>
  </w:style>
  <w:style w:type="paragraph" w:customStyle="1" w:styleId="PreambleAssent">
    <w:name w:val="PreambleAssent"/>
    <w:basedOn w:val="Normal"/>
    <w:next w:val="PreamblePresidentSign"/>
    <w:rsid w:val="0075090E"/>
    <w:pPr>
      <w:keepNext/>
      <w:keepLines/>
      <w:spacing w:before="240"/>
      <w:ind w:left="1440" w:right="1440"/>
      <w:jc w:val="center"/>
    </w:pPr>
  </w:style>
  <w:style w:type="paragraph" w:customStyle="1" w:styleId="PreambleBillIntituledAmdtBill">
    <w:name w:val="PreambleBillIntituledAmdtBill"/>
    <w:basedOn w:val="PreambleBillIntituled"/>
    <w:rsid w:val="0075090E"/>
    <w:pPr>
      <w:suppressLineNumbers/>
      <w:spacing w:before="6804" w:line="440" w:lineRule="exact"/>
    </w:pPr>
    <w:rPr>
      <w:spacing w:val="10"/>
    </w:rPr>
  </w:style>
  <w:style w:type="paragraph" w:customStyle="1" w:styleId="PreambleDateInOperation">
    <w:name w:val="PreambleDateInOperation"/>
    <w:basedOn w:val="Normal"/>
    <w:rsid w:val="0075090E"/>
    <w:pPr>
      <w:spacing w:before="360" w:after="240"/>
    </w:pPr>
    <w:rPr>
      <w:b/>
    </w:rPr>
  </w:style>
  <w:style w:type="paragraph" w:customStyle="1" w:styleId="PreambleHeadingForTOC">
    <w:name w:val="PreambleHeadingForTOC"/>
    <w:basedOn w:val="Normal"/>
    <w:rsid w:val="0075090E"/>
    <w:pPr>
      <w:spacing w:before="300" w:after="200"/>
      <w:jc w:val="center"/>
    </w:pPr>
    <w:rPr>
      <w:caps/>
    </w:rPr>
  </w:style>
  <w:style w:type="paragraph" w:customStyle="1" w:styleId="PreambleIntroduction">
    <w:name w:val="PreambleIntroduction"/>
    <w:basedOn w:val="Normal"/>
    <w:uiPriority w:val="99"/>
    <w:rsid w:val="0075090E"/>
    <w:pPr>
      <w:suppressLineNumbers/>
      <w:suppressAutoHyphens/>
      <w:spacing w:before="240"/>
      <w:ind w:firstLine="215"/>
    </w:pPr>
  </w:style>
  <w:style w:type="paragraph" w:customStyle="1" w:styleId="PreambleLongTitle">
    <w:name w:val="PreambleLongTitle"/>
    <w:basedOn w:val="Normal"/>
    <w:autoRedefine/>
    <w:rsid w:val="0075090E"/>
    <w:pPr>
      <w:suppressLineNumbers/>
      <w:ind w:left="216" w:hanging="216"/>
    </w:pPr>
  </w:style>
  <w:style w:type="paragraph" w:customStyle="1" w:styleId="PreamblePresidentSign">
    <w:name w:val="PreamblePresidentSign"/>
    <w:basedOn w:val="Normal"/>
    <w:rsid w:val="0075090E"/>
    <w:pPr>
      <w:spacing w:before="1400" w:after="600"/>
      <w:ind w:left="3600"/>
      <w:jc w:val="center"/>
    </w:pPr>
    <w:rPr>
      <w:spacing w:val="10"/>
    </w:rPr>
  </w:style>
  <w:style w:type="paragraph" w:customStyle="1" w:styleId="PreambleSingaporeName">
    <w:name w:val="PreambleSingaporeName"/>
    <w:basedOn w:val="Normal"/>
    <w:next w:val="LineShortCenter"/>
    <w:rsid w:val="0075090E"/>
    <w:pPr>
      <w:keepNext/>
      <w:keepLines/>
      <w:pageBreakBefore/>
      <w:spacing w:before="800"/>
      <w:ind w:left="1440" w:right="1440"/>
      <w:jc w:val="center"/>
    </w:pPr>
    <w:rPr>
      <w:b/>
    </w:rPr>
  </w:style>
  <w:style w:type="paragraph" w:customStyle="1" w:styleId="PreambleWefDateActSup">
    <w:name w:val="PreambleWefDate(ActSup)"/>
    <w:basedOn w:val="Normal"/>
    <w:rsid w:val="0075090E"/>
    <w:pPr>
      <w:spacing w:before="360" w:after="240"/>
      <w:jc w:val="left"/>
    </w:pPr>
    <w:rPr>
      <w:b/>
    </w:rPr>
  </w:style>
  <w:style w:type="paragraph" w:customStyle="1" w:styleId="PreambleWefDateRevEd">
    <w:name w:val="PreambleWefDate(RevEd)"/>
    <w:basedOn w:val="PreambleWefDateActSup"/>
    <w:rsid w:val="0075090E"/>
    <w:pPr>
      <w:jc w:val="right"/>
    </w:pPr>
    <w:rPr>
      <w:b w:val="0"/>
    </w:rPr>
  </w:style>
  <w:style w:type="paragraph" w:customStyle="1" w:styleId="PreambleWhatStage">
    <w:name w:val="PreambleWhatStage"/>
    <w:basedOn w:val="Normal"/>
    <w:rsid w:val="0075090E"/>
    <w:pPr>
      <w:spacing w:before="240"/>
      <w:ind w:firstLine="720"/>
    </w:pPr>
  </w:style>
  <w:style w:type="paragraph" w:customStyle="1" w:styleId="Quote1">
    <w:name w:val="Quote 1"/>
    <w:basedOn w:val="Normal"/>
    <w:rsid w:val="0075090E"/>
    <w:pPr>
      <w:ind w:left="720" w:right="749"/>
    </w:pPr>
  </w:style>
  <w:style w:type="paragraph" w:customStyle="1" w:styleId="Quote2">
    <w:name w:val="Quote 2"/>
    <w:basedOn w:val="Quote1"/>
    <w:rsid w:val="0075090E"/>
    <w:pPr>
      <w:ind w:left="1440" w:right="1469"/>
    </w:pPr>
  </w:style>
  <w:style w:type="paragraph" w:customStyle="1" w:styleId="Quote3">
    <w:name w:val="Quote 3"/>
    <w:basedOn w:val="Quote2"/>
    <w:rsid w:val="0075090E"/>
    <w:pPr>
      <w:ind w:left="2160" w:right="2189"/>
    </w:pPr>
  </w:style>
  <w:style w:type="paragraph" w:customStyle="1" w:styleId="ScheduleText1">
    <w:name w:val="ScheduleText(1)"/>
    <w:basedOn w:val="SectionText1"/>
    <w:rsid w:val="0075090E"/>
    <w:pPr>
      <w:spacing w:before="240"/>
      <w:ind w:left="504" w:hanging="504"/>
    </w:pPr>
    <w:rPr>
      <w:sz w:val="22"/>
    </w:rPr>
  </w:style>
  <w:style w:type="paragraph" w:customStyle="1" w:styleId="ScheduleText1N">
    <w:name w:val="ScheduleText(1)N"/>
    <w:basedOn w:val="ScheduleText1"/>
    <w:rsid w:val="0075090E"/>
    <w:pPr>
      <w:ind w:left="0" w:firstLine="0"/>
    </w:pPr>
  </w:style>
  <w:style w:type="paragraph" w:customStyle="1" w:styleId="ScheduleBigIndentLeft">
    <w:name w:val="ScheduleBigIndentLeft"/>
    <w:basedOn w:val="ScheduleText1N"/>
    <w:rsid w:val="0075090E"/>
    <w:pPr>
      <w:ind w:left="4320"/>
    </w:pPr>
  </w:style>
  <w:style w:type="paragraph" w:customStyle="1" w:styleId="ScheduleBigIndentCenter">
    <w:name w:val="ScheduleBigIndentCenter"/>
    <w:basedOn w:val="ScheduleBigIndentLeft"/>
    <w:rsid w:val="0075090E"/>
    <w:pPr>
      <w:jc w:val="center"/>
    </w:pPr>
  </w:style>
  <w:style w:type="paragraph" w:customStyle="1" w:styleId="ScheduleBigIndentRight">
    <w:name w:val="ScheduleBigIndentRight"/>
    <w:basedOn w:val="ScheduleBigIndentCenter"/>
    <w:rsid w:val="0075090E"/>
    <w:pPr>
      <w:jc w:val="right"/>
    </w:pPr>
  </w:style>
  <w:style w:type="paragraph" w:customStyle="1" w:styleId="ScheduleDivisionHeading1">
    <w:name w:val="ScheduleDivisionHeading1"/>
    <w:basedOn w:val="DivisionHeading1"/>
    <w:rsid w:val="0075090E"/>
    <w:rPr>
      <w:sz w:val="22"/>
    </w:rPr>
  </w:style>
  <w:style w:type="paragraph" w:customStyle="1" w:styleId="ScheduleDivisionHeading2">
    <w:name w:val="ScheduleDivisionHeading2"/>
    <w:basedOn w:val="DivisionHeading2"/>
    <w:rsid w:val="0075090E"/>
    <w:rPr>
      <w:sz w:val="22"/>
    </w:rPr>
  </w:style>
  <w:style w:type="paragraph" w:customStyle="1" w:styleId="ScheduleDivisionHeading3">
    <w:name w:val="ScheduleDivisionHeading3"/>
    <w:basedOn w:val="DivisionHeading3"/>
    <w:rsid w:val="0075090E"/>
    <w:rPr>
      <w:sz w:val="22"/>
    </w:rPr>
  </w:style>
  <w:style w:type="paragraph" w:customStyle="1" w:styleId="ScheduleEnablingRef">
    <w:name w:val="ScheduleEnablingRef"/>
    <w:basedOn w:val="Normal"/>
    <w:next w:val="Normal"/>
    <w:rsid w:val="0075090E"/>
    <w:pPr>
      <w:keepNext/>
      <w:keepLines/>
      <w:spacing w:before="0"/>
      <w:ind w:left="4320"/>
      <w:jc w:val="right"/>
    </w:pPr>
    <w:rPr>
      <w:sz w:val="20"/>
    </w:rPr>
  </w:style>
  <w:style w:type="paragraph" w:customStyle="1" w:styleId="ScheduleHeading">
    <w:name w:val="ScheduleHeading"/>
    <w:basedOn w:val="Normal"/>
    <w:rsid w:val="0075090E"/>
    <w:pPr>
      <w:keepNext/>
      <w:keepLines/>
      <w:spacing w:before="360" w:after="360"/>
      <w:jc w:val="center"/>
    </w:pPr>
    <w:rPr>
      <w:caps/>
    </w:rPr>
  </w:style>
  <w:style w:type="paragraph" w:customStyle="1" w:styleId="ScheduleHeadingFirstSchedule">
    <w:name w:val="ScheduleHeadingFirstSchedule"/>
    <w:basedOn w:val="ScheduleHeading"/>
    <w:rsid w:val="00BA2441"/>
    <w:pPr>
      <w:pageBreakBefore/>
      <w:spacing w:before="0"/>
    </w:pPr>
  </w:style>
  <w:style w:type="paragraph" w:customStyle="1" w:styleId="ScheduleHeadingTheSchedule">
    <w:name w:val="ScheduleHeadingTheSchedule"/>
    <w:basedOn w:val="ScheduleHeading"/>
    <w:next w:val="Normal"/>
    <w:rsid w:val="00BA2441"/>
    <w:pPr>
      <w:spacing w:before="440" w:after="0"/>
    </w:pPr>
  </w:style>
  <w:style w:type="paragraph" w:customStyle="1" w:styleId="ScheduleHeadingSchedule1">
    <w:name w:val="ScheduleHeadingSchedule1"/>
    <w:basedOn w:val="ScheduleHeadingTheSchedule"/>
    <w:rsid w:val="00BA2441"/>
    <w:pPr>
      <w:spacing w:before="0"/>
    </w:pPr>
  </w:style>
  <w:style w:type="paragraph" w:customStyle="1" w:styleId="ScheduleRef">
    <w:name w:val="ScheduleRef"/>
    <w:basedOn w:val="Normal"/>
    <w:rsid w:val="0075090E"/>
    <w:pPr>
      <w:keepNext/>
      <w:keepLines/>
      <w:spacing w:before="0"/>
      <w:ind w:left="4320"/>
      <w:jc w:val="right"/>
    </w:pPr>
    <w:rPr>
      <w:sz w:val="18"/>
    </w:rPr>
  </w:style>
  <w:style w:type="paragraph" w:customStyle="1" w:styleId="ScheduleSectionHeading">
    <w:name w:val="ScheduleSectionHeading"/>
    <w:basedOn w:val="SectionHeading"/>
    <w:rsid w:val="0075090E"/>
    <w:rPr>
      <w:sz w:val="22"/>
    </w:rPr>
  </w:style>
  <w:style w:type="paragraph" w:customStyle="1" w:styleId="ScheduleSectionHeading1">
    <w:name w:val="ScheduleSectionHeading(1)"/>
    <w:basedOn w:val="SectionHeading1"/>
    <w:rsid w:val="00BA2441"/>
    <w:rPr>
      <w:sz w:val="22"/>
    </w:rPr>
  </w:style>
  <w:style w:type="paragraph" w:customStyle="1" w:styleId="ScheduleSectionIllustrationHeading">
    <w:name w:val="ScheduleSectionIllustrationHeading"/>
    <w:basedOn w:val="SectionIllustrationHeading"/>
    <w:rsid w:val="0075090E"/>
  </w:style>
  <w:style w:type="paragraph" w:customStyle="1" w:styleId="ScheduleSectionIllustrationText">
    <w:name w:val="ScheduleSectionIllustrationText"/>
    <w:basedOn w:val="SectionIllustrationTexta"/>
    <w:rsid w:val="0075090E"/>
  </w:style>
  <w:style w:type="paragraph" w:customStyle="1" w:styleId="ScheduleSectionInterpretationa">
    <w:name w:val="ScheduleSectionInterpretation(a)"/>
    <w:basedOn w:val="SectionInterpretationa"/>
    <w:rsid w:val="0075090E"/>
    <w:rPr>
      <w:sz w:val="22"/>
    </w:rPr>
  </w:style>
  <w:style w:type="paragraph" w:customStyle="1" w:styleId="ScheduleSectionInterpretationi">
    <w:name w:val="ScheduleSectionInterpretation(i)"/>
    <w:basedOn w:val="SectionInterpretationi"/>
    <w:rsid w:val="0075090E"/>
    <w:rPr>
      <w:sz w:val="22"/>
    </w:rPr>
  </w:style>
  <w:style w:type="paragraph" w:customStyle="1" w:styleId="ScheduleSectionInterpretationItem">
    <w:name w:val="ScheduleSectionInterpretationItem"/>
    <w:basedOn w:val="SectionInterpretationItem"/>
    <w:rsid w:val="0075090E"/>
    <w:rPr>
      <w:sz w:val="22"/>
    </w:rPr>
  </w:style>
  <w:style w:type="paragraph" w:customStyle="1" w:styleId="ScheduleSectionInterpretationItemN">
    <w:name w:val="ScheduleSectionInterpretationItemN+"/>
    <w:basedOn w:val="SectionInterpretationItemN"/>
    <w:rsid w:val="0075090E"/>
    <w:rPr>
      <w:sz w:val="22"/>
    </w:rPr>
  </w:style>
  <w:style w:type="paragraph" w:customStyle="1" w:styleId="ScheduleSectionText1">
    <w:name w:val="ScheduleSectionText(1)"/>
    <w:basedOn w:val="SectionText1"/>
    <w:rsid w:val="0075090E"/>
    <w:rPr>
      <w:sz w:val="22"/>
    </w:rPr>
  </w:style>
  <w:style w:type="paragraph" w:customStyle="1" w:styleId="ScheduleSectionText1N">
    <w:name w:val="ScheduleSectionText(1)N"/>
    <w:basedOn w:val="Normal"/>
    <w:rsid w:val="0075090E"/>
    <w:rPr>
      <w:sz w:val="22"/>
    </w:rPr>
  </w:style>
  <w:style w:type="paragraph" w:customStyle="1" w:styleId="ScheduleSectionTexta">
    <w:name w:val="ScheduleSectionText(a)"/>
    <w:basedOn w:val="SectionTexta"/>
    <w:rsid w:val="0075090E"/>
    <w:rPr>
      <w:sz w:val="22"/>
    </w:rPr>
  </w:style>
  <w:style w:type="paragraph" w:customStyle="1" w:styleId="ScheduleSectionTextaN">
    <w:name w:val="ScheduleSectionText(a)N"/>
    <w:basedOn w:val="SectionTextaN"/>
    <w:rsid w:val="0075090E"/>
    <w:rPr>
      <w:sz w:val="22"/>
    </w:rPr>
  </w:style>
  <w:style w:type="paragraph" w:customStyle="1" w:styleId="ScheduleSectionTextaN0">
    <w:name w:val="ScheduleSectionText(a)N+"/>
    <w:basedOn w:val="SectionTextaN0"/>
    <w:rsid w:val="0075090E"/>
    <w:rPr>
      <w:sz w:val="22"/>
    </w:rPr>
  </w:style>
  <w:style w:type="paragraph" w:customStyle="1" w:styleId="ScheduleSectionTexti">
    <w:name w:val="ScheduleSectionText(i)"/>
    <w:basedOn w:val="SectionTexti"/>
    <w:rsid w:val="0075090E"/>
    <w:rPr>
      <w:sz w:val="22"/>
    </w:rPr>
  </w:style>
  <w:style w:type="paragraph" w:customStyle="1" w:styleId="ScheduleSectionTextiN">
    <w:name w:val="ScheduleSectionText(i)N+"/>
    <w:basedOn w:val="SectionTextiN0"/>
    <w:rsid w:val="0075090E"/>
    <w:rPr>
      <w:sz w:val="22"/>
    </w:rPr>
  </w:style>
  <w:style w:type="paragraph" w:customStyle="1" w:styleId="ScheduleSectionTextA0">
    <w:name w:val="ScheduleSectionText[A]"/>
    <w:basedOn w:val="SectionTextA0"/>
    <w:rsid w:val="0075090E"/>
    <w:pPr>
      <w:tabs>
        <w:tab w:val="clear" w:pos="1987"/>
        <w:tab w:val="right" w:pos="1985"/>
      </w:tabs>
      <w:ind w:left="2126" w:hanging="1134"/>
    </w:pPr>
    <w:rPr>
      <w:sz w:val="22"/>
    </w:rPr>
  </w:style>
  <w:style w:type="paragraph" w:customStyle="1" w:styleId="ScheduleSectionTextAN1">
    <w:name w:val="ScheduleSectionText[A]N+"/>
    <w:basedOn w:val="SectionTextAN2"/>
    <w:rsid w:val="0075090E"/>
    <w:rPr>
      <w:sz w:val="22"/>
    </w:rPr>
  </w:style>
  <w:style w:type="paragraph" w:customStyle="1" w:styleId="ScheduleSignatureBlock">
    <w:name w:val="ScheduleSignatureBlock"/>
    <w:basedOn w:val="ScheduleBigIndentCenter"/>
    <w:rsid w:val="0075090E"/>
    <w:pPr>
      <w:spacing w:before="560"/>
      <w:ind w:left="3600"/>
    </w:pPr>
    <w:rPr>
      <w:sz w:val="24"/>
    </w:rPr>
  </w:style>
  <w:style w:type="paragraph" w:customStyle="1" w:styleId="ScheduleText2N">
    <w:name w:val="ScheduleText(2)N"/>
    <w:basedOn w:val="ScheduleText1N"/>
    <w:rsid w:val="0075090E"/>
    <w:pPr>
      <w:ind w:left="720"/>
    </w:pPr>
  </w:style>
  <w:style w:type="paragraph" w:customStyle="1" w:styleId="ScheduleTexta">
    <w:name w:val="ScheduleText(a)"/>
    <w:basedOn w:val="ScheduleText1"/>
    <w:rsid w:val="0075090E"/>
    <w:pPr>
      <w:ind w:left="1008"/>
    </w:pPr>
  </w:style>
  <w:style w:type="paragraph" w:customStyle="1" w:styleId="ScheduleTextaN">
    <w:name w:val="ScheduleText(a)N"/>
    <w:basedOn w:val="ScheduleTexta"/>
    <w:rsid w:val="0075090E"/>
    <w:pPr>
      <w:ind w:left="504" w:firstLine="0"/>
    </w:pPr>
  </w:style>
  <w:style w:type="paragraph" w:customStyle="1" w:styleId="ScheduleTextaN0">
    <w:name w:val="ScheduleText(a)N+"/>
    <w:basedOn w:val="ScheduleTextaN"/>
    <w:rsid w:val="0075090E"/>
    <w:pPr>
      <w:ind w:left="1008"/>
    </w:pPr>
  </w:style>
  <w:style w:type="paragraph" w:customStyle="1" w:styleId="ScheduleTitle">
    <w:name w:val="ScheduleTitle"/>
    <w:basedOn w:val="ScheduleDivisionHeading1"/>
    <w:qFormat/>
    <w:rsid w:val="0075090E"/>
  </w:style>
  <w:style w:type="paragraph" w:customStyle="1" w:styleId="SectionBreak">
    <w:name w:val="SectionBreak"/>
    <w:basedOn w:val="MastheadCrest"/>
    <w:rsid w:val="0075090E"/>
  </w:style>
  <w:style w:type="paragraph" w:customStyle="1" w:styleId="SectionHeadingNoTOC">
    <w:name w:val="SectionHeadingNoTOC"/>
    <w:basedOn w:val="SectionHeading"/>
    <w:rsid w:val="0075090E"/>
  </w:style>
  <w:style w:type="paragraph" w:customStyle="1" w:styleId="SectionInterpretationaN">
    <w:name w:val="SectionInterpretation(a)N+"/>
    <w:basedOn w:val="SectionInterpretationa"/>
    <w:rsid w:val="0075090E"/>
    <w:pPr>
      <w:tabs>
        <w:tab w:val="clear" w:pos="1170"/>
      </w:tabs>
      <w:ind w:firstLine="0"/>
    </w:pPr>
  </w:style>
  <w:style w:type="paragraph" w:customStyle="1" w:styleId="SectionInterpretationiN">
    <w:name w:val="SectionInterpretation(i)N+"/>
    <w:basedOn w:val="SectionInterpretationi"/>
    <w:rsid w:val="0075090E"/>
    <w:pPr>
      <w:ind w:firstLine="0"/>
    </w:pPr>
  </w:style>
  <w:style w:type="paragraph" w:customStyle="1" w:styleId="SimplePara">
    <w:name w:val="SimplePara"/>
    <w:basedOn w:val="Normal"/>
    <w:rsid w:val="0075090E"/>
  </w:style>
  <w:style w:type="paragraph" w:customStyle="1" w:styleId="SLFileRef">
    <w:name w:val="SLFileRef"/>
    <w:basedOn w:val="Normal"/>
    <w:rsid w:val="0075090E"/>
    <w:pPr>
      <w:spacing w:before="240" w:after="240"/>
      <w:jc w:val="left"/>
    </w:pPr>
  </w:style>
  <w:style w:type="paragraph" w:customStyle="1" w:styleId="SLInstrumentNumber">
    <w:name w:val="SLInstrumentNumber"/>
    <w:basedOn w:val="Normal"/>
    <w:rsid w:val="0075090E"/>
    <w:pPr>
      <w:keepNext/>
      <w:keepLines/>
      <w:spacing w:before="240"/>
      <w:jc w:val="left"/>
    </w:pPr>
    <w:rPr>
      <w:b/>
    </w:rPr>
  </w:style>
  <w:style w:type="paragraph" w:customStyle="1" w:styleId="SLPreamble">
    <w:name w:val="SLPreamble"/>
    <w:basedOn w:val="Normal"/>
    <w:rsid w:val="00DC4CBB"/>
    <w:pPr>
      <w:spacing w:before="300"/>
      <w:ind w:firstLine="215"/>
    </w:pPr>
  </w:style>
  <w:style w:type="paragraph" w:customStyle="1" w:styleId="SLMadeDate">
    <w:name w:val="SLMadeDate"/>
    <w:basedOn w:val="SLPreamble"/>
    <w:rsid w:val="0075090E"/>
    <w:pPr>
      <w:keepNext/>
      <w:ind w:firstLine="216"/>
    </w:pPr>
  </w:style>
  <w:style w:type="paragraph" w:customStyle="1" w:styleId="SLPrincipalAct">
    <w:name w:val="SLPrincipalAct"/>
    <w:basedOn w:val="Normal"/>
    <w:rsid w:val="0075090E"/>
    <w:pPr>
      <w:keepNext/>
      <w:keepLines/>
      <w:jc w:val="center"/>
    </w:pPr>
    <w:rPr>
      <w:caps/>
    </w:rPr>
  </w:style>
  <w:style w:type="paragraph" w:customStyle="1" w:styleId="SLName">
    <w:name w:val="SLName"/>
    <w:basedOn w:val="SLPrincipalAct"/>
    <w:rsid w:val="0075090E"/>
  </w:style>
  <w:style w:type="paragraph" w:customStyle="1" w:styleId="SLPreambleorMadeDate">
    <w:name w:val="SLPreamble or MadeDate"/>
    <w:basedOn w:val="SLPreamble"/>
    <w:rsid w:val="0075090E"/>
    <w:pPr>
      <w:keepNext/>
      <w:ind w:firstLine="216"/>
    </w:pPr>
  </w:style>
  <w:style w:type="paragraph" w:customStyle="1" w:styleId="SLSignatureBlock">
    <w:name w:val="SLSignatureBlock"/>
    <w:basedOn w:val="Normal"/>
    <w:rsid w:val="00165FE0"/>
    <w:pPr>
      <w:keepLines/>
      <w:suppressAutoHyphens/>
      <w:spacing w:before="1100"/>
      <w:ind w:left="3120"/>
      <w:jc w:val="center"/>
    </w:pPr>
  </w:style>
  <w:style w:type="paragraph" w:customStyle="1" w:styleId="SLText1">
    <w:name w:val="SLText(1)"/>
    <w:basedOn w:val="SectionText1"/>
    <w:rsid w:val="0075090E"/>
    <w:rPr>
      <w:sz w:val="20"/>
    </w:rPr>
  </w:style>
  <w:style w:type="paragraph" w:customStyle="1" w:styleId="SLToBeTabled">
    <w:name w:val="SLToBeTabled"/>
    <w:basedOn w:val="SLFileRef"/>
    <w:rsid w:val="0075090E"/>
    <w:pPr>
      <w:spacing w:before="120" w:after="120"/>
      <w:ind w:firstLine="432"/>
    </w:pPr>
  </w:style>
  <w:style w:type="table" w:styleId="TableGrid">
    <w:name w:val="Table Grid"/>
    <w:basedOn w:val="TableNormal"/>
    <w:rsid w:val="0075090E"/>
    <w:pPr>
      <w:spacing w:before="120" w:after="0" w:line="240" w:lineRule="auto"/>
      <w:jc w:val="both"/>
    </w:pPr>
    <w:rPr>
      <w:rFonts w:ascii="Times New Roman" w:eastAsia="Times New Roman" w:hAnsi="Times New Roman" w:cs="Times New Roman"/>
      <w:sz w:val="20"/>
      <w:szCs w:val="20"/>
      <w:lang w:val="en-S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umnHeadingLeft">
    <w:name w:val="TableColumnHeadingLeft"/>
    <w:basedOn w:val="Normal"/>
    <w:rsid w:val="0075090E"/>
    <w:pPr>
      <w:spacing w:before="60" w:after="60"/>
      <w:jc w:val="left"/>
    </w:pPr>
    <w:rPr>
      <w:i/>
      <w:sz w:val="22"/>
    </w:rPr>
  </w:style>
  <w:style w:type="paragraph" w:customStyle="1" w:styleId="TableColumnHeadingCentered">
    <w:name w:val="TableColumnHeadingCentered"/>
    <w:basedOn w:val="TableColumnHeadingLeft"/>
    <w:rsid w:val="0075090E"/>
    <w:pPr>
      <w:jc w:val="center"/>
    </w:pPr>
  </w:style>
  <w:style w:type="paragraph" w:customStyle="1" w:styleId="TableHeading">
    <w:name w:val="TableHeading"/>
    <w:basedOn w:val="Normal"/>
    <w:rsid w:val="0075090E"/>
    <w:pPr>
      <w:jc w:val="center"/>
    </w:pPr>
  </w:style>
  <w:style w:type="paragraph" w:customStyle="1" w:styleId="TableHeadingLeft">
    <w:name w:val="TableHeadingLeft"/>
    <w:basedOn w:val="Normal"/>
    <w:rsid w:val="0075090E"/>
    <w:pPr>
      <w:spacing w:before="60" w:after="60"/>
      <w:jc w:val="left"/>
    </w:pPr>
    <w:rPr>
      <w:sz w:val="22"/>
    </w:rPr>
  </w:style>
  <w:style w:type="paragraph" w:customStyle="1" w:styleId="TableHeadingCentered">
    <w:name w:val="TableHeadingCentered"/>
    <w:basedOn w:val="TableHeadingLeft"/>
    <w:rsid w:val="0075090E"/>
    <w:pPr>
      <w:jc w:val="center"/>
    </w:pPr>
  </w:style>
  <w:style w:type="paragraph" w:customStyle="1" w:styleId="TableItemCentered">
    <w:name w:val="TableItemCentered"/>
    <w:basedOn w:val="Normal"/>
    <w:rsid w:val="0075090E"/>
    <w:pPr>
      <w:spacing w:before="60" w:after="60"/>
      <w:jc w:val="center"/>
    </w:pPr>
    <w:rPr>
      <w:sz w:val="22"/>
    </w:rPr>
  </w:style>
  <w:style w:type="paragraph" w:customStyle="1" w:styleId="TableItemIndent1">
    <w:name w:val="TableItemIndent(1)"/>
    <w:basedOn w:val="Normal"/>
    <w:uiPriority w:val="99"/>
    <w:rsid w:val="0075090E"/>
    <w:pPr>
      <w:spacing w:before="60" w:after="60"/>
      <w:ind w:left="475" w:hanging="475"/>
      <w:jc w:val="left"/>
    </w:pPr>
    <w:rPr>
      <w:sz w:val="22"/>
    </w:rPr>
  </w:style>
  <w:style w:type="paragraph" w:customStyle="1" w:styleId="TableItemIndent2">
    <w:name w:val="TableItemIndent(2)"/>
    <w:basedOn w:val="TableItemIndent1"/>
    <w:rsid w:val="0075090E"/>
    <w:pPr>
      <w:ind w:left="950"/>
    </w:pPr>
  </w:style>
  <w:style w:type="paragraph" w:customStyle="1" w:styleId="TableItemIndent3">
    <w:name w:val="TableItemIndent(3)"/>
    <w:basedOn w:val="TableItemIndent2"/>
    <w:rsid w:val="0075090E"/>
    <w:pPr>
      <w:ind w:left="1584"/>
    </w:pPr>
  </w:style>
  <w:style w:type="paragraph" w:customStyle="1" w:styleId="TableItemIndenta">
    <w:name w:val="TableItemIndent(a)"/>
    <w:basedOn w:val="TableItemIndent1"/>
    <w:rsid w:val="00C210EC"/>
    <w:pPr>
      <w:ind w:left="950"/>
    </w:pPr>
  </w:style>
  <w:style w:type="paragraph" w:customStyle="1" w:styleId="TableItemIndenti">
    <w:name w:val="TableItemIndent(i)"/>
    <w:basedOn w:val="TableItemIndenta"/>
    <w:rsid w:val="00C210EC"/>
    <w:pPr>
      <w:tabs>
        <w:tab w:val="right" w:pos="1692"/>
      </w:tabs>
      <w:ind w:left="1584"/>
    </w:pPr>
    <w:rPr>
      <w:lang w:eastAsia="zh-CN"/>
    </w:rPr>
  </w:style>
  <w:style w:type="paragraph" w:customStyle="1" w:styleId="TableItemMinIndenti">
    <w:name w:val="TableItemMinIndent(i)"/>
    <w:basedOn w:val="TableItemIndenti"/>
    <w:rsid w:val="00C210EC"/>
    <w:pPr>
      <w:tabs>
        <w:tab w:val="right" w:pos="432"/>
      </w:tabs>
      <w:ind w:left="475"/>
    </w:pPr>
  </w:style>
  <w:style w:type="paragraph" w:customStyle="1" w:styleId="TableItemNoIndent">
    <w:name w:val="TableItemNoIndent"/>
    <w:basedOn w:val="Normal"/>
    <w:rsid w:val="0075090E"/>
    <w:pPr>
      <w:spacing w:before="60" w:after="60"/>
      <w:jc w:val="left"/>
    </w:pPr>
    <w:rPr>
      <w:sz w:val="22"/>
    </w:rPr>
  </w:style>
  <w:style w:type="paragraph" w:styleId="TOC1">
    <w:name w:val="toc 1"/>
    <w:basedOn w:val="Normal"/>
    <w:next w:val="Normal"/>
    <w:rsid w:val="0075090E"/>
    <w:pPr>
      <w:keepNext/>
      <w:keepLines/>
      <w:jc w:val="center"/>
    </w:pPr>
    <w:rPr>
      <w:caps/>
      <w:noProof/>
    </w:rPr>
  </w:style>
  <w:style w:type="paragraph" w:styleId="TOC2">
    <w:name w:val="toc 2"/>
    <w:basedOn w:val="Normal"/>
    <w:next w:val="Normal"/>
    <w:rsid w:val="0075090E"/>
    <w:pPr>
      <w:spacing w:after="40"/>
      <w:jc w:val="center"/>
    </w:pPr>
    <w:rPr>
      <w:i/>
      <w:noProof/>
      <w:szCs w:val="26"/>
    </w:rPr>
  </w:style>
  <w:style w:type="paragraph" w:styleId="TOC3">
    <w:name w:val="toc 3"/>
    <w:basedOn w:val="Normal"/>
    <w:next w:val="Normal"/>
    <w:rsid w:val="0075090E"/>
    <w:pPr>
      <w:spacing w:before="80" w:after="120"/>
      <w:jc w:val="center"/>
    </w:pPr>
    <w:rPr>
      <w:noProof/>
      <w:sz w:val="22"/>
    </w:rPr>
  </w:style>
  <w:style w:type="paragraph" w:styleId="TOC4">
    <w:name w:val="toc 4"/>
    <w:basedOn w:val="Normal"/>
    <w:next w:val="Normal"/>
    <w:uiPriority w:val="99"/>
    <w:rsid w:val="0075090E"/>
    <w:pPr>
      <w:tabs>
        <w:tab w:val="right" w:pos="240"/>
        <w:tab w:val="left" w:pos="6600"/>
      </w:tabs>
      <w:spacing w:after="120"/>
      <w:ind w:left="460" w:right="1263" w:hanging="940"/>
    </w:pPr>
    <w:rPr>
      <w:noProof/>
      <w:sz w:val="22"/>
    </w:rPr>
  </w:style>
  <w:style w:type="paragraph" w:customStyle="1" w:styleId="AlternativeEndMarker">
    <w:name w:val="Alternative End Marker"/>
    <w:basedOn w:val="Normal"/>
    <w:qFormat/>
    <w:rsid w:val="0075090E"/>
    <w:rPr>
      <w:color w:val="FF0000"/>
      <w:sz w:val="22"/>
    </w:rPr>
  </w:style>
  <w:style w:type="paragraph" w:customStyle="1" w:styleId="AlternativeStartMarker">
    <w:name w:val="Alternative Start Marker"/>
    <w:basedOn w:val="Normal"/>
    <w:qFormat/>
    <w:rsid w:val="0075090E"/>
    <w:rPr>
      <w:color w:val="FF0000"/>
      <w:sz w:val="22"/>
    </w:rPr>
  </w:style>
  <w:style w:type="paragraph" w:customStyle="1" w:styleId="AlternativeElEnd">
    <w:name w:val="AlternativeElEnd"/>
    <w:basedOn w:val="Normal"/>
    <w:link w:val="AlternativeElEndChar"/>
    <w:qFormat/>
    <w:rsid w:val="0075090E"/>
    <w:rPr>
      <w:color w:val="C00000"/>
      <w:sz w:val="22"/>
    </w:rPr>
  </w:style>
  <w:style w:type="paragraph" w:customStyle="1" w:styleId="AlternativeElStart">
    <w:name w:val="AlternativeElStart"/>
    <w:basedOn w:val="Normal"/>
    <w:qFormat/>
    <w:rsid w:val="0075090E"/>
    <w:rPr>
      <w:color w:val="C00000"/>
      <w:sz w:val="22"/>
    </w:rPr>
  </w:style>
  <w:style w:type="character" w:customStyle="1" w:styleId="AlternativeEnd">
    <w:name w:val="AlternativeEnd"/>
    <w:basedOn w:val="DefaultParagraphFont"/>
    <w:rsid w:val="0075090E"/>
    <w:rPr>
      <w:i/>
      <w:color w:val="800000"/>
    </w:rPr>
  </w:style>
  <w:style w:type="paragraph" w:customStyle="1" w:styleId="AlternativeOR">
    <w:name w:val="AlternativeOR"/>
    <w:basedOn w:val="AlternativeElStart"/>
    <w:qFormat/>
    <w:rsid w:val="0075090E"/>
    <w:pPr>
      <w:jc w:val="center"/>
    </w:pPr>
  </w:style>
  <w:style w:type="character" w:customStyle="1" w:styleId="AlternativeStart">
    <w:name w:val="AlternativeStart"/>
    <w:basedOn w:val="DefaultParagraphFont"/>
    <w:rsid w:val="0075090E"/>
    <w:rPr>
      <w:i/>
      <w:color w:val="800000"/>
    </w:rPr>
  </w:style>
  <w:style w:type="paragraph" w:customStyle="1" w:styleId="AmendmentMarkerParagraph">
    <w:name w:val="Amendment Marker (Paragraph)"/>
    <w:qFormat/>
    <w:rsid w:val="0075090E"/>
    <w:rPr>
      <w:rFonts w:ascii="Times New Roman" w:eastAsia="MS Mincho" w:hAnsi="Times New Roman" w:cs="Times New Roman"/>
      <w:b/>
      <w:i/>
      <w:sz w:val="24"/>
      <w:szCs w:val="24"/>
      <w:lang w:val="en-GB" w:eastAsia="ja-JP" w:bidi="ta-IN"/>
    </w:rPr>
  </w:style>
  <w:style w:type="paragraph" w:customStyle="1" w:styleId="AmendmentMarkerGazette">
    <w:name w:val="Amendment Marker(Gazette)"/>
    <w:qFormat/>
    <w:rsid w:val="0075090E"/>
    <w:rPr>
      <w:rFonts w:ascii="Times New Roman" w:eastAsia="Times New Roman" w:hAnsi="Times New Roman" w:cs="Times New Roman"/>
      <w:sz w:val="20"/>
      <w:szCs w:val="20"/>
      <w:lang w:val="en-GB" w:bidi="ta-IN"/>
    </w:rPr>
  </w:style>
  <w:style w:type="paragraph" w:customStyle="1" w:styleId="AmendmentMarkerPart">
    <w:name w:val="Amendment Marker(Part)"/>
    <w:qFormat/>
    <w:rsid w:val="0075090E"/>
    <w:pPr>
      <w:spacing w:before="100" w:beforeAutospacing="1" w:after="100" w:afterAutospacing="1"/>
    </w:pPr>
    <w:rPr>
      <w:rFonts w:ascii="Times New Roman" w:eastAsia="MS Mincho" w:hAnsi="Times New Roman" w:cs="Times New Roman"/>
      <w:sz w:val="20"/>
      <w:szCs w:val="40"/>
      <w:lang w:eastAsia="ja-JP" w:bidi="ta-IN"/>
    </w:rPr>
  </w:style>
  <w:style w:type="paragraph" w:customStyle="1" w:styleId="AmendmentMarkerSection">
    <w:name w:val="Amendment Marker(Section)"/>
    <w:next w:val="Normal"/>
    <w:qFormat/>
    <w:rsid w:val="0075090E"/>
    <w:pPr>
      <w:spacing w:before="100" w:beforeAutospacing="1" w:after="100" w:afterAutospacing="1"/>
    </w:pPr>
    <w:rPr>
      <w:rFonts w:ascii="Times New Roman" w:eastAsia="MS Mincho" w:hAnsi="Times New Roman" w:cs="Times New Roman"/>
      <w:i/>
      <w:sz w:val="20"/>
      <w:szCs w:val="40"/>
      <w:lang w:eastAsia="ja-JP" w:bidi="ta-IN"/>
    </w:rPr>
  </w:style>
  <w:style w:type="paragraph" w:customStyle="1" w:styleId="AmendmentMarkerSubSection">
    <w:name w:val="Amendment Marker(Sub Section)"/>
    <w:next w:val="Normal"/>
    <w:qFormat/>
    <w:rsid w:val="0075090E"/>
    <w:rPr>
      <w:rFonts w:ascii="Times New Roman" w:eastAsia="MS Mincho" w:hAnsi="Times New Roman" w:cs="Times New Roman"/>
      <w:b/>
      <w:i/>
      <w:sz w:val="20"/>
      <w:szCs w:val="20"/>
      <w:lang w:eastAsia="ja-JP" w:bidi="ta-IN"/>
    </w:rPr>
  </w:style>
  <w:style w:type="paragraph" w:styleId="Bibliography">
    <w:name w:val="Bibliography"/>
    <w:basedOn w:val="Normal"/>
    <w:next w:val="Normal"/>
    <w:uiPriority w:val="37"/>
    <w:semiHidden/>
    <w:unhideWhenUsed/>
    <w:rsid w:val="0075090E"/>
  </w:style>
  <w:style w:type="paragraph" w:styleId="BlockText">
    <w:name w:val="Block Text"/>
    <w:basedOn w:val="Normal"/>
    <w:uiPriority w:val="99"/>
    <w:semiHidden/>
    <w:unhideWhenUsed/>
    <w:rsid w:val="0075090E"/>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cstheme="minorBidi"/>
      <w:i/>
      <w:iCs/>
      <w:color w:val="4F81BD" w:themeColor="accent1"/>
    </w:rPr>
  </w:style>
  <w:style w:type="paragraph" w:styleId="BodyTextFirstIndent">
    <w:name w:val="Body Text First Indent"/>
    <w:basedOn w:val="BodyText"/>
    <w:link w:val="BodyTextFirstIndentChar"/>
    <w:uiPriority w:val="99"/>
    <w:semiHidden/>
    <w:unhideWhenUsed/>
    <w:rsid w:val="0075090E"/>
    <w:pPr>
      <w:widowControl/>
      <w:tabs>
        <w:tab w:val="clear" w:pos="0"/>
      </w:tabs>
      <w:suppressAutoHyphens w:val="0"/>
      <w:ind w:firstLine="360"/>
      <w:jc w:val="left"/>
    </w:pPr>
    <w:rPr>
      <w:rFonts w:eastAsia="MS Mincho"/>
      <w:spacing w:val="0"/>
      <w:sz w:val="26"/>
      <w:lang w:eastAsia="ja-JP"/>
    </w:rPr>
  </w:style>
  <w:style w:type="character" w:customStyle="1" w:styleId="BodyTextFirstIndentChar">
    <w:name w:val="Body Text First Indent Char"/>
    <w:basedOn w:val="BodyTextChar"/>
    <w:link w:val="BodyTextFirstIndent"/>
    <w:uiPriority w:val="99"/>
    <w:semiHidden/>
    <w:rsid w:val="00B949ED"/>
    <w:rPr>
      <w:rFonts w:ascii="Times New Roman" w:eastAsia="MS Mincho" w:hAnsi="Times New Roman" w:cs="Times New Roman"/>
      <w:spacing w:val="-2"/>
      <w:sz w:val="26"/>
      <w:szCs w:val="20"/>
      <w:lang w:eastAsia="ja-JP"/>
    </w:rPr>
  </w:style>
  <w:style w:type="paragraph" w:styleId="BodyTextFirstIndent2">
    <w:name w:val="Body Text First Indent 2"/>
    <w:basedOn w:val="BodyTextIndent"/>
    <w:link w:val="BodyTextFirstIndent2Char"/>
    <w:uiPriority w:val="99"/>
    <w:unhideWhenUsed/>
    <w:rsid w:val="0075090E"/>
    <w:pPr>
      <w:widowControl/>
      <w:tabs>
        <w:tab w:val="clear" w:pos="0"/>
        <w:tab w:val="clear" w:pos="720"/>
        <w:tab w:val="clear" w:pos="2880"/>
      </w:tabs>
      <w:suppressAutoHyphens w:val="0"/>
      <w:spacing w:line="240" w:lineRule="auto"/>
      <w:ind w:left="360" w:firstLine="360"/>
      <w:jc w:val="left"/>
    </w:pPr>
    <w:rPr>
      <w:rFonts w:eastAsia="MS Mincho"/>
      <w:sz w:val="26"/>
      <w:lang w:eastAsia="ja-JP"/>
    </w:rPr>
  </w:style>
  <w:style w:type="character" w:customStyle="1" w:styleId="BodyTextFirstIndent2Char">
    <w:name w:val="Body Text First Indent 2 Char"/>
    <w:basedOn w:val="BodyTextIndentChar"/>
    <w:link w:val="BodyTextFirstIndent2"/>
    <w:uiPriority w:val="99"/>
    <w:rsid w:val="00B949ED"/>
    <w:rPr>
      <w:rFonts w:ascii="Times New Roman" w:eastAsia="MS Mincho" w:hAnsi="Times New Roman" w:cs="Times New Roman"/>
      <w:sz w:val="26"/>
      <w:szCs w:val="20"/>
      <w:lang w:eastAsia="ja-JP"/>
    </w:rPr>
  </w:style>
  <w:style w:type="paragraph" w:styleId="BodyTextIndent2">
    <w:name w:val="Body Text Indent 2"/>
    <w:basedOn w:val="Normal"/>
    <w:link w:val="BodyTextIndent2Char"/>
    <w:uiPriority w:val="99"/>
    <w:semiHidden/>
    <w:unhideWhenUsed/>
    <w:rsid w:val="0075090E"/>
    <w:pPr>
      <w:spacing w:after="120" w:line="480" w:lineRule="auto"/>
      <w:ind w:left="283"/>
    </w:pPr>
  </w:style>
  <w:style w:type="character" w:customStyle="1" w:styleId="BodyTextIndent2Char">
    <w:name w:val="Body Text Indent 2 Char"/>
    <w:basedOn w:val="DefaultParagraphFont"/>
    <w:link w:val="BodyTextIndent2"/>
    <w:uiPriority w:val="99"/>
    <w:semiHidden/>
    <w:rsid w:val="00B949ED"/>
    <w:rPr>
      <w:rFonts w:ascii="Times New Roman" w:eastAsia="Times New Roman" w:hAnsi="Times New Roman" w:cs="Times New Roman"/>
      <w:sz w:val="26"/>
      <w:szCs w:val="20"/>
      <w:lang w:val="en-GB"/>
    </w:rPr>
  </w:style>
  <w:style w:type="paragraph" w:styleId="BodyTextIndent3">
    <w:name w:val="Body Text Indent 3"/>
    <w:basedOn w:val="Normal"/>
    <w:link w:val="BodyTextIndent3Char"/>
    <w:uiPriority w:val="99"/>
    <w:semiHidden/>
    <w:unhideWhenUsed/>
    <w:rsid w:val="0075090E"/>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B949ED"/>
    <w:rPr>
      <w:rFonts w:ascii="Times New Roman" w:eastAsia="Times New Roman" w:hAnsi="Times New Roman" w:cs="Times New Roman"/>
      <w:sz w:val="16"/>
      <w:szCs w:val="16"/>
      <w:lang w:val="en-GB"/>
    </w:rPr>
  </w:style>
  <w:style w:type="character" w:styleId="BookTitle">
    <w:name w:val="Book Title"/>
    <w:basedOn w:val="DefaultParagraphFont"/>
    <w:uiPriority w:val="33"/>
    <w:qFormat/>
    <w:rsid w:val="0075090E"/>
    <w:rPr>
      <w:b/>
      <w:bCs/>
      <w:smallCaps/>
      <w:spacing w:val="5"/>
      <w:lang w:val="en-GB"/>
    </w:rPr>
  </w:style>
  <w:style w:type="paragraph" w:styleId="Caption">
    <w:name w:val="caption"/>
    <w:basedOn w:val="Normal"/>
    <w:next w:val="Normal"/>
    <w:uiPriority w:val="35"/>
    <w:semiHidden/>
    <w:unhideWhenUsed/>
    <w:qFormat/>
    <w:rsid w:val="0075090E"/>
    <w:pPr>
      <w:spacing w:after="200"/>
    </w:pPr>
    <w:rPr>
      <w:b/>
      <w:bCs/>
      <w:color w:val="4F81BD" w:themeColor="accent1"/>
      <w:sz w:val="18"/>
      <w:szCs w:val="18"/>
    </w:rPr>
  </w:style>
  <w:style w:type="paragraph" w:customStyle="1" w:styleId="ClientNotes">
    <w:name w:val="ClientNotes"/>
    <w:qFormat/>
    <w:rsid w:val="0075090E"/>
    <w:pPr>
      <w:adjustRightInd w:val="0"/>
      <w:spacing w:after="120" w:line="240" w:lineRule="auto"/>
    </w:pPr>
    <w:rPr>
      <w:rFonts w:ascii="Arial" w:eastAsia="MS Mincho" w:hAnsi="Arial" w:cs="Times New Roman"/>
      <w:i/>
      <w:color w:val="008000"/>
      <w:sz w:val="20"/>
      <w:szCs w:val="20"/>
      <w:lang w:val="en-GB" w:eastAsia="ja-JP" w:bidi="ta-IN"/>
    </w:rPr>
  </w:style>
  <w:style w:type="paragraph" w:styleId="Closing">
    <w:name w:val="Closing"/>
    <w:basedOn w:val="Normal"/>
    <w:link w:val="ClosingChar"/>
    <w:uiPriority w:val="99"/>
    <w:semiHidden/>
    <w:unhideWhenUsed/>
    <w:rsid w:val="0075090E"/>
    <w:pPr>
      <w:ind w:left="4252"/>
    </w:pPr>
  </w:style>
  <w:style w:type="character" w:customStyle="1" w:styleId="ClosingChar">
    <w:name w:val="Closing Char"/>
    <w:basedOn w:val="DefaultParagraphFont"/>
    <w:link w:val="Closing"/>
    <w:uiPriority w:val="99"/>
    <w:semiHidden/>
    <w:rsid w:val="00B949ED"/>
    <w:rPr>
      <w:rFonts w:ascii="Times New Roman" w:eastAsia="Times New Roman" w:hAnsi="Times New Roman" w:cs="Times New Roman"/>
      <w:sz w:val="26"/>
      <w:szCs w:val="20"/>
      <w:lang w:val="en-GB"/>
    </w:rPr>
  </w:style>
  <w:style w:type="table" w:styleId="ColorfulGrid-Accent1">
    <w:name w:val="Colorful Grid Accent 1"/>
    <w:basedOn w:val="TableNormal"/>
    <w:uiPriority w:val="73"/>
    <w:rsid w:val="0075090E"/>
    <w:pPr>
      <w:spacing w:after="0" w:line="240" w:lineRule="auto"/>
    </w:pPr>
    <w:rPr>
      <w:color w:val="000000" w:themeColor="text1"/>
      <w:lang w:eastAsia="zh-CN" w:bidi="ta-IN"/>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ColorfulGrid1">
    <w:name w:val="Colorful Grid1"/>
    <w:basedOn w:val="TableNormal"/>
    <w:uiPriority w:val="73"/>
    <w:rsid w:val="0075090E"/>
    <w:pPr>
      <w:spacing w:after="0" w:line="240" w:lineRule="auto"/>
    </w:pPr>
    <w:rPr>
      <w:color w:val="000000" w:themeColor="text1"/>
      <w:lang w:eastAsia="zh-CN" w:bidi="ta-IN"/>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ColorfulList1">
    <w:name w:val="Colorful List1"/>
    <w:basedOn w:val="TableNormal"/>
    <w:uiPriority w:val="72"/>
    <w:rsid w:val="0075090E"/>
    <w:pPr>
      <w:spacing w:after="0" w:line="240" w:lineRule="auto"/>
    </w:pPr>
    <w:rPr>
      <w:color w:val="000000" w:themeColor="text1"/>
      <w:lang w:eastAsia="zh-CN" w:bidi="ta-IN"/>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Shading-Accent6">
    <w:name w:val="Colorful Shading Accent 6"/>
    <w:basedOn w:val="TableNormal"/>
    <w:uiPriority w:val="71"/>
    <w:rsid w:val="0075090E"/>
    <w:pPr>
      <w:spacing w:after="0" w:line="240" w:lineRule="auto"/>
    </w:pPr>
    <w:rPr>
      <w:color w:val="000000" w:themeColor="text1"/>
      <w:lang w:eastAsia="zh-CN" w:bidi="ta-IN"/>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customStyle="1" w:styleId="ColorfulShading1">
    <w:name w:val="Colorful Shading1"/>
    <w:basedOn w:val="TableNormal"/>
    <w:uiPriority w:val="71"/>
    <w:rsid w:val="0075090E"/>
    <w:pPr>
      <w:spacing w:after="0" w:line="240" w:lineRule="auto"/>
    </w:pPr>
    <w:rPr>
      <w:color w:val="000000" w:themeColor="text1"/>
      <w:lang w:eastAsia="zh-CN" w:bidi="ta-IN"/>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character" w:customStyle="1" w:styleId="CommencementMarker">
    <w:name w:val="Commencement Marker"/>
    <w:basedOn w:val="DefaultParagraphFont"/>
    <w:uiPriority w:val="1"/>
    <w:rsid w:val="0075090E"/>
    <w:rPr>
      <w:rFonts w:ascii="Times New Roman" w:hAnsi="Times New Roman"/>
      <w:b w:val="0"/>
      <w:bCs/>
      <w:smallCaps/>
      <w:spacing w:val="5"/>
      <w:sz w:val="20"/>
      <w:lang w:val="en-GB"/>
    </w:rPr>
  </w:style>
  <w:style w:type="character" w:styleId="CommentReference">
    <w:name w:val="annotation reference"/>
    <w:basedOn w:val="DefaultParagraphFont"/>
    <w:uiPriority w:val="99"/>
    <w:semiHidden/>
    <w:unhideWhenUsed/>
    <w:rsid w:val="0075090E"/>
    <w:rPr>
      <w:sz w:val="16"/>
      <w:szCs w:val="16"/>
      <w:lang w:val="en-GB"/>
    </w:rPr>
  </w:style>
  <w:style w:type="paragraph" w:styleId="CommentText">
    <w:name w:val="annotation text"/>
    <w:basedOn w:val="Normal"/>
    <w:link w:val="CommentTextChar"/>
    <w:uiPriority w:val="99"/>
    <w:unhideWhenUsed/>
    <w:rsid w:val="0075090E"/>
    <w:rPr>
      <w:sz w:val="20"/>
    </w:rPr>
  </w:style>
  <w:style w:type="character" w:customStyle="1" w:styleId="CommentTextChar">
    <w:name w:val="Comment Text Char"/>
    <w:basedOn w:val="DefaultParagraphFont"/>
    <w:link w:val="CommentText"/>
    <w:uiPriority w:val="99"/>
    <w:rsid w:val="00B949ED"/>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75090E"/>
    <w:rPr>
      <w:b/>
      <w:bCs/>
    </w:rPr>
  </w:style>
  <w:style w:type="character" w:customStyle="1" w:styleId="CommentSubjectChar">
    <w:name w:val="Comment Subject Char"/>
    <w:basedOn w:val="CommentTextChar"/>
    <w:link w:val="CommentSubject"/>
    <w:uiPriority w:val="99"/>
    <w:semiHidden/>
    <w:rsid w:val="00B949ED"/>
    <w:rPr>
      <w:rFonts w:ascii="Times New Roman" w:eastAsia="Times New Roman" w:hAnsi="Times New Roman" w:cs="Times New Roman"/>
      <w:b/>
      <w:bCs/>
      <w:sz w:val="20"/>
      <w:szCs w:val="20"/>
      <w:lang w:val="en-GB"/>
    </w:rPr>
  </w:style>
  <w:style w:type="table" w:styleId="DarkList-Accent1">
    <w:name w:val="Dark List Accent 1"/>
    <w:basedOn w:val="TableNormal"/>
    <w:uiPriority w:val="70"/>
    <w:rsid w:val="0075090E"/>
    <w:pPr>
      <w:spacing w:after="0" w:line="240" w:lineRule="auto"/>
    </w:pPr>
    <w:rPr>
      <w:color w:val="FFFFFF" w:themeColor="background1"/>
      <w:lang w:eastAsia="zh-CN" w:bidi="ta-IN"/>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4">
    <w:name w:val="Dark List Accent 4"/>
    <w:basedOn w:val="TableNormal"/>
    <w:uiPriority w:val="70"/>
    <w:rsid w:val="0075090E"/>
    <w:pPr>
      <w:spacing w:after="0" w:line="240" w:lineRule="auto"/>
    </w:pPr>
    <w:rPr>
      <w:color w:val="FFFFFF" w:themeColor="background1"/>
      <w:lang w:eastAsia="zh-CN" w:bidi="ta-IN"/>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customStyle="1" w:styleId="DarkList1">
    <w:name w:val="Dark List1"/>
    <w:basedOn w:val="TableNormal"/>
    <w:uiPriority w:val="70"/>
    <w:rsid w:val="0075090E"/>
    <w:pPr>
      <w:spacing w:after="0" w:line="240" w:lineRule="auto"/>
    </w:pPr>
    <w:rPr>
      <w:color w:val="FFFFFF" w:themeColor="background1"/>
      <w:lang w:eastAsia="zh-CN" w:bidi="ta-IN"/>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paragraph" w:styleId="Date">
    <w:name w:val="Date"/>
    <w:basedOn w:val="Normal"/>
    <w:next w:val="Normal"/>
    <w:link w:val="DateChar"/>
    <w:uiPriority w:val="99"/>
    <w:unhideWhenUsed/>
    <w:rsid w:val="0075090E"/>
  </w:style>
  <w:style w:type="character" w:customStyle="1" w:styleId="DateChar">
    <w:name w:val="Date Char"/>
    <w:basedOn w:val="DefaultParagraphFont"/>
    <w:link w:val="Date"/>
    <w:uiPriority w:val="99"/>
    <w:rsid w:val="00B949ED"/>
    <w:rPr>
      <w:rFonts w:ascii="Times New Roman" w:eastAsia="Times New Roman" w:hAnsi="Times New Roman" w:cs="Times New Roman"/>
      <w:sz w:val="26"/>
      <w:szCs w:val="20"/>
      <w:lang w:val="en-GB"/>
    </w:rPr>
  </w:style>
  <w:style w:type="paragraph" w:customStyle="1" w:styleId="DivisionNote">
    <w:name w:val="Division Note"/>
    <w:basedOn w:val="Normal"/>
    <w:qFormat/>
    <w:rsid w:val="0075090E"/>
    <w:pPr>
      <w:tabs>
        <w:tab w:val="left" w:pos="576"/>
      </w:tabs>
      <w:overflowPunct w:val="0"/>
      <w:autoSpaceDE w:val="0"/>
      <w:autoSpaceDN w:val="0"/>
      <w:adjustRightInd w:val="0"/>
      <w:spacing w:after="120"/>
      <w:jc w:val="left"/>
    </w:pPr>
    <w:rPr>
      <w:rFonts w:ascii="Arial" w:hAnsi="Arial"/>
      <w:i/>
      <w:color w:val="FF0000"/>
      <w:sz w:val="20"/>
      <w:lang w:val="en-AU"/>
    </w:rPr>
  </w:style>
  <w:style w:type="paragraph" w:styleId="DocumentMap">
    <w:name w:val="Document Map"/>
    <w:basedOn w:val="Normal"/>
    <w:link w:val="DocumentMapChar"/>
    <w:uiPriority w:val="99"/>
    <w:semiHidden/>
    <w:unhideWhenUsed/>
    <w:rsid w:val="0075090E"/>
    <w:rPr>
      <w:rFonts w:ascii="Tahoma" w:hAnsi="Tahoma" w:cs="Tahoma"/>
      <w:sz w:val="16"/>
      <w:szCs w:val="16"/>
    </w:rPr>
  </w:style>
  <w:style w:type="character" w:customStyle="1" w:styleId="DocumentMapChar">
    <w:name w:val="Document Map Char"/>
    <w:basedOn w:val="DefaultParagraphFont"/>
    <w:link w:val="DocumentMap"/>
    <w:uiPriority w:val="99"/>
    <w:semiHidden/>
    <w:rsid w:val="00B949ED"/>
    <w:rPr>
      <w:rFonts w:ascii="Tahoma" w:eastAsia="Times New Roman" w:hAnsi="Tahoma" w:cs="Tahoma"/>
      <w:sz w:val="16"/>
      <w:szCs w:val="16"/>
      <w:lang w:val="en-GB"/>
    </w:rPr>
  </w:style>
  <w:style w:type="paragraph" w:customStyle="1" w:styleId="DrafterNote">
    <w:name w:val="Drafter Note"/>
    <w:qFormat/>
    <w:rsid w:val="0075090E"/>
    <w:pPr>
      <w:tabs>
        <w:tab w:val="left" w:pos="576"/>
      </w:tabs>
      <w:overflowPunct w:val="0"/>
      <w:autoSpaceDE w:val="0"/>
      <w:autoSpaceDN w:val="0"/>
      <w:adjustRightInd w:val="0"/>
      <w:spacing w:after="120"/>
    </w:pPr>
    <w:rPr>
      <w:rFonts w:ascii="Arial" w:eastAsia="Times New Roman" w:hAnsi="Arial" w:cs="Times New Roman"/>
      <w:color w:val="365F91" w:themeColor="accent1" w:themeShade="BF"/>
      <w:sz w:val="20"/>
      <w:szCs w:val="20"/>
      <w:lang w:val="en-AU"/>
    </w:rPr>
  </w:style>
  <w:style w:type="paragraph" w:styleId="E-mailSignature">
    <w:name w:val="E-mail Signature"/>
    <w:basedOn w:val="Normal"/>
    <w:link w:val="E-mailSignatureChar"/>
    <w:uiPriority w:val="99"/>
    <w:semiHidden/>
    <w:unhideWhenUsed/>
    <w:rsid w:val="0075090E"/>
  </w:style>
  <w:style w:type="character" w:customStyle="1" w:styleId="E-mailSignatureChar">
    <w:name w:val="E-mail Signature Char"/>
    <w:basedOn w:val="DefaultParagraphFont"/>
    <w:link w:val="E-mailSignature"/>
    <w:uiPriority w:val="99"/>
    <w:semiHidden/>
    <w:rsid w:val="00B949ED"/>
    <w:rPr>
      <w:rFonts w:ascii="Times New Roman" w:eastAsia="Times New Roman" w:hAnsi="Times New Roman" w:cs="Times New Roman"/>
      <w:sz w:val="26"/>
      <w:szCs w:val="20"/>
      <w:lang w:val="en-GB"/>
    </w:rPr>
  </w:style>
  <w:style w:type="character" w:styleId="Emphasis">
    <w:name w:val="Emphasis"/>
    <w:basedOn w:val="DefaultParagraphFont"/>
    <w:uiPriority w:val="20"/>
    <w:qFormat/>
    <w:rsid w:val="0075090E"/>
    <w:rPr>
      <w:i/>
      <w:iCs/>
      <w:lang w:val="en-GB"/>
    </w:rPr>
  </w:style>
  <w:style w:type="character" w:styleId="EndnoteReference">
    <w:name w:val="endnote reference"/>
    <w:basedOn w:val="DefaultParagraphFont"/>
    <w:uiPriority w:val="99"/>
    <w:semiHidden/>
    <w:unhideWhenUsed/>
    <w:rsid w:val="0075090E"/>
    <w:rPr>
      <w:vertAlign w:val="superscript"/>
      <w:lang w:val="en-GB"/>
    </w:rPr>
  </w:style>
  <w:style w:type="paragraph" w:styleId="EndnoteText">
    <w:name w:val="endnote text"/>
    <w:basedOn w:val="Normal"/>
    <w:link w:val="EndnoteTextChar"/>
    <w:uiPriority w:val="99"/>
    <w:semiHidden/>
    <w:unhideWhenUsed/>
    <w:rsid w:val="0075090E"/>
    <w:rPr>
      <w:sz w:val="20"/>
    </w:rPr>
  </w:style>
  <w:style w:type="character" w:customStyle="1" w:styleId="EndnoteTextChar">
    <w:name w:val="Endnote Text Char"/>
    <w:basedOn w:val="DefaultParagraphFont"/>
    <w:link w:val="EndnoteText"/>
    <w:uiPriority w:val="99"/>
    <w:semiHidden/>
    <w:rsid w:val="00B949ED"/>
    <w:rPr>
      <w:rFonts w:ascii="Times New Roman" w:eastAsia="Times New Roman" w:hAnsi="Times New Roman" w:cs="Times New Roman"/>
      <w:sz w:val="20"/>
      <w:szCs w:val="20"/>
      <w:lang w:val="en-GB"/>
    </w:rPr>
  </w:style>
  <w:style w:type="paragraph" w:styleId="EnvelopeAddress">
    <w:name w:val="envelope address"/>
    <w:basedOn w:val="Normal"/>
    <w:uiPriority w:val="99"/>
    <w:unhideWhenUsed/>
    <w:rsid w:val="0075090E"/>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75090E"/>
    <w:rPr>
      <w:rFonts w:asciiTheme="majorHAnsi" w:eastAsiaTheme="majorEastAsia" w:hAnsiTheme="majorHAnsi" w:cstheme="majorBidi"/>
      <w:sz w:val="20"/>
    </w:rPr>
  </w:style>
  <w:style w:type="character" w:styleId="FollowedHyperlink">
    <w:name w:val="FollowedHyperlink"/>
    <w:basedOn w:val="DefaultParagraphFont"/>
    <w:uiPriority w:val="99"/>
    <w:semiHidden/>
    <w:unhideWhenUsed/>
    <w:rsid w:val="0075090E"/>
    <w:rPr>
      <w:color w:val="800080" w:themeColor="followedHyperlink"/>
      <w:u w:val="single"/>
      <w:lang w:val="en-GB"/>
    </w:rPr>
  </w:style>
  <w:style w:type="character" w:styleId="FootnoteReference">
    <w:name w:val="footnote reference"/>
    <w:basedOn w:val="DefaultParagraphFont"/>
    <w:uiPriority w:val="99"/>
    <w:semiHidden/>
    <w:unhideWhenUsed/>
    <w:rsid w:val="0075090E"/>
    <w:rPr>
      <w:vertAlign w:val="superscript"/>
      <w:lang w:val="en-GB"/>
    </w:rPr>
  </w:style>
  <w:style w:type="character" w:customStyle="1" w:styleId="GazetteMarker">
    <w:name w:val="Gazette Marker"/>
    <w:basedOn w:val="DefaultParagraphFont"/>
    <w:uiPriority w:val="1"/>
    <w:rsid w:val="0075090E"/>
    <w:rPr>
      <w:i/>
    </w:rPr>
  </w:style>
  <w:style w:type="character" w:styleId="HTMLAcronym">
    <w:name w:val="HTML Acronym"/>
    <w:basedOn w:val="DefaultParagraphFont"/>
    <w:uiPriority w:val="99"/>
    <w:semiHidden/>
    <w:unhideWhenUsed/>
    <w:rsid w:val="0075090E"/>
    <w:rPr>
      <w:lang w:val="en-GB"/>
    </w:rPr>
  </w:style>
  <w:style w:type="paragraph" w:styleId="HTMLAddress">
    <w:name w:val="HTML Address"/>
    <w:basedOn w:val="Normal"/>
    <w:link w:val="HTMLAddressChar"/>
    <w:uiPriority w:val="99"/>
    <w:semiHidden/>
    <w:unhideWhenUsed/>
    <w:rsid w:val="0075090E"/>
    <w:rPr>
      <w:i/>
      <w:iCs/>
    </w:rPr>
  </w:style>
  <w:style w:type="character" w:customStyle="1" w:styleId="HTMLAddressChar">
    <w:name w:val="HTML Address Char"/>
    <w:basedOn w:val="DefaultParagraphFont"/>
    <w:link w:val="HTMLAddress"/>
    <w:uiPriority w:val="99"/>
    <w:semiHidden/>
    <w:rsid w:val="00B949ED"/>
    <w:rPr>
      <w:rFonts w:ascii="Times New Roman" w:eastAsia="Times New Roman" w:hAnsi="Times New Roman" w:cs="Times New Roman"/>
      <w:i/>
      <w:iCs/>
      <w:sz w:val="26"/>
      <w:szCs w:val="20"/>
      <w:lang w:val="en-GB"/>
    </w:rPr>
  </w:style>
  <w:style w:type="character" w:styleId="HTMLCite">
    <w:name w:val="HTML Cite"/>
    <w:basedOn w:val="DefaultParagraphFont"/>
    <w:uiPriority w:val="99"/>
    <w:semiHidden/>
    <w:unhideWhenUsed/>
    <w:rsid w:val="0075090E"/>
    <w:rPr>
      <w:i/>
      <w:iCs/>
      <w:lang w:val="en-GB"/>
    </w:rPr>
  </w:style>
  <w:style w:type="character" w:styleId="HTMLCode">
    <w:name w:val="HTML Code"/>
    <w:basedOn w:val="DefaultParagraphFont"/>
    <w:uiPriority w:val="99"/>
    <w:semiHidden/>
    <w:unhideWhenUsed/>
    <w:rsid w:val="0075090E"/>
    <w:rPr>
      <w:rFonts w:ascii="Consolas" w:hAnsi="Consolas"/>
      <w:sz w:val="20"/>
      <w:szCs w:val="20"/>
      <w:lang w:val="en-GB"/>
    </w:rPr>
  </w:style>
  <w:style w:type="character" w:styleId="HTMLDefinition">
    <w:name w:val="HTML Definition"/>
    <w:basedOn w:val="DefaultParagraphFont"/>
    <w:uiPriority w:val="99"/>
    <w:semiHidden/>
    <w:unhideWhenUsed/>
    <w:rsid w:val="0075090E"/>
    <w:rPr>
      <w:i/>
      <w:iCs/>
      <w:lang w:val="en-GB"/>
    </w:rPr>
  </w:style>
  <w:style w:type="character" w:styleId="HTMLKeyboard">
    <w:name w:val="HTML Keyboard"/>
    <w:basedOn w:val="DefaultParagraphFont"/>
    <w:uiPriority w:val="99"/>
    <w:semiHidden/>
    <w:unhideWhenUsed/>
    <w:rsid w:val="0075090E"/>
    <w:rPr>
      <w:rFonts w:ascii="Consolas" w:hAnsi="Consolas"/>
      <w:sz w:val="20"/>
      <w:szCs w:val="20"/>
      <w:lang w:val="en-GB"/>
    </w:rPr>
  </w:style>
  <w:style w:type="paragraph" w:styleId="HTMLPreformatted">
    <w:name w:val="HTML Preformatted"/>
    <w:basedOn w:val="Normal"/>
    <w:link w:val="HTMLPreformattedChar"/>
    <w:uiPriority w:val="99"/>
    <w:semiHidden/>
    <w:unhideWhenUsed/>
    <w:rsid w:val="0075090E"/>
    <w:rPr>
      <w:rFonts w:ascii="Consolas" w:hAnsi="Consolas"/>
      <w:sz w:val="20"/>
    </w:rPr>
  </w:style>
  <w:style w:type="character" w:customStyle="1" w:styleId="HTMLPreformattedChar">
    <w:name w:val="HTML Preformatted Char"/>
    <w:basedOn w:val="DefaultParagraphFont"/>
    <w:link w:val="HTMLPreformatted"/>
    <w:uiPriority w:val="99"/>
    <w:semiHidden/>
    <w:rsid w:val="00B949ED"/>
    <w:rPr>
      <w:rFonts w:ascii="Consolas" w:eastAsia="Times New Roman" w:hAnsi="Consolas" w:cs="Times New Roman"/>
      <w:sz w:val="20"/>
      <w:szCs w:val="20"/>
      <w:lang w:val="en-GB"/>
    </w:rPr>
  </w:style>
  <w:style w:type="character" w:styleId="HTMLSample">
    <w:name w:val="HTML Sample"/>
    <w:basedOn w:val="DefaultParagraphFont"/>
    <w:uiPriority w:val="99"/>
    <w:semiHidden/>
    <w:unhideWhenUsed/>
    <w:rsid w:val="0075090E"/>
    <w:rPr>
      <w:rFonts w:ascii="Consolas" w:hAnsi="Consolas"/>
      <w:sz w:val="24"/>
      <w:szCs w:val="24"/>
      <w:lang w:val="en-GB"/>
    </w:rPr>
  </w:style>
  <w:style w:type="character" w:styleId="HTMLTypewriter">
    <w:name w:val="HTML Typewriter"/>
    <w:basedOn w:val="DefaultParagraphFont"/>
    <w:uiPriority w:val="99"/>
    <w:semiHidden/>
    <w:unhideWhenUsed/>
    <w:rsid w:val="0075090E"/>
    <w:rPr>
      <w:rFonts w:ascii="Consolas" w:hAnsi="Consolas"/>
      <w:sz w:val="20"/>
      <w:szCs w:val="20"/>
      <w:lang w:val="en-GB"/>
    </w:rPr>
  </w:style>
  <w:style w:type="character" w:styleId="HTMLVariable">
    <w:name w:val="HTML Variable"/>
    <w:basedOn w:val="DefaultParagraphFont"/>
    <w:uiPriority w:val="99"/>
    <w:semiHidden/>
    <w:unhideWhenUsed/>
    <w:rsid w:val="0075090E"/>
    <w:rPr>
      <w:i/>
      <w:iCs/>
      <w:lang w:val="en-GB"/>
    </w:rPr>
  </w:style>
  <w:style w:type="character" w:styleId="Hyperlink">
    <w:name w:val="Hyperlink"/>
    <w:basedOn w:val="DefaultParagraphFont"/>
    <w:uiPriority w:val="99"/>
    <w:unhideWhenUsed/>
    <w:rsid w:val="0075090E"/>
    <w:rPr>
      <w:color w:val="0000FF" w:themeColor="hyperlink"/>
      <w:u w:val="single"/>
      <w:lang w:val="en-GB"/>
    </w:rPr>
  </w:style>
  <w:style w:type="paragraph" w:styleId="Index1">
    <w:name w:val="index 1"/>
    <w:basedOn w:val="Normal"/>
    <w:next w:val="Normal"/>
    <w:autoRedefine/>
    <w:uiPriority w:val="99"/>
    <w:unhideWhenUsed/>
    <w:rsid w:val="0075090E"/>
    <w:pPr>
      <w:ind w:left="260" w:hanging="260"/>
    </w:pPr>
  </w:style>
  <w:style w:type="paragraph" w:styleId="Index2">
    <w:name w:val="index 2"/>
    <w:basedOn w:val="Normal"/>
    <w:next w:val="Normal"/>
    <w:autoRedefine/>
    <w:uiPriority w:val="99"/>
    <w:semiHidden/>
    <w:unhideWhenUsed/>
    <w:rsid w:val="0075090E"/>
    <w:pPr>
      <w:ind w:left="520" w:hanging="260"/>
    </w:pPr>
  </w:style>
  <w:style w:type="paragraph" w:styleId="Index3">
    <w:name w:val="index 3"/>
    <w:basedOn w:val="Normal"/>
    <w:next w:val="Normal"/>
    <w:autoRedefine/>
    <w:uiPriority w:val="99"/>
    <w:semiHidden/>
    <w:unhideWhenUsed/>
    <w:rsid w:val="0075090E"/>
    <w:pPr>
      <w:ind w:left="780" w:hanging="260"/>
    </w:pPr>
  </w:style>
  <w:style w:type="paragraph" w:styleId="Index4">
    <w:name w:val="index 4"/>
    <w:basedOn w:val="Normal"/>
    <w:next w:val="Normal"/>
    <w:autoRedefine/>
    <w:uiPriority w:val="99"/>
    <w:semiHidden/>
    <w:unhideWhenUsed/>
    <w:rsid w:val="0075090E"/>
    <w:pPr>
      <w:ind w:left="1040" w:hanging="260"/>
    </w:pPr>
  </w:style>
  <w:style w:type="paragraph" w:styleId="Index5">
    <w:name w:val="index 5"/>
    <w:basedOn w:val="Normal"/>
    <w:next w:val="Normal"/>
    <w:autoRedefine/>
    <w:uiPriority w:val="99"/>
    <w:semiHidden/>
    <w:unhideWhenUsed/>
    <w:rsid w:val="0075090E"/>
    <w:pPr>
      <w:ind w:left="1300" w:hanging="260"/>
    </w:pPr>
  </w:style>
  <w:style w:type="paragraph" w:styleId="Index6">
    <w:name w:val="index 6"/>
    <w:basedOn w:val="Normal"/>
    <w:next w:val="Normal"/>
    <w:autoRedefine/>
    <w:uiPriority w:val="99"/>
    <w:semiHidden/>
    <w:unhideWhenUsed/>
    <w:rsid w:val="0075090E"/>
    <w:pPr>
      <w:ind w:left="1560" w:hanging="260"/>
    </w:pPr>
  </w:style>
  <w:style w:type="paragraph" w:styleId="Index7">
    <w:name w:val="index 7"/>
    <w:basedOn w:val="Normal"/>
    <w:next w:val="Normal"/>
    <w:autoRedefine/>
    <w:uiPriority w:val="99"/>
    <w:semiHidden/>
    <w:unhideWhenUsed/>
    <w:rsid w:val="0075090E"/>
    <w:pPr>
      <w:ind w:left="1820" w:hanging="260"/>
    </w:pPr>
  </w:style>
  <w:style w:type="paragraph" w:styleId="Index8">
    <w:name w:val="index 8"/>
    <w:basedOn w:val="Normal"/>
    <w:next w:val="Normal"/>
    <w:autoRedefine/>
    <w:uiPriority w:val="99"/>
    <w:semiHidden/>
    <w:unhideWhenUsed/>
    <w:rsid w:val="0075090E"/>
    <w:pPr>
      <w:ind w:left="2080" w:hanging="260"/>
    </w:pPr>
  </w:style>
  <w:style w:type="paragraph" w:styleId="Index9">
    <w:name w:val="index 9"/>
    <w:basedOn w:val="Normal"/>
    <w:next w:val="Normal"/>
    <w:autoRedefine/>
    <w:uiPriority w:val="99"/>
    <w:semiHidden/>
    <w:unhideWhenUsed/>
    <w:rsid w:val="0075090E"/>
    <w:pPr>
      <w:ind w:left="2340" w:hanging="260"/>
    </w:pPr>
  </w:style>
  <w:style w:type="paragraph" w:styleId="IndexHeading">
    <w:name w:val="index heading"/>
    <w:basedOn w:val="Normal"/>
    <w:next w:val="Index1"/>
    <w:uiPriority w:val="99"/>
    <w:semiHidden/>
    <w:unhideWhenUsed/>
    <w:rsid w:val="0075090E"/>
    <w:rPr>
      <w:rFonts w:asciiTheme="majorHAnsi" w:eastAsiaTheme="majorEastAsia" w:hAnsiTheme="majorHAnsi" w:cstheme="majorBidi"/>
      <w:b/>
      <w:bCs/>
    </w:rPr>
  </w:style>
  <w:style w:type="character" w:styleId="IntenseEmphasis">
    <w:name w:val="Intense Emphasis"/>
    <w:basedOn w:val="DefaultParagraphFont"/>
    <w:uiPriority w:val="21"/>
    <w:qFormat/>
    <w:rsid w:val="0075090E"/>
    <w:rPr>
      <w:b/>
      <w:bCs/>
      <w:i/>
      <w:iCs/>
      <w:color w:val="4F81BD" w:themeColor="accent1"/>
      <w:lang w:val="en-GB"/>
    </w:rPr>
  </w:style>
  <w:style w:type="paragraph" w:styleId="IntenseQuote">
    <w:name w:val="Intense Quote"/>
    <w:basedOn w:val="Normal"/>
    <w:next w:val="Normal"/>
    <w:link w:val="IntenseQuoteChar"/>
    <w:uiPriority w:val="30"/>
    <w:qFormat/>
    <w:rsid w:val="0075090E"/>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B949ED"/>
    <w:rPr>
      <w:rFonts w:ascii="Times New Roman" w:eastAsia="Times New Roman" w:hAnsi="Times New Roman" w:cs="Times New Roman"/>
      <w:b/>
      <w:bCs/>
      <w:i/>
      <w:iCs/>
      <w:color w:val="4F81BD" w:themeColor="accent1"/>
      <w:sz w:val="26"/>
      <w:szCs w:val="20"/>
      <w:lang w:val="en-GB"/>
    </w:rPr>
  </w:style>
  <w:style w:type="character" w:styleId="IntenseReference">
    <w:name w:val="Intense Reference"/>
    <w:basedOn w:val="DefaultParagraphFont"/>
    <w:uiPriority w:val="32"/>
    <w:qFormat/>
    <w:rsid w:val="0075090E"/>
    <w:rPr>
      <w:b/>
      <w:bCs/>
      <w:smallCaps/>
      <w:color w:val="C0504D" w:themeColor="accent2"/>
      <w:spacing w:val="5"/>
      <w:u w:val="single"/>
      <w:lang w:val="en-GB"/>
    </w:rPr>
  </w:style>
  <w:style w:type="table" w:customStyle="1" w:styleId="LightGrid1">
    <w:name w:val="Light Grid1"/>
    <w:basedOn w:val="TableNormal"/>
    <w:uiPriority w:val="62"/>
    <w:rsid w:val="0075090E"/>
    <w:pPr>
      <w:spacing w:after="0" w:line="240" w:lineRule="auto"/>
    </w:pPr>
    <w:rPr>
      <w:lang w:eastAsia="zh-CN" w:bidi="ta-IN"/>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List">
    <w:name w:val="List"/>
    <w:basedOn w:val="Normal"/>
    <w:uiPriority w:val="99"/>
    <w:semiHidden/>
    <w:unhideWhenUsed/>
    <w:rsid w:val="0075090E"/>
    <w:pPr>
      <w:ind w:left="283" w:hanging="283"/>
      <w:contextualSpacing/>
    </w:pPr>
  </w:style>
  <w:style w:type="paragraph" w:styleId="List2">
    <w:name w:val="List 2"/>
    <w:basedOn w:val="Normal"/>
    <w:uiPriority w:val="99"/>
    <w:semiHidden/>
    <w:unhideWhenUsed/>
    <w:rsid w:val="0075090E"/>
    <w:pPr>
      <w:ind w:left="566" w:hanging="283"/>
      <w:contextualSpacing/>
    </w:pPr>
  </w:style>
  <w:style w:type="paragraph" w:styleId="List3">
    <w:name w:val="List 3"/>
    <w:basedOn w:val="Normal"/>
    <w:uiPriority w:val="99"/>
    <w:semiHidden/>
    <w:unhideWhenUsed/>
    <w:rsid w:val="0075090E"/>
    <w:pPr>
      <w:ind w:left="849" w:hanging="283"/>
      <w:contextualSpacing/>
    </w:pPr>
  </w:style>
  <w:style w:type="paragraph" w:styleId="List4">
    <w:name w:val="List 4"/>
    <w:basedOn w:val="Normal"/>
    <w:uiPriority w:val="99"/>
    <w:semiHidden/>
    <w:unhideWhenUsed/>
    <w:rsid w:val="0075090E"/>
    <w:pPr>
      <w:ind w:left="1132" w:hanging="283"/>
      <w:contextualSpacing/>
    </w:pPr>
  </w:style>
  <w:style w:type="paragraph" w:styleId="List5">
    <w:name w:val="List 5"/>
    <w:basedOn w:val="Normal"/>
    <w:uiPriority w:val="99"/>
    <w:semiHidden/>
    <w:unhideWhenUsed/>
    <w:rsid w:val="0075090E"/>
    <w:pPr>
      <w:ind w:left="1415" w:hanging="283"/>
      <w:contextualSpacing/>
    </w:pPr>
  </w:style>
  <w:style w:type="paragraph" w:styleId="ListBullet">
    <w:name w:val="List Bullet"/>
    <w:basedOn w:val="Normal"/>
    <w:uiPriority w:val="99"/>
    <w:semiHidden/>
    <w:unhideWhenUsed/>
    <w:rsid w:val="0075090E"/>
    <w:pPr>
      <w:tabs>
        <w:tab w:val="num" w:pos="360"/>
      </w:tabs>
      <w:ind w:left="360" w:hanging="360"/>
      <w:contextualSpacing/>
    </w:pPr>
  </w:style>
  <w:style w:type="paragraph" w:styleId="ListBullet2">
    <w:name w:val="List Bullet 2"/>
    <w:basedOn w:val="Normal"/>
    <w:uiPriority w:val="99"/>
    <w:semiHidden/>
    <w:unhideWhenUsed/>
    <w:rsid w:val="0075090E"/>
    <w:pPr>
      <w:tabs>
        <w:tab w:val="num" w:pos="720"/>
      </w:tabs>
      <w:ind w:left="720" w:hanging="360"/>
      <w:contextualSpacing/>
    </w:pPr>
  </w:style>
  <w:style w:type="paragraph" w:styleId="ListBullet3">
    <w:name w:val="List Bullet 3"/>
    <w:basedOn w:val="Normal"/>
    <w:uiPriority w:val="99"/>
    <w:semiHidden/>
    <w:unhideWhenUsed/>
    <w:rsid w:val="0075090E"/>
    <w:pPr>
      <w:tabs>
        <w:tab w:val="num" w:pos="1080"/>
      </w:tabs>
      <w:ind w:left="1080" w:hanging="360"/>
      <w:contextualSpacing/>
    </w:pPr>
  </w:style>
  <w:style w:type="paragraph" w:styleId="ListBullet4">
    <w:name w:val="List Bullet 4"/>
    <w:basedOn w:val="Normal"/>
    <w:uiPriority w:val="99"/>
    <w:semiHidden/>
    <w:unhideWhenUsed/>
    <w:rsid w:val="0075090E"/>
    <w:pPr>
      <w:tabs>
        <w:tab w:val="num" w:pos="1440"/>
      </w:tabs>
      <w:ind w:left="1440" w:hanging="360"/>
      <w:contextualSpacing/>
    </w:pPr>
  </w:style>
  <w:style w:type="paragraph" w:styleId="ListBullet5">
    <w:name w:val="List Bullet 5"/>
    <w:basedOn w:val="Normal"/>
    <w:uiPriority w:val="99"/>
    <w:semiHidden/>
    <w:unhideWhenUsed/>
    <w:rsid w:val="0075090E"/>
    <w:pPr>
      <w:tabs>
        <w:tab w:val="num" w:pos="1800"/>
      </w:tabs>
      <w:ind w:left="1800" w:hanging="360"/>
      <w:contextualSpacing/>
    </w:pPr>
  </w:style>
  <w:style w:type="paragraph" w:styleId="ListContinue">
    <w:name w:val="List Continue"/>
    <w:basedOn w:val="Normal"/>
    <w:uiPriority w:val="99"/>
    <w:semiHidden/>
    <w:unhideWhenUsed/>
    <w:rsid w:val="0075090E"/>
    <w:pPr>
      <w:spacing w:after="120"/>
      <w:ind w:left="283"/>
      <w:contextualSpacing/>
    </w:pPr>
  </w:style>
  <w:style w:type="paragraph" w:styleId="ListContinue2">
    <w:name w:val="List Continue 2"/>
    <w:basedOn w:val="Normal"/>
    <w:uiPriority w:val="99"/>
    <w:semiHidden/>
    <w:unhideWhenUsed/>
    <w:rsid w:val="0075090E"/>
    <w:pPr>
      <w:spacing w:after="120"/>
      <w:ind w:left="566"/>
      <w:contextualSpacing/>
    </w:pPr>
  </w:style>
  <w:style w:type="paragraph" w:styleId="ListContinue3">
    <w:name w:val="List Continue 3"/>
    <w:basedOn w:val="Normal"/>
    <w:uiPriority w:val="99"/>
    <w:semiHidden/>
    <w:unhideWhenUsed/>
    <w:rsid w:val="0075090E"/>
    <w:pPr>
      <w:spacing w:after="120"/>
      <w:ind w:left="849"/>
      <w:contextualSpacing/>
    </w:pPr>
  </w:style>
  <w:style w:type="paragraph" w:styleId="ListContinue4">
    <w:name w:val="List Continue 4"/>
    <w:basedOn w:val="Normal"/>
    <w:uiPriority w:val="99"/>
    <w:semiHidden/>
    <w:unhideWhenUsed/>
    <w:rsid w:val="0075090E"/>
    <w:pPr>
      <w:spacing w:after="120"/>
      <w:ind w:left="1132"/>
      <w:contextualSpacing/>
    </w:pPr>
  </w:style>
  <w:style w:type="paragraph" w:styleId="ListContinue5">
    <w:name w:val="List Continue 5"/>
    <w:basedOn w:val="Normal"/>
    <w:uiPriority w:val="99"/>
    <w:semiHidden/>
    <w:unhideWhenUsed/>
    <w:rsid w:val="0075090E"/>
    <w:pPr>
      <w:spacing w:after="120"/>
      <w:ind w:left="1415"/>
      <w:contextualSpacing/>
    </w:pPr>
  </w:style>
  <w:style w:type="paragraph" w:styleId="ListNumber">
    <w:name w:val="List Number"/>
    <w:basedOn w:val="Normal"/>
    <w:uiPriority w:val="99"/>
    <w:unhideWhenUsed/>
    <w:rsid w:val="0075090E"/>
    <w:pPr>
      <w:tabs>
        <w:tab w:val="num" w:pos="360"/>
      </w:tabs>
      <w:ind w:left="360" w:hanging="360"/>
      <w:contextualSpacing/>
    </w:pPr>
  </w:style>
  <w:style w:type="paragraph" w:styleId="ListNumber2">
    <w:name w:val="List Number 2"/>
    <w:basedOn w:val="Normal"/>
    <w:uiPriority w:val="99"/>
    <w:semiHidden/>
    <w:unhideWhenUsed/>
    <w:rsid w:val="0075090E"/>
    <w:pPr>
      <w:tabs>
        <w:tab w:val="num" w:pos="720"/>
      </w:tabs>
      <w:ind w:left="720" w:hanging="360"/>
      <w:contextualSpacing/>
    </w:pPr>
  </w:style>
  <w:style w:type="paragraph" w:styleId="ListNumber3">
    <w:name w:val="List Number 3"/>
    <w:basedOn w:val="Normal"/>
    <w:uiPriority w:val="99"/>
    <w:semiHidden/>
    <w:unhideWhenUsed/>
    <w:rsid w:val="0075090E"/>
    <w:pPr>
      <w:tabs>
        <w:tab w:val="num" w:pos="1080"/>
      </w:tabs>
      <w:ind w:left="1080" w:hanging="360"/>
      <w:contextualSpacing/>
    </w:pPr>
  </w:style>
  <w:style w:type="paragraph" w:styleId="ListNumber4">
    <w:name w:val="List Number 4"/>
    <w:basedOn w:val="Normal"/>
    <w:uiPriority w:val="99"/>
    <w:semiHidden/>
    <w:unhideWhenUsed/>
    <w:rsid w:val="0075090E"/>
    <w:pPr>
      <w:tabs>
        <w:tab w:val="num" w:pos="1440"/>
      </w:tabs>
      <w:ind w:left="1440" w:hanging="360"/>
      <w:contextualSpacing/>
    </w:pPr>
  </w:style>
  <w:style w:type="paragraph" w:styleId="ListNumber5">
    <w:name w:val="List Number 5"/>
    <w:basedOn w:val="Normal"/>
    <w:uiPriority w:val="99"/>
    <w:semiHidden/>
    <w:unhideWhenUsed/>
    <w:rsid w:val="0075090E"/>
    <w:pPr>
      <w:tabs>
        <w:tab w:val="num" w:pos="1800"/>
      </w:tabs>
      <w:ind w:left="1800" w:hanging="360"/>
      <w:contextualSpacing/>
    </w:pPr>
  </w:style>
  <w:style w:type="paragraph" w:styleId="ListParagraph">
    <w:name w:val="List Paragraph"/>
    <w:basedOn w:val="Normal"/>
    <w:uiPriority w:val="34"/>
    <w:qFormat/>
    <w:rsid w:val="0075090E"/>
    <w:pPr>
      <w:ind w:left="720"/>
      <w:contextualSpacing/>
    </w:pPr>
  </w:style>
  <w:style w:type="paragraph" w:styleId="MacroText">
    <w:name w:val="macro"/>
    <w:link w:val="MacroTextChar"/>
    <w:uiPriority w:val="99"/>
    <w:semiHidden/>
    <w:unhideWhenUsed/>
    <w:rsid w:val="0075090E"/>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MS Mincho" w:hAnsi="Consolas" w:cs="Times New Roman"/>
      <w:sz w:val="20"/>
      <w:szCs w:val="20"/>
      <w:lang w:val="en-GB" w:eastAsia="ja-JP"/>
    </w:rPr>
  </w:style>
  <w:style w:type="character" w:customStyle="1" w:styleId="MacroTextChar">
    <w:name w:val="Macro Text Char"/>
    <w:basedOn w:val="DefaultParagraphFont"/>
    <w:link w:val="MacroText"/>
    <w:uiPriority w:val="99"/>
    <w:semiHidden/>
    <w:rsid w:val="00B949ED"/>
    <w:rPr>
      <w:rFonts w:ascii="Consolas" w:eastAsia="MS Mincho" w:hAnsi="Consolas" w:cs="Times New Roman"/>
      <w:sz w:val="20"/>
      <w:szCs w:val="20"/>
      <w:lang w:val="en-GB" w:eastAsia="ja-JP"/>
    </w:rPr>
  </w:style>
  <w:style w:type="table" w:customStyle="1" w:styleId="MediumGrid11">
    <w:name w:val="Medium Grid 11"/>
    <w:basedOn w:val="TableNormal"/>
    <w:uiPriority w:val="67"/>
    <w:rsid w:val="0075090E"/>
    <w:pPr>
      <w:spacing w:after="0" w:line="240" w:lineRule="auto"/>
    </w:pPr>
    <w:rPr>
      <w:lang w:eastAsia="zh-CN" w:bidi="ta-IN"/>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paragraph" w:styleId="MessageHeader">
    <w:name w:val="Message Header"/>
    <w:basedOn w:val="Normal"/>
    <w:link w:val="MessageHeaderChar"/>
    <w:uiPriority w:val="99"/>
    <w:semiHidden/>
    <w:unhideWhenUsed/>
    <w:rsid w:val="0075090E"/>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B949ED"/>
    <w:rPr>
      <w:rFonts w:asciiTheme="majorHAnsi" w:eastAsiaTheme="majorEastAsia" w:hAnsiTheme="majorHAnsi" w:cstheme="majorBidi"/>
      <w:sz w:val="24"/>
      <w:szCs w:val="24"/>
      <w:shd w:val="pct20" w:color="auto" w:fill="auto"/>
      <w:lang w:val="en-GB"/>
    </w:rPr>
  </w:style>
  <w:style w:type="paragraph" w:styleId="NoSpacing">
    <w:name w:val="No Spacing"/>
    <w:uiPriority w:val="1"/>
    <w:qFormat/>
    <w:rsid w:val="0075090E"/>
    <w:pPr>
      <w:spacing w:after="0" w:line="240" w:lineRule="auto"/>
    </w:pPr>
    <w:rPr>
      <w:rFonts w:ascii="Times New Roman" w:eastAsia="MS Mincho" w:hAnsi="Times New Roman" w:cs="Times New Roman"/>
      <w:sz w:val="26"/>
      <w:szCs w:val="20"/>
      <w:lang w:val="en-GB" w:eastAsia="ja-JP"/>
    </w:rPr>
  </w:style>
  <w:style w:type="paragraph" w:styleId="NormalWeb">
    <w:name w:val="Normal (Web)"/>
    <w:basedOn w:val="Normal"/>
    <w:uiPriority w:val="99"/>
    <w:unhideWhenUsed/>
    <w:rsid w:val="0075090E"/>
    <w:rPr>
      <w:sz w:val="24"/>
      <w:szCs w:val="24"/>
    </w:rPr>
  </w:style>
  <w:style w:type="paragraph" w:styleId="NormalIndent">
    <w:name w:val="Normal Indent"/>
    <w:basedOn w:val="Normal"/>
    <w:uiPriority w:val="99"/>
    <w:semiHidden/>
    <w:unhideWhenUsed/>
    <w:rsid w:val="0075090E"/>
    <w:pPr>
      <w:ind w:left="720"/>
    </w:pPr>
  </w:style>
  <w:style w:type="paragraph" w:customStyle="1" w:styleId="Note">
    <w:name w:val="Note"/>
    <w:qFormat/>
    <w:rsid w:val="0075090E"/>
    <w:pPr>
      <w:overflowPunct w:val="0"/>
      <w:adjustRightInd w:val="0"/>
      <w:spacing w:after="120" w:line="240" w:lineRule="auto"/>
    </w:pPr>
    <w:rPr>
      <w:rFonts w:ascii="Arial" w:eastAsia="MS Mincho" w:hAnsi="Arial" w:cs="Times New Roman"/>
      <w:color w:val="E36C0A"/>
      <w:sz w:val="20"/>
      <w:szCs w:val="20"/>
      <w:lang w:val="en-GB" w:eastAsia="ja-JP"/>
    </w:rPr>
  </w:style>
  <w:style w:type="paragraph" w:styleId="NoteHeading">
    <w:name w:val="Note Heading"/>
    <w:basedOn w:val="Normal"/>
    <w:next w:val="Normal"/>
    <w:link w:val="NoteHeadingChar"/>
    <w:uiPriority w:val="99"/>
    <w:semiHidden/>
    <w:unhideWhenUsed/>
    <w:rsid w:val="0075090E"/>
  </w:style>
  <w:style w:type="character" w:customStyle="1" w:styleId="NoteHeadingChar">
    <w:name w:val="Note Heading Char"/>
    <w:basedOn w:val="DefaultParagraphFont"/>
    <w:link w:val="NoteHeading"/>
    <w:uiPriority w:val="99"/>
    <w:semiHidden/>
    <w:rsid w:val="00B949ED"/>
    <w:rPr>
      <w:rFonts w:ascii="Times New Roman" w:eastAsia="Times New Roman" w:hAnsi="Times New Roman" w:cs="Times New Roman"/>
      <w:sz w:val="26"/>
      <w:szCs w:val="20"/>
      <w:lang w:val="en-GB"/>
    </w:rPr>
  </w:style>
  <w:style w:type="character" w:customStyle="1" w:styleId="PartNo">
    <w:name w:val="Part No"/>
    <w:basedOn w:val="DefaultParagraphFont"/>
    <w:rsid w:val="0075090E"/>
    <w:rPr>
      <w:color w:val="000080"/>
    </w:rPr>
  </w:style>
  <w:style w:type="paragraph" w:styleId="Quote">
    <w:name w:val="Quote"/>
    <w:basedOn w:val="Normal"/>
    <w:next w:val="Normal"/>
    <w:link w:val="QuoteChar"/>
    <w:uiPriority w:val="29"/>
    <w:qFormat/>
    <w:rsid w:val="0075090E"/>
    <w:rPr>
      <w:i/>
      <w:iCs/>
      <w:color w:val="000000" w:themeColor="text1"/>
    </w:rPr>
  </w:style>
  <w:style w:type="character" w:customStyle="1" w:styleId="QuoteChar">
    <w:name w:val="Quote Char"/>
    <w:basedOn w:val="DefaultParagraphFont"/>
    <w:link w:val="Quote"/>
    <w:uiPriority w:val="29"/>
    <w:rsid w:val="00B949ED"/>
    <w:rPr>
      <w:rFonts w:ascii="Times New Roman" w:eastAsia="Times New Roman" w:hAnsi="Times New Roman" w:cs="Times New Roman"/>
      <w:i/>
      <w:iCs/>
      <w:color w:val="000000" w:themeColor="text1"/>
      <w:sz w:val="26"/>
      <w:szCs w:val="20"/>
      <w:lang w:val="en-GB"/>
    </w:rPr>
  </w:style>
  <w:style w:type="paragraph" w:styleId="Salutation">
    <w:name w:val="Salutation"/>
    <w:basedOn w:val="Normal"/>
    <w:next w:val="Normal"/>
    <w:link w:val="SalutationChar"/>
    <w:uiPriority w:val="99"/>
    <w:semiHidden/>
    <w:unhideWhenUsed/>
    <w:rsid w:val="0075090E"/>
  </w:style>
  <w:style w:type="character" w:customStyle="1" w:styleId="SalutationChar">
    <w:name w:val="Salutation Char"/>
    <w:basedOn w:val="DefaultParagraphFont"/>
    <w:link w:val="Salutation"/>
    <w:uiPriority w:val="99"/>
    <w:semiHidden/>
    <w:rsid w:val="00B949ED"/>
    <w:rPr>
      <w:rFonts w:ascii="Times New Roman" w:eastAsia="Times New Roman" w:hAnsi="Times New Roman" w:cs="Times New Roman"/>
      <w:sz w:val="26"/>
      <w:szCs w:val="20"/>
      <w:lang w:val="en-GB"/>
    </w:rPr>
  </w:style>
  <w:style w:type="character" w:customStyle="1" w:styleId="SectionNo">
    <w:name w:val="Section No"/>
    <w:basedOn w:val="DefaultParagraphFont"/>
    <w:rsid w:val="0075090E"/>
    <w:rPr>
      <w:b/>
      <w:color w:val="000080"/>
    </w:rPr>
  </w:style>
  <w:style w:type="paragraph" w:styleId="Signature">
    <w:name w:val="Signature"/>
    <w:basedOn w:val="Normal"/>
    <w:link w:val="SignatureChar"/>
    <w:uiPriority w:val="99"/>
    <w:semiHidden/>
    <w:unhideWhenUsed/>
    <w:rsid w:val="0075090E"/>
    <w:pPr>
      <w:ind w:left="4252"/>
    </w:pPr>
  </w:style>
  <w:style w:type="character" w:customStyle="1" w:styleId="SignatureChar">
    <w:name w:val="Signature Char"/>
    <w:basedOn w:val="DefaultParagraphFont"/>
    <w:link w:val="Signature"/>
    <w:uiPriority w:val="99"/>
    <w:semiHidden/>
    <w:rsid w:val="00B949ED"/>
    <w:rPr>
      <w:rFonts w:ascii="Times New Roman" w:eastAsia="Times New Roman" w:hAnsi="Times New Roman" w:cs="Times New Roman"/>
      <w:sz w:val="26"/>
      <w:szCs w:val="20"/>
      <w:lang w:val="en-GB"/>
    </w:rPr>
  </w:style>
  <w:style w:type="paragraph" w:customStyle="1" w:styleId="SourceNote">
    <w:name w:val="Source Note"/>
    <w:qFormat/>
    <w:rsid w:val="0075090E"/>
    <w:pPr>
      <w:jc w:val="right"/>
    </w:pPr>
    <w:rPr>
      <w:rFonts w:ascii="Arial" w:eastAsia="MS Mincho" w:hAnsi="Arial" w:cs="Times New Roman"/>
      <w:color w:val="7030A0"/>
      <w:sz w:val="20"/>
      <w:szCs w:val="20"/>
      <w:lang w:val="en-GB" w:eastAsia="ja-JP"/>
    </w:rPr>
  </w:style>
  <w:style w:type="paragraph" w:customStyle="1" w:styleId="SourceNote0">
    <w:name w:val="SourceNote"/>
    <w:basedOn w:val="SectionText1"/>
    <w:semiHidden/>
    <w:qFormat/>
    <w:rsid w:val="0075090E"/>
    <w:pPr>
      <w:spacing w:after="120"/>
      <w:jc w:val="left"/>
    </w:pPr>
    <w:rPr>
      <w:i/>
    </w:rPr>
  </w:style>
  <w:style w:type="character" w:styleId="Strong">
    <w:name w:val="Strong"/>
    <w:basedOn w:val="DefaultParagraphFont"/>
    <w:uiPriority w:val="22"/>
    <w:qFormat/>
    <w:rsid w:val="0075090E"/>
    <w:rPr>
      <w:b/>
      <w:bCs/>
      <w:lang w:val="en-GB"/>
    </w:rPr>
  </w:style>
  <w:style w:type="character" w:customStyle="1" w:styleId="SubParagraphNo">
    <w:name w:val="Sub Paragraph No"/>
    <w:basedOn w:val="DefaultParagraphFont"/>
    <w:rsid w:val="0075090E"/>
    <w:rPr>
      <w:color w:val="000080"/>
    </w:rPr>
  </w:style>
  <w:style w:type="character" w:customStyle="1" w:styleId="SubSectionNo">
    <w:name w:val="Sub Section No"/>
    <w:basedOn w:val="DefaultParagraphFont"/>
    <w:rsid w:val="0075090E"/>
    <w:rPr>
      <w:b/>
      <w:bCs w:val="0"/>
      <w:color w:val="000080"/>
    </w:rPr>
  </w:style>
  <w:style w:type="paragraph" w:styleId="Subtitle">
    <w:name w:val="Subtitle"/>
    <w:basedOn w:val="Normal"/>
    <w:next w:val="Normal"/>
    <w:link w:val="SubtitleChar"/>
    <w:uiPriority w:val="11"/>
    <w:qFormat/>
    <w:rsid w:val="0075090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B949ED"/>
    <w:rPr>
      <w:rFonts w:asciiTheme="majorHAnsi" w:eastAsiaTheme="majorEastAsia" w:hAnsiTheme="majorHAnsi" w:cstheme="majorBidi"/>
      <w:i/>
      <w:iCs/>
      <w:color w:val="4F81BD" w:themeColor="accent1"/>
      <w:spacing w:val="15"/>
      <w:sz w:val="24"/>
      <w:szCs w:val="24"/>
      <w:lang w:val="en-GB"/>
    </w:rPr>
  </w:style>
  <w:style w:type="character" w:styleId="SubtleEmphasis">
    <w:name w:val="Subtle Emphasis"/>
    <w:basedOn w:val="DefaultParagraphFont"/>
    <w:uiPriority w:val="19"/>
    <w:qFormat/>
    <w:rsid w:val="0075090E"/>
    <w:rPr>
      <w:i/>
      <w:iCs/>
      <w:color w:val="808080" w:themeColor="text1" w:themeTint="7F"/>
      <w:lang w:val="en-GB"/>
    </w:rPr>
  </w:style>
  <w:style w:type="character" w:styleId="SubtleReference">
    <w:name w:val="Subtle Reference"/>
    <w:basedOn w:val="DefaultParagraphFont"/>
    <w:uiPriority w:val="31"/>
    <w:qFormat/>
    <w:rsid w:val="0075090E"/>
    <w:rPr>
      <w:smallCaps/>
      <w:color w:val="C0504D" w:themeColor="accent2"/>
      <w:u w:val="single"/>
      <w:lang w:val="en-GB"/>
    </w:rPr>
  </w:style>
  <w:style w:type="table" w:styleId="Table3Deffects1">
    <w:name w:val="Table 3D effects 1"/>
    <w:basedOn w:val="TableNormal"/>
    <w:uiPriority w:val="99"/>
    <w:semiHidden/>
    <w:unhideWhenUsed/>
    <w:rsid w:val="0075090E"/>
    <w:pPr>
      <w:spacing w:after="0" w:line="240" w:lineRule="auto"/>
    </w:pPr>
    <w:rPr>
      <w:lang w:eastAsia="zh-CN" w:bidi="ta-I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TableofAuthorities">
    <w:name w:val="table of authorities"/>
    <w:basedOn w:val="Normal"/>
    <w:next w:val="Normal"/>
    <w:uiPriority w:val="99"/>
    <w:semiHidden/>
    <w:unhideWhenUsed/>
    <w:rsid w:val="0075090E"/>
    <w:pPr>
      <w:ind w:left="260" w:hanging="260"/>
    </w:pPr>
  </w:style>
  <w:style w:type="paragraph" w:styleId="TableofFigures">
    <w:name w:val="table of figures"/>
    <w:basedOn w:val="Normal"/>
    <w:next w:val="Normal"/>
    <w:uiPriority w:val="99"/>
    <w:semiHidden/>
    <w:unhideWhenUsed/>
    <w:rsid w:val="0075090E"/>
  </w:style>
  <w:style w:type="paragraph" w:styleId="Title">
    <w:name w:val="Title"/>
    <w:basedOn w:val="Normal"/>
    <w:next w:val="Normal"/>
    <w:link w:val="TitleChar"/>
    <w:uiPriority w:val="10"/>
    <w:qFormat/>
    <w:rsid w:val="0075090E"/>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949ED"/>
    <w:rPr>
      <w:rFonts w:asciiTheme="majorHAnsi" w:eastAsiaTheme="majorEastAsia" w:hAnsiTheme="majorHAnsi" w:cstheme="majorBidi"/>
      <w:color w:val="17365D" w:themeColor="text2" w:themeShade="BF"/>
      <w:spacing w:val="5"/>
      <w:kern w:val="28"/>
      <w:sz w:val="52"/>
      <w:szCs w:val="52"/>
      <w:lang w:val="en-GB"/>
    </w:rPr>
  </w:style>
  <w:style w:type="paragraph" w:styleId="TOAHeading">
    <w:name w:val="toa heading"/>
    <w:basedOn w:val="Normal"/>
    <w:next w:val="Normal"/>
    <w:uiPriority w:val="99"/>
    <w:semiHidden/>
    <w:unhideWhenUsed/>
    <w:rsid w:val="0075090E"/>
    <w:rPr>
      <w:rFonts w:asciiTheme="majorHAnsi" w:eastAsiaTheme="majorEastAsia" w:hAnsiTheme="majorHAnsi" w:cstheme="majorBidi"/>
      <w:b/>
      <w:bCs/>
      <w:sz w:val="24"/>
      <w:szCs w:val="24"/>
    </w:rPr>
  </w:style>
  <w:style w:type="paragraph" w:styleId="TOC5">
    <w:name w:val="toc 5"/>
    <w:basedOn w:val="Normal"/>
    <w:next w:val="Normal"/>
    <w:autoRedefine/>
    <w:uiPriority w:val="39"/>
    <w:unhideWhenUsed/>
    <w:rsid w:val="0075090E"/>
    <w:pPr>
      <w:tabs>
        <w:tab w:val="left" w:pos="2606"/>
        <w:tab w:val="left" w:pos="2966"/>
        <w:tab w:val="left" w:pos="6600"/>
      </w:tabs>
      <w:spacing w:after="100"/>
      <w:ind w:left="2966" w:right="1263" w:hanging="2520"/>
    </w:pPr>
    <w:rPr>
      <w:sz w:val="22"/>
    </w:rPr>
  </w:style>
  <w:style w:type="paragraph" w:styleId="TOC6">
    <w:name w:val="toc 6"/>
    <w:basedOn w:val="Normal"/>
    <w:next w:val="Normal"/>
    <w:autoRedefine/>
    <w:uiPriority w:val="39"/>
    <w:semiHidden/>
    <w:unhideWhenUsed/>
    <w:rsid w:val="0075090E"/>
    <w:pPr>
      <w:spacing w:after="100"/>
      <w:ind w:left="1300"/>
    </w:pPr>
  </w:style>
  <w:style w:type="paragraph" w:styleId="TOC7">
    <w:name w:val="toc 7"/>
    <w:basedOn w:val="Normal"/>
    <w:next w:val="Normal"/>
    <w:autoRedefine/>
    <w:uiPriority w:val="39"/>
    <w:semiHidden/>
    <w:unhideWhenUsed/>
    <w:rsid w:val="0075090E"/>
    <w:pPr>
      <w:spacing w:after="100"/>
      <w:ind w:left="1560"/>
    </w:pPr>
  </w:style>
  <w:style w:type="paragraph" w:styleId="TOC8">
    <w:name w:val="toc 8"/>
    <w:basedOn w:val="Normal"/>
    <w:next w:val="Normal"/>
    <w:autoRedefine/>
    <w:uiPriority w:val="39"/>
    <w:semiHidden/>
    <w:unhideWhenUsed/>
    <w:rsid w:val="0075090E"/>
    <w:pPr>
      <w:spacing w:after="100"/>
      <w:ind w:left="1820"/>
    </w:pPr>
  </w:style>
  <w:style w:type="paragraph" w:styleId="TOC9">
    <w:name w:val="toc 9"/>
    <w:basedOn w:val="Normal"/>
    <w:next w:val="Normal"/>
    <w:autoRedefine/>
    <w:uiPriority w:val="39"/>
    <w:semiHidden/>
    <w:unhideWhenUsed/>
    <w:rsid w:val="0075090E"/>
    <w:pPr>
      <w:spacing w:after="100"/>
      <w:ind w:left="2080"/>
    </w:pPr>
  </w:style>
  <w:style w:type="paragraph" w:styleId="TOCHeading">
    <w:name w:val="TOC Heading"/>
    <w:basedOn w:val="Heading1"/>
    <w:next w:val="Normal"/>
    <w:uiPriority w:val="39"/>
    <w:unhideWhenUsed/>
    <w:qFormat/>
    <w:rsid w:val="0075090E"/>
    <w:pPr>
      <w:pageBreakBefore w:val="0"/>
      <w:spacing w:before="480" w:after="0"/>
      <w:jc w:val="left"/>
      <w:outlineLvl w:val="9"/>
    </w:pPr>
    <w:rPr>
      <w:rFonts w:asciiTheme="majorHAnsi" w:eastAsiaTheme="majorEastAsia" w:hAnsiTheme="majorHAnsi" w:cstheme="majorBidi"/>
      <w:bCs/>
      <w:smallCaps w:val="0"/>
      <w:noProof w:val="0"/>
      <w:color w:val="365F91" w:themeColor="accent1" w:themeShade="BF"/>
      <w:kern w:val="0"/>
      <w:sz w:val="28"/>
      <w:szCs w:val="28"/>
      <w:lang w:eastAsia="ja-JP"/>
    </w:rPr>
  </w:style>
  <w:style w:type="character" w:customStyle="1" w:styleId="AlternativeElEndChar">
    <w:name w:val="AlternativeElEnd Char"/>
    <w:basedOn w:val="DefaultParagraphFont"/>
    <w:link w:val="AlternativeElEnd"/>
    <w:rsid w:val="00EC0FF6"/>
    <w:rPr>
      <w:rFonts w:ascii="Times New Roman" w:eastAsia="Times New Roman" w:hAnsi="Times New Roman" w:cs="Times New Roman"/>
      <w:color w:val="C00000"/>
      <w:szCs w:val="20"/>
      <w:lang w:val="en-GB"/>
    </w:rPr>
  </w:style>
  <w:style w:type="character" w:customStyle="1" w:styleId="AltInlineStartMarker">
    <w:name w:val="Alt Inline Start Marker"/>
    <w:basedOn w:val="DefaultParagraphFont"/>
    <w:uiPriority w:val="1"/>
    <w:qFormat/>
    <w:rsid w:val="0075090E"/>
    <w:rPr>
      <w:rFonts w:ascii="Calibri" w:hAnsi="Calibri" w:cs="Arial"/>
      <w:bCs/>
      <w:color w:val="FF0000"/>
      <w:sz w:val="22"/>
      <w:lang w:val="en-GB"/>
    </w:rPr>
  </w:style>
  <w:style w:type="character" w:customStyle="1" w:styleId="AltInlineEndMarker">
    <w:name w:val="Alt Inline End Marker"/>
    <w:basedOn w:val="DefaultParagraphFont"/>
    <w:uiPriority w:val="1"/>
    <w:qFormat/>
    <w:rsid w:val="0075090E"/>
    <w:rPr>
      <w:rFonts w:asciiTheme="minorHAnsi" w:hAnsiTheme="minorHAnsi"/>
      <w:color w:val="FF0000"/>
      <w:sz w:val="22"/>
    </w:rPr>
  </w:style>
  <w:style w:type="character" w:customStyle="1" w:styleId="AltInlineElStart">
    <w:name w:val="AltInlineElStart"/>
    <w:basedOn w:val="DefaultParagraphFont"/>
    <w:uiPriority w:val="1"/>
    <w:qFormat/>
    <w:rsid w:val="0075090E"/>
    <w:rPr>
      <w:rFonts w:asciiTheme="minorHAnsi" w:hAnsiTheme="minorHAnsi"/>
      <w:color w:val="C00000"/>
      <w:sz w:val="22"/>
    </w:rPr>
  </w:style>
  <w:style w:type="character" w:customStyle="1" w:styleId="AltInlineElEnd">
    <w:name w:val="AltInlineElEnd"/>
    <w:basedOn w:val="DefaultParagraphFont"/>
    <w:uiPriority w:val="1"/>
    <w:qFormat/>
    <w:rsid w:val="0075090E"/>
    <w:rPr>
      <w:rFonts w:asciiTheme="minorHAnsi" w:hAnsiTheme="minorHAnsi"/>
      <w:color w:val="C00000"/>
      <w:sz w:val="22"/>
    </w:rPr>
  </w:style>
  <w:style w:type="paragraph" w:customStyle="1" w:styleId="SectionHeadingHidden">
    <w:name w:val="SectionHeading(Hidden)"/>
    <w:basedOn w:val="Normal"/>
    <w:next w:val="SectionHeading"/>
    <w:qFormat/>
    <w:rsid w:val="0075090E"/>
    <w:rPr>
      <w:vanish/>
    </w:rPr>
  </w:style>
  <w:style w:type="character" w:customStyle="1" w:styleId="TOC4Italic">
    <w:name w:val="TOC 4 (Italic)"/>
    <w:basedOn w:val="DefaultParagraphFont"/>
    <w:uiPriority w:val="1"/>
    <w:rsid w:val="0075090E"/>
    <w:rPr>
      <w:rFonts w:ascii="Times New Roman" w:hAnsi="Times New Roman"/>
      <w:bCs/>
      <w:i/>
      <w:sz w:val="22"/>
      <w:szCs w:val="24"/>
      <w:lang w:bidi="ta-IN"/>
    </w:rPr>
  </w:style>
  <w:style w:type="character" w:customStyle="1" w:styleId="TOC4Number">
    <w:name w:val="TOC 4 (Number)"/>
    <w:basedOn w:val="DefaultParagraphFont"/>
    <w:uiPriority w:val="1"/>
    <w:rsid w:val="0075090E"/>
    <w:rPr>
      <w:rFonts w:ascii="Times New Roman" w:hAnsi="Times New Roman"/>
      <w:sz w:val="22"/>
      <w:szCs w:val="24"/>
      <w:lang w:bidi="ta-IN"/>
    </w:rPr>
  </w:style>
  <w:style w:type="character" w:customStyle="1" w:styleId="SectionText1Char">
    <w:name w:val="SectionText(1) Char"/>
    <w:basedOn w:val="DefaultParagraphFont"/>
    <w:link w:val="SectionText1"/>
    <w:rsid w:val="00117F57"/>
    <w:rPr>
      <w:rFonts w:ascii="Times New Roman" w:eastAsia="Times New Roman" w:hAnsi="Times New Roman" w:cs="Times New Roman"/>
      <w:sz w:val="26"/>
      <w:szCs w:val="20"/>
      <w:lang w:val="en-GB"/>
    </w:rPr>
  </w:style>
  <w:style w:type="character" w:customStyle="1" w:styleId="HyperLinker">
    <w:name w:val="HyperLinker"/>
    <w:basedOn w:val="Hyperlink"/>
    <w:uiPriority w:val="1"/>
    <w:rsid w:val="0075090E"/>
    <w:rPr>
      <w:color w:val="auto"/>
      <w:u w:val="none"/>
      <w:lang w:val="en-GB"/>
    </w:rPr>
  </w:style>
  <w:style w:type="paragraph" w:customStyle="1" w:styleId="TOC4Word">
    <w:name w:val="TOC 4 (Word)"/>
    <w:basedOn w:val="TOC4"/>
    <w:qFormat/>
    <w:rsid w:val="0075090E"/>
    <w:pPr>
      <w:ind w:left="0" w:firstLine="0"/>
    </w:pPr>
    <w:rPr>
      <w:color w:val="000000" w:themeColor="text1"/>
      <w:szCs w:val="24"/>
      <w:lang w:bidi="ta-IN"/>
    </w:rPr>
  </w:style>
  <w:style w:type="paragraph" w:customStyle="1" w:styleId="DefinitionTerm">
    <w:name w:val="Definition Term"/>
    <w:basedOn w:val="IntenseQuote"/>
    <w:link w:val="DefinitionTermChar"/>
    <w:qFormat/>
    <w:rsid w:val="0075090E"/>
  </w:style>
  <w:style w:type="character" w:customStyle="1" w:styleId="DefinitionTermChar">
    <w:name w:val="Definition Term Char"/>
    <w:basedOn w:val="IntenseQuoteChar"/>
    <w:link w:val="DefinitionTerm"/>
    <w:rsid w:val="00375D67"/>
    <w:rPr>
      <w:rFonts w:ascii="Times New Roman" w:eastAsia="Times New Roman" w:hAnsi="Times New Roman" w:cs="Times New Roman"/>
      <w:b/>
      <w:bCs/>
      <w:i/>
      <w:iCs/>
      <w:color w:val="4F81BD" w:themeColor="accent1"/>
      <w:sz w:val="26"/>
      <w:szCs w:val="20"/>
      <w:lang w:val="en-GB"/>
    </w:rPr>
  </w:style>
  <w:style w:type="paragraph" w:customStyle="1" w:styleId="PreviousREProvNo">
    <w:name w:val="PreviousREProvNo"/>
    <w:basedOn w:val="ScheduleRef"/>
    <w:qFormat/>
    <w:rsid w:val="0075090E"/>
    <w:rPr>
      <w:sz w:val="26"/>
    </w:rPr>
  </w:style>
  <w:style w:type="character" w:customStyle="1" w:styleId="SectionHeadingChar">
    <w:name w:val="SectionHeading Char"/>
    <w:basedOn w:val="DefaultParagraphFont"/>
    <w:link w:val="SectionHeading"/>
    <w:rsid w:val="00276BA6"/>
    <w:rPr>
      <w:rFonts w:ascii="Times New Roman" w:eastAsia="Times New Roman" w:hAnsi="Times New Roman" w:cs="Times New Roman"/>
      <w:b/>
      <w:sz w:val="26"/>
      <w:szCs w:val="20"/>
      <w:lang w:val="en-GB"/>
    </w:rPr>
  </w:style>
  <w:style w:type="character" w:customStyle="1" w:styleId="SectionTextaChar">
    <w:name w:val="SectionText(a) Char"/>
    <w:basedOn w:val="DefaultParagraphFont"/>
    <w:link w:val="SectionTexta"/>
    <w:rsid w:val="00276BA6"/>
    <w:rPr>
      <w:rFonts w:ascii="Times New Roman" w:eastAsia="Times New Roman" w:hAnsi="Times New Roman" w:cs="Times New Roman"/>
      <w:sz w:val="26"/>
      <w:szCs w:val="20"/>
      <w:lang w:val="en-GB"/>
    </w:rPr>
  </w:style>
  <w:style w:type="paragraph" w:customStyle="1" w:styleId="SourceRef">
    <w:name w:val="SourceRef"/>
    <w:basedOn w:val="AmendRef"/>
    <w:qFormat/>
    <w:rsid w:val="00DC4CBB"/>
    <w:pPr>
      <w:spacing w:before="60"/>
      <w:ind w:left="0"/>
      <w:jc w:val="left"/>
    </w:pPr>
    <w:rPr>
      <w:sz w:val="20"/>
    </w:rPr>
  </w:style>
  <w:style w:type="paragraph" w:customStyle="1" w:styleId="LegislativeSourceTable">
    <w:name w:val="LegislativeSourceTable"/>
    <w:qFormat/>
    <w:rsid w:val="0075090E"/>
    <w:pPr>
      <w:jc w:val="center"/>
    </w:pPr>
    <w:rPr>
      <w:rFonts w:ascii="Times New Roman" w:eastAsia="Times New Roman" w:hAnsi="Times New Roman" w:cs="Times New Roman"/>
      <w:b/>
      <w:caps/>
      <w:sz w:val="26"/>
      <w:szCs w:val="20"/>
      <w:lang w:val="en-GB"/>
    </w:rPr>
  </w:style>
  <w:style w:type="paragraph" w:customStyle="1" w:styleId="SectionInterpretationA0">
    <w:name w:val="SectionInterpretation[A]"/>
    <w:basedOn w:val="SectionInterpretationi"/>
    <w:qFormat/>
    <w:rsid w:val="0075090E"/>
    <w:pPr>
      <w:tabs>
        <w:tab w:val="clear" w:pos="1800"/>
        <w:tab w:val="right" w:pos="2606"/>
      </w:tabs>
      <w:ind w:left="2793" w:hanging="1443"/>
    </w:pPr>
  </w:style>
  <w:style w:type="paragraph" w:customStyle="1" w:styleId="SectionProviso1">
    <w:name w:val="SectionProviso(1)"/>
    <w:basedOn w:val="SectionText1N"/>
    <w:qFormat/>
    <w:rsid w:val="0075090E"/>
    <w:pPr>
      <w:ind w:firstLine="284"/>
    </w:pPr>
  </w:style>
  <w:style w:type="paragraph" w:customStyle="1" w:styleId="SectionProvisoa">
    <w:name w:val="SectionProviso(a)"/>
    <w:basedOn w:val="SectionTextaN0"/>
    <w:qFormat/>
    <w:rsid w:val="0075090E"/>
    <w:pPr>
      <w:ind w:firstLine="283"/>
    </w:pPr>
  </w:style>
  <w:style w:type="paragraph" w:customStyle="1" w:styleId="SectionProvisoi">
    <w:name w:val="SectionProviso(i)"/>
    <w:basedOn w:val="SectionTextiN0"/>
    <w:qFormat/>
    <w:rsid w:val="0075090E"/>
    <w:pPr>
      <w:ind w:firstLine="284"/>
    </w:pPr>
  </w:style>
  <w:style w:type="paragraph" w:customStyle="1" w:styleId="SectionText1Indent">
    <w:name w:val="SectionText(1)Indent"/>
    <w:basedOn w:val="SectionText1N"/>
    <w:qFormat/>
    <w:rsid w:val="0075090E"/>
    <w:pPr>
      <w:ind w:left="317"/>
    </w:pPr>
  </w:style>
  <w:style w:type="paragraph" w:customStyle="1" w:styleId="SectionTextaIndent">
    <w:name w:val="SectionText(a)Indent"/>
    <w:basedOn w:val="SectionTextaN0"/>
    <w:qFormat/>
    <w:rsid w:val="0075090E"/>
    <w:pPr>
      <w:ind w:left="1134"/>
    </w:pPr>
  </w:style>
  <w:style w:type="paragraph" w:customStyle="1" w:styleId="SectionTextiIndent">
    <w:name w:val="SectionText(i)Indent"/>
    <w:basedOn w:val="SectionTextiN0"/>
    <w:qFormat/>
    <w:rsid w:val="0075090E"/>
    <w:pPr>
      <w:ind w:left="1701"/>
    </w:pPr>
  </w:style>
  <w:style w:type="paragraph" w:customStyle="1" w:styleId="SectionText10">
    <w:name w:val="SectionText1."/>
    <w:basedOn w:val="SectionText1"/>
    <w:link w:val="SectionText1Char0"/>
    <w:qFormat/>
    <w:rsid w:val="00B01258"/>
  </w:style>
  <w:style w:type="character" w:customStyle="1" w:styleId="SectionText1Char0">
    <w:name w:val="SectionText1. Char"/>
    <w:basedOn w:val="SectionText1Char"/>
    <w:link w:val="SectionText10"/>
    <w:rsid w:val="00B01258"/>
    <w:rPr>
      <w:rFonts w:ascii="Times New Roman" w:eastAsia="Times New Roman" w:hAnsi="Times New Roman" w:cs="Times New Roman"/>
      <w:sz w:val="26"/>
      <w:szCs w:val="20"/>
      <w:lang w:val="en-GB"/>
    </w:rPr>
  </w:style>
  <w:style w:type="paragraph" w:customStyle="1" w:styleId="ScheduleSectionText10">
    <w:name w:val="ScheduleSectionText1."/>
    <w:basedOn w:val="ScheduleSectionText1"/>
    <w:qFormat/>
    <w:rsid w:val="0075090E"/>
  </w:style>
  <w:style w:type="paragraph" w:customStyle="1" w:styleId="SectionTextAA">
    <w:name w:val="SectionText[AA]"/>
    <w:basedOn w:val="Normal"/>
    <w:qFormat/>
    <w:rsid w:val="0075090E"/>
    <w:pPr>
      <w:tabs>
        <w:tab w:val="right" w:pos="2835"/>
      </w:tabs>
      <w:ind w:left="3005" w:hanging="2013"/>
    </w:pPr>
  </w:style>
  <w:style w:type="paragraph" w:customStyle="1" w:styleId="SectionTextI0">
    <w:name w:val="SectionText[I]"/>
    <w:basedOn w:val="SectionTextAA"/>
    <w:qFormat/>
    <w:rsid w:val="0075090E"/>
    <w:pPr>
      <w:tabs>
        <w:tab w:val="clear" w:pos="2835"/>
        <w:tab w:val="right" w:pos="3402"/>
      </w:tabs>
      <w:ind w:left="3544" w:hanging="2393"/>
    </w:pPr>
  </w:style>
  <w:style w:type="paragraph" w:customStyle="1" w:styleId="ScheduleSectionTextAA">
    <w:name w:val="ScheduleSectionText[AA]"/>
    <w:basedOn w:val="ScheduleSectionTextA0"/>
    <w:qFormat/>
    <w:rsid w:val="0075090E"/>
    <w:pPr>
      <w:tabs>
        <w:tab w:val="clear" w:pos="1985"/>
        <w:tab w:val="right" w:pos="2835"/>
      </w:tabs>
      <w:ind w:left="3005" w:hanging="2013"/>
    </w:pPr>
  </w:style>
  <w:style w:type="paragraph" w:customStyle="1" w:styleId="ScheduleSectionTextI0">
    <w:name w:val="ScheduleSectionText[I]"/>
    <w:basedOn w:val="ScheduleSectionTextAA"/>
    <w:qFormat/>
    <w:rsid w:val="0075090E"/>
    <w:pPr>
      <w:tabs>
        <w:tab w:val="clear" w:pos="2835"/>
        <w:tab w:val="right" w:pos="3402"/>
      </w:tabs>
      <w:ind w:left="3572" w:hanging="1446"/>
    </w:pPr>
  </w:style>
  <w:style w:type="paragraph" w:customStyle="1" w:styleId="SectionInterpretationAA">
    <w:name w:val="SectionInterpretation[AA]"/>
    <w:basedOn w:val="SectionInterpretationA0"/>
    <w:qFormat/>
    <w:rsid w:val="0075090E"/>
    <w:pPr>
      <w:tabs>
        <w:tab w:val="clear" w:pos="2606"/>
        <w:tab w:val="right" w:pos="3402"/>
      </w:tabs>
      <w:ind w:left="3686" w:hanging="1886"/>
    </w:pPr>
  </w:style>
  <w:style w:type="paragraph" w:customStyle="1" w:styleId="TOC2NoItalic">
    <w:name w:val="TOC 2 (No Italic)"/>
    <w:basedOn w:val="TOC2"/>
    <w:qFormat/>
    <w:rsid w:val="0075090E"/>
    <w:rPr>
      <w:i w:val="0"/>
    </w:rPr>
  </w:style>
  <w:style w:type="paragraph" w:customStyle="1" w:styleId="ScheduleSectionInterpretationaN">
    <w:name w:val="ScheduleSectionInterpretation(a)N+"/>
    <w:basedOn w:val="Normal"/>
    <w:qFormat/>
    <w:rsid w:val="0075090E"/>
    <w:pPr>
      <w:ind w:left="1350"/>
    </w:pPr>
    <w:rPr>
      <w:sz w:val="22"/>
    </w:rPr>
  </w:style>
  <w:style w:type="paragraph" w:customStyle="1" w:styleId="ScheduleSectionInterpretationiN">
    <w:name w:val="ScheduleSectionInterpretation(i)N+"/>
    <w:basedOn w:val="SectionInterpretationiN"/>
    <w:qFormat/>
    <w:rsid w:val="0075090E"/>
    <w:rPr>
      <w:sz w:val="22"/>
    </w:rPr>
  </w:style>
  <w:style w:type="paragraph" w:customStyle="1" w:styleId="ScheduleSectionInterpretationA0">
    <w:name w:val="ScheduleSectionInterpretation[A]"/>
    <w:basedOn w:val="SectionInterpretationA0"/>
    <w:qFormat/>
    <w:rsid w:val="0075090E"/>
    <w:rPr>
      <w:sz w:val="22"/>
    </w:rPr>
  </w:style>
  <w:style w:type="paragraph" w:customStyle="1" w:styleId="SectionInterpretationAN0">
    <w:name w:val="SectionInterpretation[A]N+"/>
    <w:basedOn w:val="SectionInterpretationA0"/>
    <w:qFormat/>
    <w:rsid w:val="0075090E"/>
    <w:pPr>
      <w:ind w:left="2807" w:firstLine="0"/>
    </w:pPr>
  </w:style>
  <w:style w:type="paragraph" w:customStyle="1" w:styleId="ScheduleSectionInterpretationAN0">
    <w:name w:val="ScheduleSectionInterpretation[A]N+"/>
    <w:basedOn w:val="SectionInterpretationAN0"/>
    <w:qFormat/>
    <w:rsid w:val="0075090E"/>
    <w:rPr>
      <w:sz w:val="22"/>
    </w:rPr>
  </w:style>
  <w:style w:type="paragraph" w:customStyle="1" w:styleId="ScheduleSectionInterpretationAA">
    <w:name w:val="ScheduleSectionInterpretation[AA]"/>
    <w:basedOn w:val="SectionInterpretationAA"/>
    <w:qFormat/>
    <w:rsid w:val="0075090E"/>
    <w:rPr>
      <w:sz w:val="22"/>
    </w:rPr>
  </w:style>
  <w:style w:type="paragraph" w:customStyle="1" w:styleId="SectionInterpretationAAN">
    <w:name w:val="SectionInterpretation[AA]N+"/>
    <w:basedOn w:val="SectionInterpretationAA"/>
    <w:qFormat/>
    <w:rsid w:val="0075090E"/>
    <w:pPr>
      <w:ind w:firstLine="0"/>
    </w:pPr>
  </w:style>
  <w:style w:type="paragraph" w:customStyle="1" w:styleId="ScheduleSectionInterpretationAAN">
    <w:name w:val="ScheduleSectionInterpretation[AA]N+"/>
    <w:basedOn w:val="SectionInterpretationAAN"/>
    <w:qFormat/>
    <w:rsid w:val="0075090E"/>
    <w:rPr>
      <w:sz w:val="22"/>
    </w:rPr>
  </w:style>
  <w:style w:type="paragraph" w:customStyle="1" w:styleId="SectionTextAAN">
    <w:name w:val="SectionText[AA]N+"/>
    <w:basedOn w:val="SectionTextAA"/>
    <w:qFormat/>
    <w:rsid w:val="0075090E"/>
    <w:pPr>
      <w:ind w:firstLine="0"/>
    </w:pPr>
  </w:style>
  <w:style w:type="paragraph" w:customStyle="1" w:styleId="SectionTextIN1">
    <w:name w:val="SectionText[I]N+"/>
    <w:basedOn w:val="SectionTextI0"/>
    <w:qFormat/>
    <w:rsid w:val="0075090E"/>
    <w:pPr>
      <w:tabs>
        <w:tab w:val="clear" w:pos="3402"/>
      </w:tabs>
      <w:ind w:firstLine="0"/>
    </w:pPr>
  </w:style>
  <w:style w:type="paragraph" w:customStyle="1" w:styleId="ScheduleSectionTextAAN">
    <w:name w:val="ScheduleSectionText[AA]N+"/>
    <w:basedOn w:val="SectionTextAAN"/>
    <w:qFormat/>
    <w:rsid w:val="0075090E"/>
    <w:rPr>
      <w:sz w:val="22"/>
    </w:rPr>
  </w:style>
  <w:style w:type="paragraph" w:customStyle="1" w:styleId="ScheduleSectionTextIN0">
    <w:name w:val="ScheduleSectionText[I]N+"/>
    <w:basedOn w:val="SectionTextIN1"/>
    <w:qFormat/>
    <w:rsid w:val="0075090E"/>
    <w:pPr>
      <w:ind w:left="3572"/>
    </w:pPr>
    <w:rPr>
      <w:sz w:val="22"/>
    </w:rPr>
  </w:style>
  <w:style w:type="paragraph" w:customStyle="1" w:styleId="Am1SectionInterpretationA0">
    <w:name w:val="Am1SectionInterpretation[A]"/>
    <w:basedOn w:val="Am1SectionInterpretationi"/>
    <w:qFormat/>
    <w:rsid w:val="0075090E"/>
    <w:pPr>
      <w:tabs>
        <w:tab w:val="clear" w:pos="2340"/>
        <w:tab w:val="right" w:pos="3060"/>
      </w:tabs>
      <w:ind w:left="3240" w:hanging="1530"/>
    </w:pPr>
  </w:style>
  <w:style w:type="paragraph" w:customStyle="1" w:styleId="Am1SectionInterpretationAN0">
    <w:name w:val="Am1SectionInterpretation[A]N+"/>
    <w:basedOn w:val="Am1SectionInterpretationiN"/>
    <w:qFormat/>
    <w:rsid w:val="0075090E"/>
    <w:pPr>
      <w:tabs>
        <w:tab w:val="clear" w:pos="2340"/>
      </w:tabs>
      <w:ind w:left="3240"/>
    </w:pPr>
  </w:style>
  <w:style w:type="paragraph" w:customStyle="1" w:styleId="Am1SectionInterpretationAA">
    <w:name w:val="Am1SectionInterpretation[AA]"/>
    <w:basedOn w:val="Am1SectionInterpretationA0"/>
    <w:qFormat/>
    <w:rsid w:val="0075090E"/>
    <w:pPr>
      <w:tabs>
        <w:tab w:val="clear" w:pos="3060"/>
        <w:tab w:val="right" w:pos="3960"/>
      </w:tabs>
      <w:ind w:left="4140" w:hanging="2250"/>
    </w:pPr>
  </w:style>
  <w:style w:type="paragraph" w:customStyle="1" w:styleId="Am1SectionInterpretationAAN">
    <w:name w:val="Am1SectionInterpretation[AA]N+"/>
    <w:basedOn w:val="Am1SectionInterpretationAA"/>
    <w:qFormat/>
    <w:rsid w:val="0075090E"/>
    <w:pPr>
      <w:tabs>
        <w:tab w:val="clear" w:pos="3960"/>
      </w:tabs>
      <w:ind w:firstLine="0"/>
    </w:pPr>
  </w:style>
  <w:style w:type="paragraph" w:customStyle="1" w:styleId="Am1SectionProviso1">
    <w:name w:val="Am1SectionProviso(1)"/>
    <w:basedOn w:val="Am1SectionText1N"/>
    <w:qFormat/>
    <w:rsid w:val="0075090E"/>
    <w:pPr>
      <w:ind w:left="450" w:firstLine="400"/>
    </w:pPr>
  </w:style>
  <w:style w:type="paragraph" w:customStyle="1" w:styleId="Am1SectionProvisoa">
    <w:name w:val="Am1SectionProviso(a)"/>
    <w:basedOn w:val="Am1SectionTextaN0"/>
    <w:qFormat/>
    <w:rsid w:val="0075090E"/>
    <w:pPr>
      <w:ind w:left="1440" w:firstLine="360"/>
    </w:pPr>
  </w:style>
  <w:style w:type="paragraph" w:customStyle="1" w:styleId="Am1SectionProvisoi">
    <w:name w:val="Am1SectionProviso(i)"/>
    <w:basedOn w:val="Am1SectionTextaN0"/>
    <w:qFormat/>
    <w:rsid w:val="0075090E"/>
    <w:pPr>
      <w:ind w:left="1930" w:firstLine="360"/>
    </w:pPr>
  </w:style>
  <w:style w:type="paragraph" w:customStyle="1" w:styleId="Am1SectionTextaIndent">
    <w:name w:val="Am1SectionText(a)Indent"/>
    <w:basedOn w:val="Am1SectionTextaN0"/>
    <w:qFormat/>
    <w:rsid w:val="0075090E"/>
    <w:pPr>
      <w:ind w:left="1800"/>
    </w:pPr>
  </w:style>
  <w:style w:type="paragraph" w:customStyle="1" w:styleId="Am1SectionTextiIndent">
    <w:name w:val="Am1SectionText(i)Indent"/>
    <w:basedOn w:val="Am1SectionTextiN0"/>
    <w:qFormat/>
    <w:rsid w:val="0075090E"/>
    <w:pPr>
      <w:ind w:left="2290"/>
    </w:pPr>
  </w:style>
  <w:style w:type="paragraph" w:customStyle="1" w:styleId="Am1SectionTextAA">
    <w:name w:val="Am1SectionText[AA]"/>
    <w:basedOn w:val="Am1SectionTextA0"/>
    <w:qFormat/>
    <w:rsid w:val="0075090E"/>
    <w:pPr>
      <w:tabs>
        <w:tab w:val="clear" w:pos="2430"/>
        <w:tab w:val="right" w:pos="3330"/>
      </w:tabs>
      <w:ind w:left="3510" w:hanging="2520"/>
    </w:pPr>
  </w:style>
  <w:style w:type="paragraph" w:customStyle="1" w:styleId="Am1SectionTextAAN">
    <w:name w:val="Am1SectionText[AA]N+"/>
    <w:basedOn w:val="Am1SectionTextAA"/>
    <w:qFormat/>
    <w:rsid w:val="0075090E"/>
    <w:pPr>
      <w:tabs>
        <w:tab w:val="clear" w:pos="3330"/>
      </w:tabs>
      <w:ind w:firstLine="0"/>
    </w:pPr>
  </w:style>
  <w:style w:type="paragraph" w:customStyle="1" w:styleId="Am1SectionTextI0">
    <w:name w:val="Am1SectionText[I]"/>
    <w:basedOn w:val="Am1SectionTextAA"/>
    <w:qFormat/>
    <w:rsid w:val="0075090E"/>
    <w:pPr>
      <w:tabs>
        <w:tab w:val="clear" w:pos="3330"/>
        <w:tab w:val="right" w:pos="3960"/>
      </w:tabs>
      <w:ind w:left="4140" w:hanging="3150"/>
    </w:pPr>
  </w:style>
  <w:style w:type="paragraph" w:customStyle="1" w:styleId="Am1SectionTextIN1">
    <w:name w:val="Am1SectionText[I]N+"/>
    <w:basedOn w:val="Am1SectionTextI0"/>
    <w:qFormat/>
    <w:rsid w:val="0075090E"/>
    <w:pPr>
      <w:tabs>
        <w:tab w:val="clear" w:pos="3960"/>
      </w:tabs>
      <w:ind w:firstLine="0"/>
    </w:pPr>
  </w:style>
  <w:style w:type="paragraph" w:customStyle="1" w:styleId="Am2SectionInterpretationA0">
    <w:name w:val="Am2SectionInterpretation[A]"/>
    <w:basedOn w:val="Am2SectionInterpretationi"/>
    <w:qFormat/>
    <w:rsid w:val="0075090E"/>
    <w:pPr>
      <w:tabs>
        <w:tab w:val="clear" w:pos="2952"/>
        <w:tab w:val="right" w:pos="3690"/>
      </w:tabs>
      <w:ind w:left="3870" w:hanging="1800"/>
    </w:pPr>
  </w:style>
  <w:style w:type="paragraph" w:customStyle="1" w:styleId="Am2SectionInterpretationAN0">
    <w:name w:val="Am2SectionInterpretation[A]N+"/>
    <w:basedOn w:val="Am2SectionInterpretationA0"/>
    <w:qFormat/>
    <w:rsid w:val="0075090E"/>
    <w:pPr>
      <w:tabs>
        <w:tab w:val="clear" w:pos="3690"/>
      </w:tabs>
      <w:ind w:firstLine="0"/>
    </w:pPr>
  </w:style>
  <w:style w:type="paragraph" w:customStyle="1" w:styleId="Am2SectionInterpretationAA">
    <w:name w:val="Am2SectionInterpretation[AA]"/>
    <w:basedOn w:val="Am2SectionInterpretationA0"/>
    <w:qFormat/>
    <w:rsid w:val="0075090E"/>
    <w:pPr>
      <w:tabs>
        <w:tab w:val="clear" w:pos="3690"/>
        <w:tab w:val="right" w:pos="4590"/>
      </w:tabs>
      <w:ind w:left="4770" w:hanging="2700"/>
    </w:pPr>
  </w:style>
  <w:style w:type="paragraph" w:customStyle="1" w:styleId="Am2SectionInterpretationAAN">
    <w:name w:val="Am2SectionInterpretation[AA]N+"/>
    <w:basedOn w:val="Am2SectionInterpretationAA"/>
    <w:qFormat/>
    <w:rsid w:val="0075090E"/>
    <w:pPr>
      <w:tabs>
        <w:tab w:val="clear" w:pos="4590"/>
      </w:tabs>
      <w:ind w:firstLine="0"/>
    </w:pPr>
  </w:style>
  <w:style w:type="paragraph" w:customStyle="1" w:styleId="Am2SectionProviso1">
    <w:name w:val="Am2SectionProviso(1)"/>
    <w:basedOn w:val="Am2SectionText1N"/>
    <w:qFormat/>
    <w:rsid w:val="0075090E"/>
    <w:pPr>
      <w:ind w:left="1170" w:firstLine="360"/>
    </w:pPr>
  </w:style>
  <w:style w:type="paragraph" w:customStyle="1" w:styleId="Am2SectionProvisoa">
    <w:name w:val="Am2SectionProviso(a)"/>
    <w:basedOn w:val="Am2SectionTextaN0"/>
    <w:qFormat/>
    <w:rsid w:val="0075090E"/>
    <w:pPr>
      <w:ind w:firstLine="360"/>
    </w:pPr>
  </w:style>
  <w:style w:type="paragraph" w:customStyle="1" w:styleId="Am2SectionProvisoi">
    <w:name w:val="Am2SectionProviso(i)"/>
    <w:basedOn w:val="Am2SectionTextiN0"/>
    <w:qFormat/>
    <w:rsid w:val="0075090E"/>
    <w:pPr>
      <w:ind w:left="2610" w:firstLine="360"/>
    </w:pPr>
  </w:style>
  <w:style w:type="paragraph" w:customStyle="1" w:styleId="Am2SectionTextaIndent">
    <w:name w:val="Am2SectionText(a)Indent"/>
    <w:basedOn w:val="Am2SectionTextaN0"/>
    <w:qFormat/>
    <w:rsid w:val="0075090E"/>
    <w:pPr>
      <w:ind w:left="2340"/>
    </w:pPr>
  </w:style>
  <w:style w:type="paragraph" w:customStyle="1" w:styleId="Am2SectionTextiIndent">
    <w:name w:val="Am2SectionText(i)Indent"/>
    <w:basedOn w:val="Am2SectionTextiN0"/>
    <w:qFormat/>
    <w:rsid w:val="0075090E"/>
    <w:pPr>
      <w:ind w:left="2970"/>
    </w:pPr>
  </w:style>
  <w:style w:type="paragraph" w:customStyle="1" w:styleId="Am2SectionTextAA">
    <w:name w:val="Am2SectionText[AA]"/>
    <w:basedOn w:val="Am2SectionTextA0"/>
    <w:qFormat/>
    <w:rsid w:val="0075090E"/>
    <w:pPr>
      <w:tabs>
        <w:tab w:val="clear" w:pos="3150"/>
        <w:tab w:val="right" w:pos="4050"/>
      </w:tabs>
      <w:ind w:left="4230" w:hanging="2336"/>
    </w:pPr>
  </w:style>
  <w:style w:type="paragraph" w:customStyle="1" w:styleId="Am2SectionTextAAN">
    <w:name w:val="Am2SectionText[AA]N+"/>
    <w:basedOn w:val="Am2SectionTextAN2"/>
    <w:qFormat/>
    <w:rsid w:val="0075090E"/>
    <w:pPr>
      <w:ind w:left="4230"/>
    </w:pPr>
  </w:style>
  <w:style w:type="paragraph" w:customStyle="1" w:styleId="Am2SectionTextI0">
    <w:name w:val="Am2SectionText[I]"/>
    <w:basedOn w:val="Am2SectionTextAA"/>
    <w:qFormat/>
    <w:rsid w:val="0075090E"/>
    <w:pPr>
      <w:tabs>
        <w:tab w:val="clear" w:pos="4050"/>
        <w:tab w:val="right" w:pos="4680"/>
      </w:tabs>
      <w:ind w:left="4860" w:hanging="2876"/>
    </w:pPr>
  </w:style>
  <w:style w:type="paragraph" w:customStyle="1" w:styleId="Am2SectionTextIN1">
    <w:name w:val="Am2SectionText[I]N+"/>
    <w:basedOn w:val="Am2SectionTextAAN"/>
    <w:qFormat/>
    <w:rsid w:val="0075090E"/>
    <w:pPr>
      <w:ind w:left="4860"/>
    </w:pPr>
  </w:style>
  <w:style w:type="paragraph" w:customStyle="1" w:styleId="SpeakerCertText">
    <w:name w:val="SpeakerCertText"/>
    <w:basedOn w:val="ScheduleSectionText1N"/>
    <w:qFormat/>
    <w:rsid w:val="0075090E"/>
    <w:rPr>
      <w:rFonts w:eastAsia="+mn-ea"/>
      <w:kern w:val="24"/>
    </w:rPr>
  </w:style>
  <w:style w:type="paragraph" w:customStyle="1" w:styleId="SpeakerCertTexta">
    <w:name w:val="SpeakerCertText(a)"/>
    <w:basedOn w:val="ScheduleSectionTexta"/>
    <w:qFormat/>
    <w:rsid w:val="0075090E"/>
    <w:rPr>
      <w:rFonts w:eastAsia="+mn-ea"/>
      <w:kern w:val="24"/>
    </w:rPr>
  </w:style>
  <w:style w:type="paragraph" w:customStyle="1" w:styleId="SpeakerSignatureBlock">
    <w:name w:val="SpeakerSignatureBlock"/>
    <w:basedOn w:val="SLSignatureBlock"/>
    <w:qFormat/>
    <w:rsid w:val="0075090E"/>
    <w:pPr>
      <w:tabs>
        <w:tab w:val="left" w:pos="7088"/>
      </w:tabs>
      <w:ind w:left="4678"/>
    </w:pPr>
    <w:rPr>
      <w:rFonts w:eastAsia="+mn-ea"/>
      <w:i/>
      <w:kern w:val="24"/>
      <w:sz w:val="22"/>
    </w:rPr>
  </w:style>
  <w:style w:type="paragraph" w:customStyle="1" w:styleId="Am1AmendRef">
    <w:name w:val="Am1AmendRef"/>
    <w:basedOn w:val="AmendRef"/>
    <w:qFormat/>
    <w:rsid w:val="0075090E"/>
  </w:style>
  <w:style w:type="paragraph" w:customStyle="1" w:styleId="Am1ScheduleDivisionHeading1">
    <w:name w:val="Am1ScheduleDivisionHeading1"/>
    <w:basedOn w:val="Am1DivisionHeading1"/>
    <w:qFormat/>
    <w:rsid w:val="0075090E"/>
    <w:rPr>
      <w:sz w:val="22"/>
    </w:rPr>
  </w:style>
  <w:style w:type="paragraph" w:customStyle="1" w:styleId="Am1ScheduleDivisionHeading2">
    <w:name w:val="Am1ScheduleDivisionHeading2"/>
    <w:basedOn w:val="Am1DivisionHeading2"/>
    <w:qFormat/>
    <w:rsid w:val="0075090E"/>
    <w:rPr>
      <w:sz w:val="22"/>
    </w:rPr>
  </w:style>
  <w:style w:type="paragraph" w:customStyle="1" w:styleId="Am1ScheduleDivisionHeading3">
    <w:name w:val="Am1ScheduleDivisionHeading3"/>
    <w:basedOn w:val="Am1DivisionHeading3"/>
    <w:qFormat/>
    <w:rsid w:val="0075090E"/>
    <w:rPr>
      <w:sz w:val="22"/>
    </w:rPr>
  </w:style>
  <w:style w:type="paragraph" w:customStyle="1" w:styleId="Am1ScheduleHeading">
    <w:name w:val="Am1ScheduleHeading"/>
    <w:basedOn w:val="ScheduleHeading"/>
    <w:qFormat/>
    <w:rsid w:val="0075090E"/>
    <w:pPr>
      <w:ind w:left="475"/>
    </w:pPr>
  </w:style>
  <w:style w:type="paragraph" w:customStyle="1" w:styleId="Am1ScheduleRef">
    <w:name w:val="Am1ScheduleRef"/>
    <w:basedOn w:val="ScheduleRef"/>
    <w:qFormat/>
    <w:rsid w:val="0075090E"/>
  </w:style>
  <w:style w:type="paragraph" w:customStyle="1" w:styleId="Am1ScheduleSectionHeading">
    <w:name w:val="Am1ScheduleSectionHeading"/>
    <w:basedOn w:val="Am1SectionHeading"/>
    <w:qFormat/>
    <w:rsid w:val="0075090E"/>
    <w:rPr>
      <w:sz w:val="22"/>
    </w:rPr>
  </w:style>
  <w:style w:type="paragraph" w:customStyle="1" w:styleId="Am1ScheduleSectionIntepretationItem">
    <w:name w:val="Am1ScheduleSectionIntepretationItem"/>
    <w:basedOn w:val="Am1SectionInterpretationItem"/>
    <w:qFormat/>
    <w:rsid w:val="00BA2441"/>
    <w:rPr>
      <w:sz w:val="22"/>
    </w:rPr>
  </w:style>
  <w:style w:type="paragraph" w:customStyle="1" w:styleId="Am1ScheduleSectionInterpretationa">
    <w:name w:val="Am1ScheduleSectionInterpretation(a)"/>
    <w:basedOn w:val="Am1SectionInterpretationa"/>
    <w:qFormat/>
    <w:rsid w:val="0075090E"/>
    <w:rPr>
      <w:sz w:val="22"/>
    </w:rPr>
  </w:style>
  <w:style w:type="paragraph" w:customStyle="1" w:styleId="Am1ScheduleSectionInterpretationaN">
    <w:name w:val="Am1ScheduleSectionInterpretation(a)N+"/>
    <w:basedOn w:val="Am1SectionInterpretationaN"/>
    <w:qFormat/>
    <w:rsid w:val="0075090E"/>
    <w:rPr>
      <w:sz w:val="22"/>
    </w:rPr>
  </w:style>
  <w:style w:type="paragraph" w:customStyle="1" w:styleId="Am1ScheduleSectionInterpretationi">
    <w:name w:val="Am1ScheduleSectionInterpretation(i)"/>
    <w:basedOn w:val="Am1SectionInterpretationi"/>
    <w:qFormat/>
    <w:rsid w:val="0075090E"/>
    <w:rPr>
      <w:sz w:val="22"/>
    </w:rPr>
  </w:style>
  <w:style w:type="paragraph" w:customStyle="1" w:styleId="Am1ScheduleSectionInterpretationiN">
    <w:name w:val="Am1ScheduleSectionInterpretation(i)N+"/>
    <w:basedOn w:val="Am1SectionInterpretationiN"/>
    <w:qFormat/>
    <w:rsid w:val="0075090E"/>
    <w:rPr>
      <w:sz w:val="22"/>
    </w:rPr>
  </w:style>
  <w:style w:type="paragraph" w:customStyle="1" w:styleId="Am1ScheduleSectionInterpretationA0">
    <w:name w:val="Am1ScheduleSectionInterpretation[A]"/>
    <w:basedOn w:val="Am1SectionInterpretationA0"/>
    <w:qFormat/>
    <w:rsid w:val="0075090E"/>
    <w:rPr>
      <w:sz w:val="22"/>
    </w:rPr>
  </w:style>
  <w:style w:type="paragraph" w:customStyle="1" w:styleId="Am1ScheduleSectionInterpretationAN0">
    <w:name w:val="Am1ScheduleSectionInterpretation[A]N+"/>
    <w:basedOn w:val="Am1SectionInterpretationAN0"/>
    <w:qFormat/>
    <w:rsid w:val="0075090E"/>
    <w:rPr>
      <w:sz w:val="22"/>
    </w:rPr>
  </w:style>
  <w:style w:type="paragraph" w:customStyle="1" w:styleId="Am1ScheduleSectionInterpretationAA">
    <w:name w:val="Am1ScheduleSectionInterpretation[AA]"/>
    <w:basedOn w:val="Am1SectionInterpretationAA"/>
    <w:qFormat/>
    <w:rsid w:val="0075090E"/>
    <w:rPr>
      <w:sz w:val="22"/>
    </w:rPr>
  </w:style>
  <w:style w:type="paragraph" w:customStyle="1" w:styleId="Am1ScheduleSectionInterpretationAAN">
    <w:name w:val="Am1ScheduleSectionInterpretation[AA]N+"/>
    <w:basedOn w:val="Am1SectionInterpretationAAN"/>
    <w:qFormat/>
    <w:rsid w:val="0075090E"/>
    <w:rPr>
      <w:sz w:val="22"/>
    </w:rPr>
  </w:style>
  <w:style w:type="paragraph" w:customStyle="1" w:styleId="Am1ScheduleSectionInterpretationItemN">
    <w:name w:val="Am1ScheduleSectionInterpretationItemN+"/>
    <w:basedOn w:val="Am1SectionInterpretationItemN"/>
    <w:qFormat/>
    <w:rsid w:val="0075090E"/>
    <w:rPr>
      <w:sz w:val="22"/>
    </w:rPr>
  </w:style>
  <w:style w:type="paragraph" w:customStyle="1" w:styleId="Am1ScheduleSectionProviso1">
    <w:name w:val="Am1ScheduleSectionProviso(1)"/>
    <w:basedOn w:val="Am1SectionProviso1"/>
    <w:qFormat/>
    <w:rsid w:val="0075090E"/>
    <w:rPr>
      <w:sz w:val="22"/>
    </w:rPr>
  </w:style>
  <w:style w:type="paragraph" w:customStyle="1" w:styleId="Am1ScheduleSectionProvisoa">
    <w:name w:val="Am1ScheduleSectionProviso(a)"/>
    <w:basedOn w:val="Am1SectionProvisoa"/>
    <w:qFormat/>
    <w:rsid w:val="0075090E"/>
    <w:rPr>
      <w:sz w:val="22"/>
    </w:rPr>
  </w:style>
  <w:style w:type="paragraph" w:customStyle="1" w:styleId="Am1ScheduleSectionProvisoi">
    <w:name w:val="Am1ScheduleSectionProviso(i)"/>
    <w:basedOn w:val="Am1SectionProvisoi"/>
    <w:qFormat/>
    <w:rsid w:val="0075090E"/>
    <w:rPr>
      <w:sz w:val="22"/>
    </w:rPr>
  </w:style>
  <w:style w:type="paragraph" w:customStyle="1" w:styleId="Am1ScheduleSectionText1">
    <w:name w:val="Am1ScheduleSectionText(1)"/>
    <w:basedOn w:val="Am1SectionText1"/>
    <w:qFormat/>
    <w:rsid w:val="0075090E"/>
    <w:rPr>
      <w:sz w:val="22"/>
    </w:rPr>
  </w:style>
  <w:style w:type="paragraph" w:customStyle="1" w:styleId="Am1ScheduleSectionText1N">
    <w:name w:val="Am1ScheduleSectionText(1)N"/>
    <w:basedOn w:val="Am1SectionText1N"/>
    <w:qFormat/>
    <w:rsid w:val="0075090E"/>
    <w:rPr>
      <w:sz w:val="22"/>
    </w:rPr>
  </w:style>
  <w:style w:type="paragraph" w:customStyle="1" w:styleId="Am1ScheduleSectionTexta">
    <w:name w:val="Am1ScheduleSectionText(a)"/>
    <w:basedOn w:val="Am1SectionTexta"/>
    <w:qFormat/>
    <w:rsid w:val="0075090E"/>
    <w:rPr>
      <w:sz w:val="22"/>
    </w:rPr>
  </w:style>
  <w:style w:type="paragraph" w:customStyle="1" w:styleId="Am1ScheduleSectionTextaIndent">
    <w:name w:val="Am1ScheduleSectionText(a)Indent"/>
    <w:basedOn w:val="Am1SectionTextaIndent"/>
    <w:qFormat/>
    <w:rsid w:val="0075090E"/>
    <w:rPr>
      <w:sz w:val="22"/>
    </w:rPr>
  </w:style>
  <w:style w:type="paragraph" w:customStyle="1" w:styleId="Am1ScheduleSectionTextaN">
    <w:name w:val="Am1ScheduleSectionText(a)N+"/>
    <w:basedOn w:val="Am1SectionTextaN0"/>
    <w:qFormat/>
    <w:rsid w:val="0075090E"/>
    <w:rPr>
      <w:sz w:val="22"/>
    </w:rPr>
  </w:style>
  <w:style w:type="paragraph" w:customStyle="1" w:styleId="Am1ScheduleSectionTexti">
    <w:name w:val="Am1ScheduleSectionText(i)"/>
    <w:basedOn w:val="Am1SectionTexti"/>
    <w:qFormat/>
    <w:rsid w:val="0075090E"/>
    <w:rPr>
      <w:sz w:val="22"/>
    </w:rPr>
  </w:style>
  <w:style w:type="paragraph" w:customStyle="1" w:styleId="Am1ScheduleSectionTextiIndent">
    <w:name w:val="Am1ScheduleSectionText(i)Indent"/>
    <w:basedOn w:val="Am1SectionTextiIndent"/>
    <w:qFormat/>
    <w:rsid w:val="0075090E"/>
    <w:rPr>
      <w:sz w:val="22"/>
    </w:rPr>
  </w:style>
  <w:style w:type="paragraph" w:customStyle="1" w:styleId="Am1ScheduleSectionTextiN">
    <w:name w:val="Am1ScheduleSectionText(i)N+"/>
    <w:basedOn w:val="Am1SectionTextiN0"/>
    <w:qFormat/>
    <w:rsid w:val="0075090E"/>
    <w:rPr>
      <w:sz w:val="22"/>
    </w:rPr>
  </w:style>
  <w:style w:type="paragraph" w:customStyle="1" w:styleId="Am1ScheduleSectionTextA0">
    <w:name w:val="Am1ScheduleSectionText[A]"/>
    <w:basedOn w:val="Am1SectionTextA0"/>
    <w:qFormat/>
    <w:rsid w:val="0075090E"/>
    <w:rPr>
      <w:sz w:val="22"/>
    </w:rPr>
  </w:style>
  <w:style w:type="paragraph" w:customStyle="1" w:styleId="Am1ScheduleSectionTextAN0">
    <w:name w:val="Am1ScheduleSectionText[A]N+"/>
    <w:basedOn w:val="Am1SectionTextAN2"/>
    <w:qFormat/>
    <w:rsid w:val="0075090E"/>
    <w:rPr>
      <w:sz w:val="22"/>
    </w:rPr>
  </w:style>
  <w:style w:type="paragraph" w:customStyle="1" w:styleId="Am1ScheduleSectionTextAA">
    <w:name w:val="Am1ScheduleSectionText[AA]"/>
    <w:basedOn w:val="Am1SectionTextAA"/>
    <w:qFormat/>
    <w:rsid w:val="0075090E"/>
    <w:rPr>
      <w:sz w:val="22"/>
    </w:rPr>
  </w:style>
  <w:style w:type="paragraph" w:customStyle="1" w:styleId="Am1ScheduleSectionTextAAN">
    <w:name w:val="Am1ScheduleSectionText[AA]N+"/>
    <w:basedOn w:val="Am1SectionTextAAN"/>
    <w:qFormat/>
    <w:rsid w:val="0075090E"/>
    <w:rPr>
      <w:sz w:val="22"/>
    </w:rPr>
  </w:style>
  <w:style w:type="paragraph" w:customStyle="1" w:styleId="Am1ScheduleSectionTextI0">
    <w:name w:val="Am1ScheduleSectionText[I]"/>
    <w:basedOn w:val="Am1SectionTextI0"/>
    <w:qFormat/>
    <w:rsid w:val="0075090E"/>
    <w:rPr>
      <w:sz w:val="22"/>
    </w:rPr>
  </w:style>
  <w:style w:type="paragraph" w:customStyle="1" w:styleId="Am1ScheduleSectionTextIN0">
    <w:name w:val="Am1ScheduleSectionText[I]N+"/>
    <w:basedOn w:val="Am1SectionTextIN1"/>
    <w:qFormat/>
    <w:rsid w:val="0075090E"/>
    <w:rPr>
      <w:sz w:val="22"/>
    </w:rPr>
  </w:style>
  <w:style w:type="paragraph" w:customStyle="1" w:styleId="Am1ScheduleTitle">
    <w:name w:val="Am1ScheduleTitle"/>
    <w:basedOn w:val="ScheduleTitle"/>
    <w:qFormat/>
    <w:rsid w:val="0075090E"/>
    <w:pPr>
      <w:ind w:left="475"/>
    </w:pPr>
  </w:style>
  <w:style w:type="paragraph" w:customStyle="1" w:styleId="Am2ScheduleSectionTextiN">
    <w:name w:val="Am2ScheduleSectionText(i)N+"/>
    <w:basedOn w:val="Am2SectionTextiN0"/>
    <w:qFormat/>
    <w:rsid w:val="0075090E"/>
    <w:rPr>
      <w:sz w:val="22"/>
    </w:rPr>
  </w:style>
  <w:style w:type="paragraph" w:customStyle="1" w:styleId="Am2ScheduleDivisionHeading1">
    <w:name w:val="Am2ScheduleDivisionHeading1"/>
    <w:basedOn w:val="Am2DivisionHeading1"/>
    <w:qFormat/>
    <w:rsid w:val="0075090E"/>
    <w:rPr>
      <w:sz w:val="22"/>
    </w:rPr>
  </w:style>
  <w:style w:type="paragraph" w:customStyle="1" w:styleId="Am2ScheduleDivisionHeading2">
    <w:name w:val="Am2ScheduleDivisionHeading2"/>
    <w:basedOn w:val="Am2DivisionHeading2"/>
    <w:qFormat/>
    <w:rsid w:val="0075090E"/>
    <w:rPr>
      <w:sz w:val="22"/>
    </w:rPr>
  </w:style>
  <w:style w:type="paragraph" w:customStyle="1" w:styleId="Am2ScheduleDivisionHeading3">
    <w:name w:val="Am2ScheduleDivisionHeading3"/>
    <w:basedOn w:val="Am2DivisionHeading3"/>
    <w:qFormat/>
    <w:rsid w:val="0075090E"/>
    <w:rPr>
      <w:sz w:val="22"/>
    </w:rPr>
  </w:style>
  <w:style w:type="paragraph" w:customStyle="1" w:styleId="Am2ScheduleHeading">
    <w:name w:val="Am2ScheduleHeading"/>
    <w:basedOn w:val="Am1ScheduleHeading"/>
    <w:qFormat/>
    <w:rsid w:val="0075090E"/>
    <w:pPr>
      <w:ind w:left="1152"/>
    </w:pPr>
  </w:style>
  <w:style w:type="paragraph" w:customStyle="1" w:styleId="Am2ScheduleSectionHeading">
    <w:name w:val="Am2ScheduleSectionHeading"/>
    <w:basedOn w:val="Am2SectionHeading"/>
    <w:qFormat/>
    <w:rsid w:val="0075090E"/>
    <w:rPr>
      <w:sz w:val="22"/>
    </w:rPr>
  </w:style>
  <w:style w:type="paragraph" w:customStyle="1" w:styleId="Am2ScheduleSectionInterpretationa">
    <w:name w:val="Am2ScheduleSectionInterpretation(a)"/>
    <w:basedOn w:val="Am2SectionInterpretationa"/>
    <w:qFormat/>
    <w:rsid w:val="0075090E"/>
    <w:rPr>
      <w:sz w:val="22"/>
    </w:rPr>
  </w:style>
  <w:style w:type="paragraph" w:customStyle="1" w:styleId="Am2ScheduleSectionInterpretationaN">
    <w:name w:val="Am2ScheduleSectionInterpretation(a)N+"/>
    <w:basedOn w:val="Am2SectionInterpretationaN"/>
    <w:qFormat/>
    <w:rsid w:val="0075090E"/>
    <w:rPr>
      <w:sz w:val="22"/>
    </w:rPr>
  </w:style>
  <w:style w:type="paragraph" w:customStyle="1" w:styleId="Am2ScheduleSectionInterpretationi">
    <w:name w:val="Am2ScheduleSectionInterpretation(i)"/>
    <w:basedOn w:val="Am2SectionInterpretationi"/>
    <w:qFormat/>
    <w:rsid w:val="0075090E"/>
    <w:rPr>
      <w:sz w:val="22"/>
    </w:rPr>
  </w:style>
  <w:style w:type="paragraph" w:customStyle="1" w:styleId="Am2ScheduleSectionInterpretationiN">
    <w:name w:val="Am2ScheduleSectionInterpretation(i)N+"/>
    <w:basedOn w:val="Am2SectionInterpretationiN"/>
    <w:qFormat/>
    <w:rsid w:val="0075090E"/>
    <w:rPr>
      <w:sz w:val="22"/>
    </w:rPr>
  </w:style>
  <w:style w:type="paragraph" w:customStyle="1" w:styleId="Am2ScheduleSectionInterpretationA0">
    <w:name w:val="Am2ScheduleSectionInterpretation[A]"/>
    <w:basedOn w:val="Am2SectionInterpretationA0"/>
    <w:qFormat/>
    <w:rsid w:val="0075090E"/>
    <w:rPr>
      <w:sz w:val="22"/>
    </w:rPr>
  </w:style>
  <w:style w:type="paragraph" w:customStyle="1" w:styleId="Am2ScheduleSectionInterpretationAN0">
    <w:name w:val="Am2ScheduleSectionInterpretation[A]N+"/>
    <w:basedOn w:val="Am2SectionInterpretationAN0"/>
    <w:qFormat/>
    <w:rsid w:val="0075090E"/>
    <w:rPr>
      <w:sz w:val="22"/>
    </w:rPr>
  </w:style>
  <w:style w:type="paragraph" w:customStyle="1" w:styleId="Am2ScheduleSectionInterpretationAA">
    <w:name w:val="Am2ScheduleSectionInterpretation[AA]"/>
    <w:basedOn w:val="Am2SectionInterpretationAA"/>
    <w:qFormat/>
    <w:rsid w:val="0075090E"/>
    <w:rPr>
      <w:sz w:val="22"/>
    </w:rPr>
  </w:style>
  <w:style w:type="paragraph" w:customStyle="1" w:styleId="Am2ScheduleSectionInterpretationAAN">
    <w:name w:val="Am2ScheduleSectionInterpretation[AA]N+"/>
    <w:basedOn w:val="Am2SectionInterpretationAAN"/>
    <w:qFormat/>
    <w:rsid w:val="0075090E"/>
    <w:rPr>
      <w:sz w:val="22"/>
    </w:rPr>
  </w:style>
  <w:style w:type="paragraph" w:customStyle="1" w:styleId="Am2ScheduleSectionInterpretationItem">
    <w:name w:val="Am2ScheduleSectionInterpretationItem"/>
    <w:basedOn w:val="Am2SectionInterpretationItem"/>
    <w:qFormat/>
    <w:rsid w:val="0075090E"/>
    <w:rPr>
      <w:sz w:val="22"/>
    </w:rPr>
  </w:style>
  <w:style w:type="paragraph" w:customStyle="1" w:styleId="Am2ScheduleSectionInterpretationItemN">
    <w:name w:val="Am2ScheduleSectionInterpretationItemN+"/>
    <w:basedOn w:val="Am2SectionInterpretationItemN"/>
    <w:qFormat/>
    <w:rsid w:val="0075090E"/>
    <w:rPr>
      <w:sz w:val="22"/>
    </w:rPr>
  </w:style>
  <w:style w:type="paragraph" w:customStyle="1" w:styleId="Am2ScheduleSectionProviso1">
    <w:name w:val="Am2ScheduleSectionProviso(1)"/>
    <w:basedOn w:val="Am2SectionProviso1"/>
    <w:qFormat/>
    <w:rsid w:val="0075090E"/>
    <w:rPr>
      <w:sz w:val="22"/>
    </w:rPr>
  </w:style>
  <w:style w:type="paragraph" w:customStyle="1" w:styleId="Am2ScheduleSectionProvisoa">
    <w:name w:val="Am2ScheduleSectionProviso(a)"/>
    <w:basedOn w:val="Am2SectionProvisoa"/>
    <w:qFormat/>
    <w:rsid w:val="0075090E"/>
    <w:rPr>
      <w:sz w:val="22"/>
    </w:rPr>
  </w:style>
  <w:style w:type="paragraph" w:customStyle="1" w:styleId="Am2ScheduleSectionProvisoi">
    <w:name w:val="Am2ScheduleSectionProviso(i)"/>
    <w:basedOn w:val="Am2SectionProvisoi"/>
    <w:qFormat/>
    <w:rsid w:val="0075090E"/>
    <w:rPr>
      <w:sz w:val="22"/>
    </w:rPr>
  </w:style>
  <w:style w:type="paragraph" w:customStyle="1" w:styleId="Am2ScheduleSectionText1">
    <w:name w:val="Am2ScheduleSectionText(1)"/>
    <w:basedOn w:val="Am2SectionText1"/>
    <w:qFormat/>
    <w:rsid w:val="0075090E"/>
    <w:rPr>
      <w:sz w:val="22"/>
    </w:rPr>
  </w:style>
  <w:style w:type="paragraph" w:customStyle="1" w:styleId="Am2ScheduleSectionText1N">
    <w:name w:val="Am2ScheduleSectionText(1)N"/>
    <w:basedOn w:val="Am2SectionText1N"/>
    <w:qFormat/>
    <w:rsid w:val="0075090E"/>
    <w:rPr>
      <w:sz w:val="22"/>
    </w:rPr>
  </w:style>
  <w:style w:type="paragraph" w:customStyle="1" w:styleId="Am2ScheduleSectionTexta">
    <w:name w:val="Am2ScheduleSectionText(a)"/>
    <w:basedOn w:val="Am2SectionTexta"/>
    <w:qFormat/>
    <w:rsid w:val="0075090E"/>
    <w:rPr>
      <w:sz w:val="22"/>
    </w:rPr>
  </w:style>
  <w:style w:type="paragraph" w:customStyle="1" w:styleId="Am2ScheduleSectionTextaIndent">
    <w:name w:val="Am2ScheduleSectionText(a)Indent"/>
    <w:basedOn w:val="Am2SectionTextaIndent"/>
    <w:qFormat/>
    <w:rsid w:val="0075090E"/>
    <w:rPr>
      <w:sz w:val="22"/>
    </w:rPr>
  </w:style>
  <w:style w:type="paragraph" w:customStyle="1" w:styleId="Am2ScheduleSectionTextaN">
    <w:name w:val="Am2ScheduleSectionText(a)N+"/>
    <w:basedOn w:val="Am2SectionTextaN0"/>
    <w:qFormat/>
    <w:rsid w:val="0075090E"/>
    <w:rPr>
      <w:sz w:val="22"/>
    </w:rPr>
  </w:style>
  <w:style w:type="paragraph" w:customStyle="1" w:styleId="Am2ScheduleSectionTexti">
    <w:name w:val="Am2ScheduleSectionText(i)"/>
    <w:basedOn w:val="Am2SectionTexti"/>
    <w:qFormat/>
    <w:rsid w:val="0075090E"/>
    <w:rPr>
      <w:sz w:val="22"/>
    </w:rPr>
  </w:style>
  <w:style w:type="paragraph" w:customStyle="1" w:styleId="Am2ScheduleSectionTextiIndent">
    <w:name w:val="Am2ScheduleSectionText(i)Indent"/>
    <w:basedOn w:val="Am2SectionTextiIndent"/>
    <w:qFormat/>
    <w:rsid w:val="0075090E"/>
    <w:rPr>
      <w:sz w:val="22"/>
    </w:rPr>
  </w:style>
  <w:style w:type="paragraph" w:customStyle="1" w:styleId="Am2ScheduleSectionTextA0">
    <w:name w:val="Am2ScheduleSectionText[A]"/>
    <w:basedOn w:val="Am2SectionTextA0"/>
    <w:qFormat/>
    <w:rsid w:val="0075090E"/>
    <w:rPr>
      <w:sz w:val="22"/>
    </w:rPr>
  </w:style>
  <w:style w:type="paragraph" w:customStyle="1" w:styleId="Am2ScheduleSectionTextAN0">
    <w:name w:val="Am2ScheduleSectionText[A]N+"/>
    <w:basedOn w:val="Am2SectionTextAN2"/>
    <w:qFormat/>
    <w:rsid w:val="0075090E"/>
    <w:rPr>
      <w:sz w:val="22"/>
    </w:rPr>
  </w:style>
  <w:style w:type="paragraph" w:customStyle="1" w:styleId="Am2ScheduleSectionTextAA">
    <w:name w:val="Am2ScheduleSectionText[AA]"/>
    <w:basedOn w:val="Am2SectionTextAA"/>
    <w:qFormat/>
    <w:rsid w:val="0075090E"/>
    <w:rPr>
      <w:sz w:val="22"/>
    </w:rPr>
  </w:style>
  <w:style w:type="paragraph" w:customStyle="1" w:styleId="Am2ScheduleSectionTextAAN">
    <w:name w:val="Am2ScheduleSectionText[AA]N+"/>
    <w:basedOn w:val="Am2SectionTextAAN"/>
    <w:qFormat/>
    <w:rsid w:val="0075090E"/>
    <w:rPr>
      <w:sz w:val="22"/>
    </w:rPr>
  </w:style>
  <w:style w:type="paragraph" w:customStyle="1" w:styleId="Am2ScheduleSectionTextI0">
    <w:name w:val="Am2ScheduleSectionText[I]"/>
    <w:basedOn w:val="Am2SectionTextI0"/>
    <w:qFormat/>
    <w:rsid w:val="0075090E"/>
    <w:rPr>
      <w:sz w:val="22"/>
    </w:rPr>
  </w:style>
  <w:style w:type="paragraph" w:customStyle="1" w:styleId="Am2ScheduleSectionTextIN0">
    <w:name w:val="Am2ScheduleSectionText[I]N+"/>
    <w:basedOn w:val="Am2SectionTextIN1"/>
    <w:qFormat/>
    <w:rsid w:val="0075090E"/>
    <w:rPr>
      <w:sz w:val="22"/>
    </w:rPr>
  </w:style>
  <w:style w:type="paragraph" w:customStyle="1" w:styleId="Am2ScheduleTitle">
    <w:name w:val="Am2ScheduleTitle"/>
    <w:basedOn w:val="Am1ScheduleTitle"/>
    <w:qFormat/>
    <w:rsid w:val="0075090E"/>
    <w:pPr>
      <w:ind w:left="1152"/>
    </w:pPr>
  </w:style>
  <w:style w:type="paragraph" w:customStyle="1" w:styleId="Am1ScheduleSectionInterpretationItem">
    <w:name w:val="Am1ScheduleSectionInterpretationItem"/>
    <w:basedOn w:val="Am1SectionInterpretationItem"/>
    <w:qFormat/>
    <w:rsid w:val="0075090E"/>
    <w:rPr>
      <w:sz w:val="22"/>
    </w:rPr>
  </w:style>
  <w:style w:type="paragraph" w:customStyle="1" w:styleId="Am1ScheduleSectionText10">
    <w:name w:val="Am1ScheduleSectionText1."/>
    <w:basedOn w:val="Am1ScheduleSectionText1"/>
    <w:qFormat/>
    <w:rsid w:val="0075090E"/>
  </w:style>
  <w:style w:type="paragraph" w:customStyle="1" w:styleId="Am2AmendRef">
    <w:name w:val="Am2AmendRef"/>
    <w:basedOn w:val="Am1AmendRef"/>
    <w:qFormat/>
    <w:rsid w:val="0075090E"/>
  </w:style>
  <w:style w:type="paragraph" w:customStyle="1" w:styleId="Am2ScheduleRef">
    <w:name w:val="Am2ScheduleRef"/>
    <w:basedOn w:val="Am1ScheduleRef"/>
    <w:qFormat/>
    <w:rsid w:val="0075090E"/>
  </w:style>
  <w:style w:type="paragraph" w:customStyle="1" w:styleId="Am2ScheduleSectionText10">
    <w:name w:val="Am2ScheduleSectionText1."/>
    <w:basedOn w:val="Am2ScheduleSectionText1"/>
    <w:qFormat/>
    <w:rsid w:val="0075090E"/>
  </w:style>
  <w:style w:type="paragraph" w:customStyle="1" w:styleId="AnnexHeadingCentered">
    <w:name w:val="AnnexHeadingCentered"/>
    <w:basedOn w:val="ScheduleDivisionHeading1"/>
    <w:qFormat/>
    <w:rsid w:val="0075090E"/>
  </w:style>
  <w:style w:type="paragraph" w:customStyle="1" w:styleId="AnnexHeadingRight">
    <w:name w:val="AnnexHeadingRight"/>
    <w:basedOn w:val="ScheduleSectionText1"/>
    <w:qFormat/>
    <w:rsid w:val="0075090E"/>
    <w:pPr>
      <w:jc w:val="right"/>
    </w:pPr>
  </w:style>
  <w:style w:type="paragraph" w:customStyle="1" w:styleId="LegislativeHistoryFootnote">
    <w:name w:val="LegislativeHistoryFootnote"/>
    <w:basedOn w:val="Normal"/>
    <w:qFormat/>
    <w:rsid w:val="0075090E"/>
    <w:pPr>
      <w:autoSpaceDE w:val="0"/>
      <w:autoSpaceDN w:val="0"/>
    </w:pPr>
    <w:rPr>
      <w:rFonts w:eastAsiaTheme="minorEastAsia"/>
      <w:sz w:val="20"/>
      <w:szCs w:val="26"/>
      <w:lang w:val="en-US" w:eastAsia="zh-CN"/>
    </w:rPr>
  </w:style>
  <w:style w:type="paragraph" w:customStyle="1" w:styleId="LegislativeHistoryNote">
    <w:name w:val="LegislativeHistoryNote"/>
    <w:basedOn w:val="Normal"/>
    <w:qFormat/>
    <w:rsid w:val="0075090E"/>
    <w:pPr>
      <w:ind w:left="960" w:hanging="660"/>
    </w:pPr>
    <w:rPr>
      <w:i/>
      <w:sz w:val="22"/>
    </w:rPr>
  </w:style>
  <w:style w:type="paragraph" w:customStyle="1" w:styleId="LegislativeHistoryText">
    <w:name w:val="LegislativeHistoryText"/>
    <w:basedOn w:val="Normal"/>
    <w:qFormat/>
    <w:rsid w:val="0075090E"/>
    <w:pPr>
      <w:ind w:firstLine="240"/>
    </w:pPr>
    <w:rPr>
      <w:sz w:val="22"/>
    </w:rPr>
  </w:style>
  <w:style w:type="paragraph" w:customStyle="1" w:styleId="LegislativeHistorySubHeading">
    <w:name w:val="LegislativeHistorySubHeading"/>
    <w:basedOn w:val="LegislativeHistoryText"/>
    <w:qFormat/>
    <w:rsid w:val="0075090E"/>
    <w:pPr>
      <w:ind w:left="480" w:firstLine="0"/>
    </w:pPr>
  </w:style>
  <w:style w:type="paragraph" w:customStyle="1" w:styleId="LegislativeHistoryTableItem">
    <w:name w:val="LegislativeHistoryTableItem"/>
    <w:basedOn w:val="TableItemNoIndent"/>
    <w:qFormat/>
    <w:rsid w:val="0075090E"/>
    <w:pPr>
      <w:ind w:left="260"/>
      <w:jc w:val="both"/>
    </w:pPr>
  </w:style>
  <w:style w:type="paragraph" w:customStyle="1" w:styleId="SectionIllustrationTexta">
    <w:name w:val="SectionIllustrationText(a)"/>
    <w:basedOn w:val="SectionIllustrationHeading"/>
    <w:rsid w:val="0075090E"/>
    <w:pPr>
      <w:ind w:firstLine="475"/>
      <w:jc w:val="both"/>
    </w:pPr>
    <w:rPr>
      <w:i w:val="0"/>
    </w:rPr>
  </w:style>
  <w:style w:type="paragraph" w:customStyle="1" w:styleId="FormerlyKnownAs">
    <w:name w:val="FormerlyKnownAs"/>
    <w:basedOn w:val="ExpSectionText1N"/>
    <w:qFormat/>
    <w:rsid w:val="0075090E"/>
    <w:pPr>
      <w:jc w:val="center"/>
    </w:pPr>
    <w:rPr>
      <w:i/>
    </w:rPr>
  </w:style>
  <w:style w:type="paragraph" w:customStyle="1" w:styleId="SectionExplanationHeading">
    <w:name w:val="SectionExplanationHeading"/>
    <w:basedOn w:val="SectionIllustrationHeading"/>
    <w:qFormat/>
    <w:rsid w:val="0075090E"/>
    <w:rPr>
      <w:lang w:val="en-US"/>
    </w:rPr>
  </w:style>
  <w:style w:type="paragraph" w:customStyle="1" w:styleId="SectionExceptionHeading">
    <w:name w:val="SectionExceptionHeading"/>
    <w:basedOn w:val="SectionExplanationHeading"/>
    <w:qFormat/>
    <w:rsid w:val="0075090E"/>
  </w:style>
  <w:style w:type="paragraph" w:customStyle="1" w:styleId="SectionExplanationText">
    <w:name w:val="SectionExplanationText"/>
    <w:basedOn w:val="SectionIllustrationText"/>
    <w:qFormat/>
    <w:rsid w:val="0075090E"/>
  </w:style>
  <w:style w:type="paragraph" w:customStyle="1" w:styleId="SectionExplanationInterpretationItem">
    <w:name w:val="SectionExplanationInterpretationItem"/>
    <w:basedOn w:val="SectionExplanationText"/>
    <w:qFormat/>
    <w:rsid w:val="0075090E"/>
    <w:rPr>
      <w:rFonts w:eastAsiaTheme="minorEastAsia"/>
      <w:lang w:eastAsia="zh-CN"/>
    </w:rPr>
  </w:style>
  <w:style w:type="paragraph" w:customStyle="1" w:styleId="SectionExceptionInterpretationItem">
    <w:name w:val="SectionExceptionInterpretationItem"/>
    <w:basedOn w:val="SectionExplanationInterpretationItem"/>
    <w:qFormat/>
    <w:rsid w:val="0075090E"/>
  </w:style>
  <w:style w:type="paragraph" w:customStyle="1" w:styleId="SectionExceptionText">
    <w:name w:val="SectionExceptionText"/>
    <w:basedOn w:val="SectionExplanationText"/>
    <w:qFormat/>
    <w:rsid w:val="0075090E"/>
  </w:style>
  <w:style w:type="paragraph" w:customStyle="1" w:styleId="SectionExplanationText1Indent">
    <w:name w:val="SectionExplanationText(1)Indent"/>
    <w:basedOn w:val="SectionExplanationText"/>
    <w:qFormat/>
    <w:rsid w:val="0075090E"/>
    <w:pPr>
      <w:ind w:left="720" w:firstLine="0"/>
    </w:pPr>
    <w:rPr>
      <w:color w:val="000000" w:themeColor="text1"/>
      <w:lang w:bidi="ta-IN"/>
    </w:rPr>
  </w:style>
  <w:style w:type="paragraph" w:customStyle="1" w:styleId="SectionExceptionText1Indent">
    <w:name w:val="SectionExceptionText(1)Indent"/>
    <w:basedOn w:val="SectionExplanationText1Indent"/>
    <w:qFormat/>
    <w:rsid w:val="0075090E"/>
  </w:style>
  <w:style w:type="paragraph" w:customStyle="1" w:styleId="SectionExplanationTexta">
    <w:name w:val="SectionExplanationText(a)"/>
    <w:basedOn w:val="SectionIllustrationTexta"/>
    <w:qFormat/>
    <w:rsid w:val="0075090E"/>
  </w:style>
  <w:style w:type="paragraph" w:customStyle="1" w:styleId="SectionExceptionTexta">
    <w:name w:val="SectionExceptionText(a)"/>
    <w:basedOn w:val="SectionExplanationTexta"/>
    <w:qFormat/>
    <w:rsid w:val="0075090E"/>
    <w:rPr>
      <w:color w:val="000000" w:themeColor="text1"/>
      <w:lang w:bidi="ta-IN"/>
    </w:rPr>
  </w:style>
  <w:style w:type="paragraph" w:customStyle="1" w:styleId="SectionSubHeading">
    <w:name w:val="SectionSubHeading"/>
    <w:basedOn w:val="SectionHeading"/>
    <w:qFormat/>
    <w:rsid w:val="0075090E"/>
  </w:style>
  <w:style w:type="paragraph" w:customStyle="1" w:styleId="LegislativeHistoryTitle">
    <w:name w:val="LegislativeHistoryTitle"/>
    <w:basedOn w:val="LegislativeHistoryHeading"/>
    <w:qFormat/>
    <w:rsid w:val="0075090E"/>
    <w:pPr>
      <w:pageBreakBefore w:val="0"/>
    </w:pPr>
    <w:rPr>
      <w:caps w:val="0"/>
    </w:rPr>
  </w:style>
  <w:style w:type="paragraph" w:customStyle="1" w:styleId="PreambleChapterNo">
    <w:name w:val="PreambleChapterNo"/>
    <w:basedOn w:val="PreambleActBillNumber"/>
    <w:qFormat/>
    <w:rsid w:val="0075090E"/>
    <w:rPr>
      <w:lang w:bidi="ta-IN"/>
    </w:rPr>
  </w:style>
  <w:style w:type="paragraph" w:customStyle="1" w:styleId="TableItemIndentA0">
    <w:name w:val="TableItemIndent[A]"/>
    <w:basedOn w:val="TableItemIndenti"/>
    <w:qFormat/>
    <w:rsid w:val="00C210EC"/>
    <w:pPr>
      <w:tabs>
        <w:tab w:val="clear" w:pos="1692"/>
        <w:tab w:val="right" w:pos="2292"/>
      </w:tabs>
      <w:ind w:left="2172"/>
    </w:pPr>
  </w:style>
  <w:style w:type="paragraph" w:customStyle="1" w:styleId="MTDisplayEquation">
    <w:name w:val="MTDisplayEquation"/>
    <w:basedOn w:val="Normal"/>
    <w:next w:val="Normal"/>
    <w:rsid w:val="0075090E"/>
    <w:pPr>
      <w:tabs>
        <w:tab w:val="center" w:pos="3600"/>
      </w:tabs>
      <w:spacing w:before="0" w:after="200" w:line="276" w:lineRule="auto"/>
      <w:jc w:val="left"/>
    </w:pPr>
    <w:rPr>
      <w:rFonts w:eastAsiaTheme="minorEastAsia"/>
      <w:color w:val="000000" w:themeColor="text1"/>
      <w:kern w:val="24"/>
      <w:sz w:val="22"/>
      <w:lang w:eastAsia="zh-CN"/>
    </w:rPr>
  </w:style>
  <w:style w:type="paragraph" w:customStyle="1" w:styleId="Am1SectionSubHeading">
    <w:name w:val="Am1SectionSubHeading"/>
    <w:basedOn w:val="Am1SectionHeading"/>
    <w:qFormat/>
    <w:rsid w:val="0075090E"/>
  </w:style>
  <w:style w:type="paragraph" w:customStyle="1" w:styleId="Am2SectionSubHeading">
    <w:name w:val="Am2SectionSubHeading"/>
    <w:basedOn w:val="Am2SectionHeading"/>
    <w:qFormat/>
    <w:rsid w:val="0075090E"/>
  </w:style>
  <w:style w:type="character" w:customStyle="1" w:styleId="ParagraphNo">
    <w:name w:val="Paragraph No"/>
    <w:basedOn w:val="DefaultParagraphFont"/>
    <w:rsid w:val="0075090E"/>
    <w:rPr>
      <w:color w:val="000080"/>
    </w:rPr>
  </w:style>
  <w:style w:type="character" w:customStyle="1" w:styleId="ParagraphNo0">
    <w:name w:val="ParagraphNo"/>
    <w:basedOn w:val="DefaultParagraphFont"/>
    <w:uiPriority w:val="1"/>
    <w:qFormat/>
    <w:rsid w:val="0075090E"/>
    <w:rPr>
      <w:i/>
      <w:lang w:bidi="ta-IN"/>
    </w:rPr>
  </w:style>
  <w:style w:type="paragraph" w:customStyle="1" w:styleId="ScheduleSectionProviso1">
    <w:name w:val="ScheduleSectionProviso(1)"/>
    <w:basedOn w:val="SectionProviso1"/>
    <w:qFormat/>
    <w:rsid w:val="0075090E"/>
    <w:pPr>
      <w:ind w:firstLine="240"/>
    </w:pPr>
    <w:rPr>
      <w:sz w:val="22"/>
    </w:rPr>
  </w:style>
  <w:style w:type="paragraph" w:customStyle="1" w:styleId="ScheduleSectionProvisoa">
    <w:name w:val="ScheduleSectionProviso(a)"/>
    <w:basedOn w:val="SectionProvisoa"/>
    <w:qFormat/>
    <w:rsid w:val="0075090E"/>
    <w:pPr>
      <w:ind w:firstLine="229"/>
    </w:pPr>
    <w:rPr>
      <w:sz w:val="22"/>
    </w:rPr>
  </w:style>
  <w:style w:type="paragraph" w:customStyle="1" w:styleId="ScheduleSectionProvisoi">
    <w:name w:val="ScheduleSectionProviso(i)"/>
    <w:basedOn w:val="SectionProvisoi"/>
    <w:qFormat/>
    <w:rsid w:val="0075090E"/>
    <w:pPr>
      <w:ind w:firstLine="220"/>
    </w:pPr>
    <w:rPr>
      <w:sz w:val="22"/>
    </w:rPr>
  </w:style>
  <w:style w:type="paragraph" w:customStyle="1" w:styleId="SLPreambleHeading">
    <w:name w:val="SLPreambleHeading"/>
    <w:basedOn w:val="SectionHeading"/>
    <w:qFormat/>
    <w:rsid w:val="0075090E"/>
    <w:rPr>
      <w:rFonts w:eastAsiaTheme="minorEastAsia"/>
      <w:lang w:bidi="ta-IN"/>
    </w:rPr>
  </w:style>
  <w:style w:type="paragraph" w:customStyle="1" w:styleId="SLEmpowering">
    <w:name w:val="SLEmpowering"/>
    <w:basedOn w:val="SLPrincipalAct"/>
    <w:qFormat/>
    <w:rsid w:val="0075090E"/>
    <w:pPr>
      <w:spacing w:before="0"/>
    </w:pPr>
  </w:style>
  <w:style w:type="character" w:customStyle="1" w:styleId="ExpSectionText1Char">
    <w:name w:val="ExpSectionText(1) Char"/>
    <w:basedOn w:val="DefaultParagraphFont"/>
    <w:link w:val="ExpSectionText1"/>
    <w:rsid w:val="00CD4DC9"/>
    <w:rPr>
      <w:rFonts w:ascii="Times New Roman" w:eastAsia="Times New Roman" w:hAnsi="Times New Roman" w:cs="Times New Roman"/>
      <w:szCs w:val="20"/>
      <w:lang w:val="en-GB"/>
    </w:rPr>
  </w:style>
  <w:style w:type="paragraph" w:customStyle="1" w:styleId="SectionExplanationSubHeading">
    <w:name w:val="SectionExplanationSubHeading"/>
    <w:basedOn w:val="SectionExplanationHeading"/>
    <w:qFormat/>
    <w:rsid w:val="0075090E"/>
    <w:pPr>
      <w:jc w:val="left"/>
    </w:pPr>
    <w:rPr>
      <w:b/>
      <w:i w:val="0"/>
    </w:rPr>
  </w:style>
  <w:style w:type="paragraph" w:customStyle="1" w:styleId="SectionExceptionSubHeading">
    <w:name w:val="SectionExceptionSubHeading"/>
    <w:basedOn w:val="SectionExplanationSubHeading"/>
    <w:qFormat/>
    <w:rsid w:val="0075090E"/>
  </w:style>
  <w:style w:type="paragraph" w:customStyle="1" w:styleId="Am1FigureImageName">
    <w:name w:val="Am1FigureImageName"/>
    <w:basedOn w:val="FigureImageName"/>
    <w:qFormat/>
    <w:rsid w:val="0075090E"/>
  </w:style>
  <w:style w:type="paragraph" w:customStyle="1" w:styleId="Am1MTDisplayEquation">
    <w:name w:val="Am1MTDisplayEquation"/>
    <w:basedOn w:val="MTDisplayEquation"/>
    <w:qFormat/>
    <w:rsid w:val="0075090E"/>
  </w:style>
  <w:style w:type="paragraph" w:customStyle="1" w:styleId="Am1PreviousREProvNo">
    <w:name w:val="Am1PreviousREProvNo"/>
    <w:basedOn w:val="PreviousREProvNo"/>
    <w:qFormat/>
    <w:rsid w:val="0075090E"/>
  </w:style>
  <w:style w:type="paragraph" w:customStyle="1" w:styleId="Am1SourceRef">
    <w:name w:val="Am1SourceRef"/>
    <w:basedOn w:val="SourceRef"/>
    <w:qFormat/>
    <w:rsid w:val="0075090E"/>
  </w:style>
  <w:style w:type="paragraph" w:customStyle="1" w:styleId="Am2FigureImageName">
    <w:name w:val="Am2FigureImageName"/>
    <w:basedOn w:val="Am1FigureImageName"/>
    <w:qFormat/>
    <w:rsid w:val="0075090E"/>
  </w:style>
  <w:style w:type="paragraph" w:customStyle="1" w:styleId="Am2MTDisplayEquation">
    <w:name w:val="Am2MTDisplayEquation"/>
    <w:basedOn w:val="Am1MTDisplayEquation"/>
    <w:qFormat/>
    <w:rsid w:val="0075090E"/>
  </w:style>
  <w:style w:type="paragraph" w:customStyle="1" w:styleId="Am2PreviousREProvNo">
    <w:name w:val="Am2PreviousREProvNo"/>
    <w:basedOn w:val="Am1PreviousREProvNo"/>
    <w:qFormat/>
    <w:rsid w:val="0075090E"/>
  </w:style>
  <w:style w:type="paragraph" w:customStyle="1" w:styleId="Am2SourceRef">
    <w:name w:val="Am2SourceRef"/>
    <w:basedOn w:val="Am1SourceRef"/>
    <w:qFormat/>
    <w:rsid w:val="0075090E"/>
  </w:style>
  <w:style w:type="paragraph" w:customStyle="1" w:styleId="SLByCommand">
    <w:name w:val="SLByCommand"/>
    <w:basedOn w:val="SLSignatureBlock"/>
    <w:qFormat/>
    <w:rsid w:val="0075090E"/>
    <w:rPr>
      <w:rFonts w:eastAsiaTheme="minorEastAsia"/>
    </w:rPr>
  </w:style>
  <w:style w:type="paragraph" w:customStyle="1" w:styleId="TableItemIndent4">
    <w:name w:val="TableItemIndent(4)"/>
    <w:basedOn w:val="TableItemIndent3"/>
    <w:qFormat/>
    <w:rsid w:val="0075090E"/>
    <w:pPr>
      <w:ind w:left="2070" w:hanging="490"/>
    </w:pPr>
    <w:rPr>
      <w:lang w:eastAsia="zh-CN"/>
    </w:rPr>
  </w:style>
  <w:style w:type="paragraph" w:customStyle="1" w:styleId="TableItemIndent5">
    <w:name w:val="TableItemIndent(5)"/>
    <w:basedOn w:val="TableItemIndent4"/>
    <w:qFormat/>
    <w:rsid w:val="0075090E"/>
    <w:pPr>
      <w:ind w:left="2520"/>
    </w:pPr>
  </w:style>
  <w:style w:type="paragraph" w:customStyle="1" w:styleId="TableItemIndent6">
    <w:name w:val="TableItemIndent(6)"/>
    <w:basedOn w:val="TableItemIndent5"/>
    <w:qFormat/>
    <w:rsid w:val="0075090E"/>
    <w:pPr>
      <w:ind w:left="3000"/>
    </w:pPr>
  </w:style>
  <w:style w:type="paragraph" w:customStyle="1" w:styleId="SectionIllustrationSubHeading">
    <w:name w:val="SectionIllustrationSubHeading"/>
    <w:next w:val="SectionIllustrationTexta"/>
    <w:qFormat/>
    <w:rsid w:val="0075090E"/>
    <w:pPr>
      <w:spacing w:before="240" w:after="0"/>
    </w:pPr>
    <w:rPr>
      <w:rFonts w:ascii="Times New Roman" w:eastAsia="Times New Roman" w:hAnsi="Times New Roman" w:cs="Times New Roman"/>
      <w:i/>
      <w:szCs w:val="20"/>
      <w:lang w:val="en-GB"/>
    </w:rPr>
  </w:style>
  <w:style w:type="paragraph" w:customStyle="1" w:styleId="ScheduleSectionTextIndent">
    <w:name w:val="ScheduleSectionTextIndent"/>
    <w:basedOn w:val="ScheduleSectionText1N"/>
    <w:qFormat/>
    <w:rsid w:val="0075090E"/>
  </w:style>
  <w:style w:type="paragraph" w:customStyle="1" w:styleId="Am1ScheduleSectionTextIndent">
    <w:name w:val="Am1ScheduleSectionTextIndent"/>
    <w:basedOn w:val="ScheduleSectionTextIndent"/>
    <w:qFormat/>
    <w:rsid w:val="0075090E"/>
    <w:rPr>
      <w:rFonts w:eastAsiaTheme="minorEastAsia"/>
    </w:rPr>
  </w:style>
  <w:style w:type="paragraph" w:customStyle="1" w:styleId="Am2ScheduleSectionTextIndent">
    <w:name w:val="Am2ScheduleSectionTextIndent"/>
    <w:basedOn w:val="Am1ScheduleSectionTextIndent"/>
    <w:qFormat/>
    <w:rsid w:val="0075090E"/>
  </w:style>
  <w:style w:type="paragraph" w:customStyle="1" w:styleId="PreambleHeading">
    <w:name w:val="PreambleHeading"/>
    <w:basedOn w:val="SectionHeading"/>
    <w:rsid w:val="0075090E"/>
  </w:style>
  <w:style w:type="paragraph" w:customStyle="1" w:styleId="Am1ScheduleSectionText1Indent">
    <w:name w:val="Am1ScheduleSectionText1.Indent"/>
    <w:basedOn w:val="ScheduleSectionText1Indent"/>
    <w:qFormat/>
    <w:rsid w:val="00052506"/>
    <w:pPr>
      <w:tabs>
        <w:tab w:val="clear" w:pos="360"/>
        <w:tab w:val="right" w:pos="800"/>
      </w:tabs>
      <w:ind w:left="960" w:hanging="720"/>
    </w:pPr>
  </w:style>
  <w:style w:type="paragraph" w:customStyle="1" w:styleId="Am2ScheduleSectionText1Indent">
    <w:name w:val="Am2ScheduleSectionText1.Indent"/>
    <w:basedOn w:val="Am1ScheduleSectionText1Indent"/>
    <w:qFormat/>
    <w:rsid w:val="00052506"/>
    <w:pPr>
      <w:tabs>
        <w:tab w:val="clear" w:pos="800"/>
        <w:tab w:val="right" w:pos="1440"/>
      </w:tabs>
      <w:ind w:left="1560" w:hanging="600"/>
    </w:pPr>
  </w:style>
  <w:style w:type="paragraph" w:customStyle="1" w:styleId="LegislativeHistorySLNos">
    <w:name w:val="LegislativeHistorySLNos"/>
    <w:basedOn w:val="AmendRef"/>
    <w:qFormat/>
    <w:rsid w:val="0075090E"/>
  </w:style>
  <w:style w:type="paragraph" w:customStyle="1" w:styleId="ScheduleSectionText1Indent">
    <w:name w:val="ScheduleSectionText1.Indent"/>
    <w:basedOn w:val="ScheduleSectionText10"/>
    <w:qFormat/>
    <w:rsid w:val="00491610"/>
    <w:pPr>
      <w:tabs>
        <w:tab w:val="right" w:pos="360"/>
      </w:tabs>
      <w:ind w:left="480" w:hanging="480"/>
    </w:pPr>
    <w:rPr>
      <w:lang w:bidi="ta-IN"/>
    </w:rPr>
  </w:style>
  <w:style w:type="paragraph" w:customStyle="1" w:styleId="TableStartQuote">
    <w:name w:val="TableStartQuote"/>
    <w:basedOn w:val="ScheduleSectionText1N"/>
    <w:qFormat/>
    <w:rsid w:val="0075090E"/>
    <w:pPr>
      <w:jc w:val="left"/>
    </w:pPr>
  </w:style>
  <w:style w:type="paragraph" w:customStyle="1" w:styleId="TableEndQuote">
    <w:name w:val="TableEndQuote"/>
    <w:basedOn w:val="TableStartQuote"/>
    <w:qFormat/>
    <w:rsid w:val="0075090E"/>
    <w:pPr>
      <w:jc w:val="right"/>
    </w:pPr>
  </w:style>
  <w:style w:type="paragraph" w:customStyle="1" w:styleId="StartQuote">
    <w:name w:val="StartQuote"/>
    <w:basedOn w:val="SectionText1N"/>
    <w:qFormat/>
    <w:rsid w:val="0075090E"/>
    <w:pPr>
      <w:jc w:val="left"/>
    </w:pPr>
    <w:rPr>
      <w:sz w:val="22"/>
    </w:rPr>
  </w:style>
  <w:style w:type="paragraph" w:customStyle="1" w:styleId="EndQuote">
    <w:name w:val="EndQuote"/>
    <w:basedOn w:val="StartQuote"/>
    <w:qFormat/>
    <w:rsid w:val="0075090E"/>
    <w:pPr>
      <w:jc w:val="right"/>
    </w:pPr>
  </w:style>
  <w:style w:type="paragraph" w:customStyle="1" w:styleId="ScheduleSectionTextaIndent">
    <w:name w:val="ScheduleSectionText(a)Indent"/>
    <w:basedOn w:val="ScheduleSectionTextaN0"/>
    <w:qFormat/>
    <w:rsid w:val="00D202A4"/>
    <w:pPr>
      <w:ind w:left="980"/>
    </w:pPr>
  </w:style>
  <w:style w:type="paragraph" w:customStyle="1" w:styleId="ScheduleSectionTextiIndent">
    <w:name w:val="ScheduleSectionText(i)Indent"/>
    <w:basedOn w:val="ScheduleSectionTextiN"/>
    <w:qFormat/>
    <w:rsid w:val="00D202A4"/>
    <w:pPr>
      <w:tabs>
        <w:tab w:val="clear" w:pos="1440"/>
      </w:tabs>
      <w:ind w:left="1800"/>
    </w:pPr>
  </w:style>
  <w:style w:type="paragraph" w:customStyle="1" w:styleId="Am1PreambleIntroduction">
    <w:name w:val="Am1PreambleIntroduction"/>
    <w:basedOn w:val="PreambleIntroduction"/>
    <w:qFormat/>
    <w:rsid w:val="00CF2023"/>
    <w:pPr>
      <w:ind w:left="475"/>
    </w:pPr>
  </w:style>
  <w:style w:type="paragraph" w:customStyle="1" w:styleId="Am1PreambleLongTitle">
    <w:name w:val="Am1PreambleLongTitle"/>
    <w:basedOn w:val="PreambleLongTitle"/>
    <w:qFormat/>
    <w:rsid w:val="00CF2023"/>
    <w:pPr>
      <w:ind w:left="691"/>
    </w:pPr>
  </w:style>
  <w:style w:type="paragraph" w:customStyle="1" w:styleId="Am2PreambleIntroduction">
    <w:name w:val="Am2PreambleIntroduction"/>
    <w:basedOn w:val="Am1PreambleIntroduction"/>
    <w:qFormat/>
    <w:rsid w:val="00CF2023"/>
    <w:pPr>
      <w:ind w:left="1152"/>
    </w:pPr>
  </w:style>
  <w:style w:type="paragraph" w:customStyle="1" w:styleId="Am2PreambleLongTitle">
    <w:name w:val="Am2PreambleLongTitle"/>
    <w:basedOn w:val="Am1PreambleLongTitle"/>
    <w:qFormat/>
    <w:rsid w:val="00CF2023"/>
    <w:pPr>
      <w:ind w:left="1368"/>
    </w:pPr>
  </w:style>
  <w:style w:type="table" w:customStyle="1" w:styleId="ContinuousTableGroup">
    <w:name w:val="Continuous Table Group"/>
    <w:basedOn w:val="TableNormal"/>
    <w:rsid w:val="00DC4CBB"/>
    <w:tblPr/>
  </w:style>
  <w:style w:type="table" w:customStyle="1" w:styleId="FormulaTable">
    <w:name w:val="Formula Table"/>
    <w:basedOn w:val="TableNormal"/>
    <w:rsid w:val="00DC4CBB"/>
    <w:tblPr/>
  </w:style>
  <w:style w:type="paragraph" w:customStyle="1" w:styleId="ScheduleDivisionHeading4">
    <w:name w:val="ScheduleDivisionHeading4"/>
    <w:basedOn w:val="ScheduleDivisionHeading3"/>
    <w:qFormat/>
    <w:rsid w:val="00DC4CBB"/>
  </w:style>
  <w:style w:type="paragraph" w:customStyle="1" w:styleId="Am1ScheduleDivisionHeading4">
    <w:name w:val="Am1ScheduleDivisionHeading4"/>
    <w:basedOn w:val="ScheduleDivisionHeading4"/>
    <w:qFormat/>
    <w:rsid w:val="00DC4CBB"/>
    <w:pPr>
      <w:ind w:left="480"/>
    </w:pPr>
  </w:style>
  <w:style w:type="paragraph" w:customStyle="1" w:styleId="Am2ScheduleDivisionHeading4">
    <w:name w:val="Am2ScheduleDivisionHeading4"/>
    <w:basedOn w:val="Am1ScheduleDivisionHeading4"/>
    <w:qFormat/>
    <w:rsid w:val="00DC4CBB"/>
    <w:pPr>
      <w:ind w:left="1152"/>
    </w:pPr>
  </w:style>
  <w:style w:type="paragraph" w:customStyle="1" w:styleId="SectionIllustrationTextaIndent">
    <w:name w:val="SectionIllustrationText(a)Indent"/>
    <w:basedOn w:val="SectionIllustrationHeading"/>
    <w:qFormat/>
    <w:rsid w:val="00DC4CBB"/>
    <w:pPr>
      <w:tabs>
        <w:tab w:val="right" w:pos="720"/>
      </w:tabs>
      <w:ind w:left="960" w:hanging="720"/>
      <w:jc w:val="both"/>
    </w:pPr>
    <w:rPr>
      <w:i w:val="0"/>
    </w:rPr>
  </w:style>
  <w:style w:type="paragraph" w:customStyle="1" w:styleId="Am1AppendixHeadingCentered">
    <w:name w:val="Am1AppendixHeadingCentered"/>
    <w:basedOn w:val="AppendixHeadingCentered"/>
    <w:qFormat/>
    <w:rsid w:val="00DC4CBB"/>
    <w:pPr>
      <w:ind w:left="475"/>
    </w:pPr>
  </w:style>
  <w:style w:type="paragraph" w:customStyle="1" w:styleId="Am2AppendixHeadingCentered">
    <w:name w:val="Am2AppendixHeadingCentered"/>
    <w:basedOn w:val="Am1AppendixHeadingCentered"/>
    <w:qFormat/>
    <w:rsid w:val="00DC4CBB"/>
    <w:pPr>
      <w:ind w:left="1152"/>
    </w:pPr>
  </w:style>
  <w:style w:type="paragraph" w:customStyle="1" w:styleId="SectionInterpretationProviso">
    <w:name w:val="SectionInterpretationProviso"/>
    <w:basedOn w:val="SectionInterpretationItemN"/>
    <w:qFormat/>
    <w:rsid w:val="00DC4CBB"/>
    <w:pPr>
      <w:ind w:firstLine="260"/>
    </w:pPr>
  </w:style>
  <w:style w:type="paragraph" w:customStyle="1" w:styleId="Am1SectionInterpretationProviso">
    <w:name w:val="Am1SectionInterpretationProviso"/>
    <w:basedOn w:val="SectionInterpretationProviso"/>
    <w:qFormat/>
    <w:rsid w:val="00DC4CBB"/>
    <w:pPr>
      <w:ind w:left="1195"/>
    </w:pPr>
  </w:style>
  <w:style w:type="paragraph" w:customStyle="1" w:styleId="Am2SectionInterpretationProviso">
    <w:name w:val="Am2SectionInterpretationProviso"/>
    <w:basedOn w:val="Am1SectionInterpretationProviso"/>
    <w:qFormat/>
    <w:rsid w:val="00DC4CBB"/>
    <w:pPr>
      <w:ind w:left="1915"/>
    </w:pPr>
  </w:style>
  <w:style w:type="paragraph" w:customStyle="1" w:styleId="Am1SectionExceptionHeading">
    <w:name w:val="Am1SectionExceptionHeading"/>
    <w:basedOn w:val="SectionExceptionHeading"/>
    <w:qFormat/>
    <w:rsid w:val="00D07C00"/>
    <w:pPr>
      <w:ind w:left="475"/>
    </w:pPr>
  </w:style>
  <w:style w:type="paragraph" w:customStyle="1" w:styleId="Am1SectionExceptionInterpretationItem">
    <w:name w:val="Am1SectionExceptionInterpretationItem"/>
    <w:basedOn w:val="SectionExceptionInterpretationItem"/>
    <w:qFormat/>
    <w:rsid w:val="00D07C00"/>
    <w:pPr>
      <w:ind w:left="475"/>
    </w:pPr>
  </w:style>
  <w:style w:type="paragraph" w:customStyle="1" w:styleId="Am1SectionExceptionSubHeading">
    <w:name w:val="Am1SectionExceptionSubHeading"/>
    <w:basedOn w:val="SectionExceptionSubHeading"/>
    <w:qFormat/>
    <w:rsid w:val="00D07C00"/>
    <w:pPr>
      <w:ind w:left="475"/>
    </w:pPr>
  </w:style>
  <w:style w:type="paragraph" w:customStyle="1" w:styleId="Am1SectionExceptionText">
    <w:name w:val="Am1SectionExceptionText"/>
    <w:basedOn w:val="SectionExceptionText"/>
    <w:qFormat/>
    <w:rsid w:val="00D07C00"/>
    <w:pPr>
      <w:ind w:left="475"/>
    </w:pPr>
  </w:style>
  <w:style w:type="paragraph" w:customStyle="1" w:styleId="Am1SectionExceptionText1Indent">
    <w:name w:val="Am1SectionExceptionText(1)Indent"/>
    <w:basedOn w:val="SectionExceptionText1Indent"/>
    <w:qFormat/>
    <w:rsid w:val="00D07C00"/>
    <w:pPr>
      <w:ind w:left="1195"/>
    </w:pPr>
  </w:style>
  <w:style w:type="paragraph" w:customStyle="1" w:styleId="Am1SectionExceptionTexta">
    <w:name w:val="Am1SectionExceptionText(a)"/>
    <w:basedOn w:val="SectionExceptionTexta"/>
    <w:qFormat/>
    <w:rsid w:val="00D07C00"/>
    <w:pPr>
      <w:ind w:left="475"/>
    </w:pPr>
  </w:style>
  <w:style w:type="paragraph" w:customStyle="1" w:styleId="Am1SectionExplanationHeading">
    <w:name w:val="Am1SectionExplanationHeading"/>
    <w:basedOn w:val="SectionExplanationHeading"/>
    <w:qFormat/>
    <w:rsid w:val="00D07C00"/>
    <w:pPr>
      <w:ind w:left="475"/>
    </w:pPr>
  </w:style>
  <w:style w:type="paragraph" w:customStyle="1" w:styleId="Am1SectionExplanationInterpretationItem">
    <w:name w:val="Am1SectionExplanationInterpretationItem"/>
    <w:basedOn w:val="SectionExplanationInterpretationItem"/>
    <w:qFormat/>
    <w:rsid w:val="00D07C00"/>
    <w:pPr>
      <w:ind w:left="475"/>
    </w:pPr>
  </w:style>
  <w:style w:type="paragraph" w:customStyle="1" w:styleId="Am1SectionExplanationSubHeading">
    <w:name w:val="Am1SectionExplanationSubHeading"/>
    <w:basedOn w:val="SectionExplanationSubHeading"/>
    <w:qFormat/>
    <w:rsid w:val="00D07C00"/>
    <w:pPr>
      <w:ind w:left="475"/>
    </w:pPr>
  </w:style>
  <w:style w:type="paragraph" w:customStyle="1" w:styleId="Am1SectionExplanationText">
    <w:name w:val="Am1SectionExplanationText"/>
    <w:basedOn w:val="SectionExplanationText"/>
    <w:qFormat/>
    <w:rsid w:val="00D07C00"/>
    <w:pPr>
      <w:ind w:left="475"/>
    </w:pPr>
    <w:rPr>
      <w:color w:val="000000" w:themeColor="text1"/>
      <w:lang w:bidi="ta-IN"/>
    </w:rPr>
  </w:style>
  <w:style w:type="paragraph" w:customStyle="1" w:styleId="Am1SectionExplanationText1Indent">
    <w:name w:val="Am1SectionExplanationText(1)Indent"/>
    <w:basedOn w:val="SectionExplanationText1Indent"/>
    <w:qFormat/>
    <w:rsid w:val="00D07C00"/>
    <w:pPr>
      <w:ind w:left="1195"/>
    </w:pPr>
  </w:style>
  <w:style w:type="paragraph" w:customStyle="1" w:styleId="Am1SectionExplanationTexta">
    <w:name w:val="Am1SectionExplanationText(a)"/>
    <w:basedOn w:val="SectionExplanationTexta"/>
    <w:qFormat/>
    <w:rsid w:val="00D07C00"/>
    <w:pPr>
      <w:ind w:left="475"/>
    </w:pPr>
  </w:style>
  <w:style w:type="paragraph" w:customStyle="1" w:styleId="Am1SectionIllustrationSubHeading">
    <w:name w:val="Am1SectionIllustrationSubHeading"/>
    <w:basedOn w:val="SectionIllustrationSubHeading"/>
    <w:qFormat/>
    <w:rsid w:val="00D07C00"/>
    <w:pPr>
      <w:ind w:left="475"/>
    </w:pPr>
  </w:style>
  <w:style w:type="paragraph" w:customStyle="1" w:styleId="Am1SectionIllustrationTexta">
    <w:name w:val="Am1SectionIllustrationText(a)"/>
    <w:basedOn w:val="SectionIllustrationTexta"/>
    <w:qFormat/>
    <w:rsid w:val="00D07C00"/>
    <w:pPr>
      <w:ind w:left="475"/>
    </w:pPr>
  </w:style>
  <w:style w:type="paragraph" w:customStyle="1" w:styleId="Am1SectionIllustrationTextaIndent">
    <w:name w:val="Am1SectionIllustrationText(a)Indent"/>
    <w:basedOn w:val="SectionIllustrationTextaIndent"/>
    <w:qFormat/>
    <w:rsid w:val="00D07C00"/>
    <w:pPr>
      <w:tabs>
        <w:tab w:val="clear" w:pos="720"/>
        <w:tab w:val="right" w:pos="1195"/>
      </w:tabs>
      <w:ind w:left="1435"/>
    </w:pPr>
  </w:style>
  <w:style w:type="paragraph" w:customStyle="1" w:styleId="Am2SectionExceptionHeading">
    <w:name w:val="Am2SectionExceptionHeading"/>
    <w:basedOn w:val="Am1SectionExceptionHeading"/>
    <w:qFormat/>
    <w:rsid w:val="00D07C00"/>
    <w:pPr>
      <w:ind w:left="1152"/>
    </w:pPr>
  </w:style>
  <w:style w:type="paragraph" w:customStyle="1" w:styleId="Am2SectionExceptionInterpretationItem">
    <w:name w:val="Am2SectionExceptionInterpretationItem"/>
    <w:basedOn w:val="Am1SectionExceptionInterpretationItem"/>
    <w:qFormat/>
    <w:rsid w:val="00D07C00"/>
    <w:pPr>
      <w:ind w:left="1152"/>
    </w:pPr>
  </w:style>
  <w:style w:type="paragraph" w:customStyle="1" w:styleId="Am2SectionExceptionSubHeading">
    <w:name w:val="Am2SectionExceptionSubHeading"/>
    <w:basedOn w:val="Am1SectionExceptionSubHeading"/>
    <w:qFormat/>
    <w:rsid w:val="00D07C00"/>
    <w:pPr>
      <w:ind w:left="1152"/>
    </w:pPr>
  </w:style>
  <w:style w:type="paragraph" w:customStyle="1" w:styleId="Am2SectionExceptionText">
    <w:name w:val="Am2SectionExceptionText"/>
    <w:basedOn w:val="Am1SectionExceptionText"/>
    <w:qFormat/>
    <w:rsid w:val="00D07C00"/>
    <w:pPr>
      <w:ind w:left="1152"/>
    </w:pPr>
  </w:style>
  <w:style w:type="paragraph" w:customStyle="1" w:styleId="Am2SectionExceptionText1Indent">
    <w:name w:val="Am2SectionExceptionText(1)Indent"/>
    <w:basedOn w:val="Am1SectionExceptionText1Indent"/>
    <w:qFormat/>
    <w:rsid w:val="00D07C00"/>
    <w:pPr>
      <w:ind w:left="1872"/>
    </w:pPr>
  </w:style>
  <w:style w:type="paragraph" w:customStyle="1" w:styleId="Am2SectionExceptionTexta">
    <w:name w:val="Am2SectionExceptionText(a)"/>
    <w:basedOn w:val="Am1SectionExceptionTexta"/>
    <w:qFormat/>
    <w:rsid w:val="00D07C00"/>
    <w:pPr>
      <w:ind w:left="1152"/>
    </w:pPr>
  </w:style>
  <w:style w:type="paragraph" w:customStyle="1" w:styleId="Am2SectionExplanationHeading">
    <w:name w:val="Am2SectionExplanationHeading"/>
    <w:basedOn w:val="Am1SectionExplanationHeading"/>
    <w:qFormat/>
    <w:rsid w:val="00D07C00"/>
    <w:pPr>
      <w:ind w:left="1152"/>
    </w:pPr>
  </w:style>
  <w:style w:type="paragraph" w:customStyle="1" w:styleId="Am2SectionExplanationInterpretationItem">
    <w:name w:val="Am2SectionExplanationInterpretationItem"/>
    <w:basedOn w:val="Am1SectionExplanationInterpretationItem"/>
    <w:qFormat/>
    <w:rsid w:val="00D07C00"/>
    <w:pPr>
      <w:ind w:left="1152"/>
    </w:pPr>
  </w:style>
  <w:style w:type="paragraph" w:customStyle="1" w:styleId="Am2SectionExplanationSubHeading">
    <w:name w:val="Am2SectionExplanationSubHeading"/>
    <w:basedOn w:val="Am1SectionExplanationSubHeading"/>
    <w:qFormat/>
    <w:rsid w:val="00D07C00"/>
    <w:pPr>
      <w:ind w:left="1152"/>
    </w:pPr>
  </w:style>
  <w:style w:type="paragraph" w:customStyle="1" w:styleId="Am2SectionExplanationText">
    <w:name w:val="Am2SectionExplanationText"/>
    <w:basedOn w:val="Am1SectionExplanationText"/>
    <w:qFormat/>
    <w:rsid w:val="00D07C00"/>
    <w:pPr>
      <w:ind w:left="1152"/>
    </w:pPr>
  </w:style>
  <w:style w:type="paragraph" w:customStyle="1" w:styleId="Am2SectionExplanationText1Indent">
    <w:name w:val="Am2SectionExplanationText(1)Indent"/>
    <w:basedOn w:val="Am1SectionExplanationText1Indent"/>
    <w:qFormat/>
    <w:rsid w:val="00D07C00"/>
    <w:pPr>
      <w:ind w:left="1872"/>
    </w:pPr>
  </w:style>
  <w:style w:type="paragraph" w:customStyle="1" w:styleId="Am2SectionExplanationTexta">
    <w:name w:val="Am2SectionExplanationText(a)"/>
    <w:basedOn w:val="Am1SectionExplanationTexta"/>
    <w:qFormat/>
    <w:rsid w:val="00D07C00"/>
    <w:pPr>
      <w:ind w:left="1152"/>
    </w:pPr>
  </w:style>
  <w:style w:type="paragraph" w:customStyle="1" w:styleId="Am2SectionIllustrationSubHeading">
    <w:name w:val="Am2SectionIllustrationSubHeading"/>
    <w:basedOn w:val="Am1SectionIllustrationSubHeading"/>
    <w:qFormat/>
    <w:rsid w:val="00D07C00"/>
    <w:pPr>
      <w:ind w:left="1152"/>
    </w:pPr>
  </w:style>
  <w:style w:type="paragraph" w:customStyle="1" w:styleId="Am2SectionIllustrationTexta">
    <w:name w:val="Am2SectionIllustrationText(a)"/>
    <w:basedOn w:val="SectionIllustrationTexta"/>
    <w:qFormat/>
    <w:rsid w:val="00D07C00"/>
    <w:pPr>
      <w:ind w:left="1152"/>
    </w:pPr>
  </w:style>
  <w:style w:type="paragraph" w:customStyle="1" w:styleId="Am2SectionIllustrationTextaIndent">
    <w:name w:val="Am2SectionIllustrationText(a)Indent"/>
    <w:basedOn w:val="Am1SectionIllustrationTextaIndent"/>
    <w:qFormat/>
    <w:rsid w:val="00D07C00"/>
    <w:pPr>
      <w:tabs>
        <w:tab w:val="clear" w:pos="1195"/>
        <w:tab w:val="right" w:pos="1872"/>
      </w:tabs>
      <w:ind w:left="2112"/>
    </w:pPr>
  </w:style>
  <w:style w:type="paragraph" w:styleId="Revision">
    <w:name w:val="Revision"/>
    <w:hidden/>
    <w:uiPriority w:val="99"/>
    <w:semiHidden/>
    <w:rsid w:val="00711AF5"/>
    <w:pPr>
      <w:spacing w:after="0" w:line="240" w:lineRule="auto"/>
    </w:pPr>
    <w:rPr>
      <w:rFonts w:ascii="Times New Roman" w:eastAsia="Times New Roman" w:hAnsi="Times New Roman" w:cs="Times New Roman"/>
      <w:sz w:val="26"/>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568339">
      <w:bodyDiv w:val="1"/>
      <w:marLeft w:val="0"/>
      <w:marRight w:val="0"/>
      <w:marTop w:val="0"/>
      <w:marBottom w:val="0"/>
      <w:divBdr>
        <w:top w:val="none" w:sz="0" w:space="0" w:color="auto"/>
        <w:left w:val="none" w:sz="0" w:space="0" w:color="auto"/>
        <w:bottom w:val="none" w:sz="0" w:space="0" w:color="auto"/>
        <w:right w:val="none" w:sz="0" w:space="0" w:color="auto"/>
      </w:divBdr>
    </w:div>
    <w:div w:id="119496126">
      <w:bodyDiv w:val="1"/>
      <w:marLeft w:val="0"/>
      <w:marRight w:val="0"/>
      <w:marTop w:val="0"/>
      <w:marBottom w:val="0"/>
      <w:divBdr>
        <w:top w:val="none" w:sz="0" w:space="0" w:color="auto"/>
        <w:left w:val="none" w:sz="0" w:space="0" w:color="auto"/>
        <w:bottom w:val="none" w:sz="0" w:space="0" w:color="auto"/>
        <w:right w:val="none" w:sz="0" w:space="0" w:color="auto"/>
      </w:divBdr>
    </w:div>
    <w:div w:id="142890956">
      <w:bodyDiv w:val="1"/>
      <w:marLeft w:val="0"/>
      <w:marRight w:val="0"/>
      <w:marTop w:val="0"/>
      <w:marBottom w:val="0"/>
      <w:divBdr>
        <w:top w:val="none" w:sz="0" w:space="0" w:color="auto"/>
        <w:left w:val="none" w:sz="0" w:space="0" w:color="auto"/>
        <w:bottom w:val="none" w:sz="0" w:space="0" w:color="auto"/>
        <w:right w:val="none" w:sz="0" w:space="0" w:color="auto"/>
      </w:divBdr>
    </w:div>
    <w:div w:id="336806235">
      <w:bodyDiv w:val="1"/>
      <w:marLeft w:val="0"/>
      <w:marRight w:val="0"/>
      <w:marTop w:val="0"/>
      <w:marBottom w:val="0"/>
      <w:divBdr>
        <w:top w:val="none" w:sz="0" w:space="0" w:color="auto"/>
        <w:left w:val="none" w:sz="0" w:space="0" w:color="auto"/>
        <w:bottom w:val="none" w:sz="0" w:space="0" w:color="auto"/>
        <w:right w:val="none" w:sz="0" w:space="0" w:color="auto"/>
      </w:divBdr>
    </w:div>
    <w:div w:id="442849200">
      <w:bodyDiv w:val="1"/>
      <w:marLeft w:val="0"/>
      <w:marRight w:val="0"/>
      <w:marTop w:val="0"/>
      <w:marBottom w:val="0"/>
      <w:divBdr>
        <w:top w:val="none" w:sz="0" w:space="0" w:color="auto"/>
        <w:left w:val="none" w:sz="0" w:space="0" w:color="auto"/>
        <w:bottom w:val="none" w:sz="0" w:space="0" w:color="auto"/>
        <w:right w:val="none" w:sz="0" w:space="0" w:color="auto"/>
      </w:divBdr>
    </w:div>
    <w:div w:id="742724757">
      <w:bodyDiv w:val="1"/>
      <w:marLeft w:val="0"/>
      <w:marRight w:val="0"/>
      <w:marTop w:val="0"/>
      <w:marBottom w:val="0"/>
      <w:divBdr>
        <w:top w:val="none" w:sz="0" w:space="0" w:color="auto"/>
        <w:left w:val="none" w:sz="0" w:space="0" w:color="auto"/>
        <w:bottom w:val="none" w:sz="0" w:space="0" w:color="auto"/>
        <w:right w:val="none" w:sz="0" w:space="0" w:color="auto"/>
      </w:divBdr>
    </w:div>
    <w:div w:id="759909207">
      <w:bodyDiv w:val="1"/>
      <w:marLeft w:val="0"/>
      <w:marRight w:val="0"/>
      <w:marTop w:val="0"/>
      <w:marBottom w:val="0"/>
      <w:divBdr>
        <w:top w:val="none" w:sz="0" w:space="0" w:color="auto"/>
        <w:left w:val="none" w:sz="0" w:space="0" w:color="auto"/>
        <w:bottom w:val="none" w:sz="0" w:space="0" w:color="auto"/>
        <w:right w:val="none" w:sz="0" w:space="0" w:color="auto"/>
      </w:divBdr>
    </w:div>
    <w:div w:id="1000810478">
      <w:bodyDiv w:val="1"/>
      <w:marLeft w:val="0"/>
      <w:marRight w:val="0"/>
      <w:marTop w:val="0"/>
      <w:marBottom w:val="0"/>
      <w:divBdr>
        <w:top w:val="none" w:sz="0" w:space="0" w:color="auto"/>
        <w:left w:val="none" w:sz="0" w:space="0" w:color="auto"/>
        <w:bottom w:val="none" w:sz="0" w:space="0" w:color="auto"/>
        <w:right w:val="none" w:sz="0" w:space="0" w:color="auto"/>
      </w:divBdr>
    </w:div>
    <w:div w:id="1004086686">
      <w:bodyDiv w:val="1"/>
      <w:marLeft w:val="0"/>
      <w:marRight w:val="0"/>
      <w:marTop w:val="0"/>
      <w:marBottom w:val="0"/>
      <w:divBdr>
        <w:top w:val="none" w:sz="0" w:space="0" w:color="auto"/>
        <w:left w:val="none" w:sz="0" w:space="0" w:color="auto"/>
        <w:bottom w:val="none" w:sz="0" w:space="0" w:color="auto"/>
        <w:right w:val="none" w:sz="0" w:space="0" w:color="auto"/>
      </w:divBdr>
    </w:div>
    <w:div w:id="1065879674">
      <w:bodyDiv w:val="1"/>
      <w:marLeft w:val="0"/>
      <w:marRight w:val="0"/>
      <w:marTop w:val="0"/>
      <w:marBottom w:val="0"/>
      <w:divBdr>
        <w:top w:val="none" w:sz="0" w:space="0" w:color="auto"/>
        <w:left w:val="none" w:sz="0" w:space="0" w:color="auto"/>
        <w:bottom w:val="none" w:sz="0" w:space="0" w:color="auto"/>
        <w:right w:val="none" w:sz="0" w:space="0" w:color="auto"/>
      </w:divBdr>
    </w:div>
    <w:div w:id="1267807189">
      <w:bodyDiv w:val="1"/>
      <w:marLeft w:val="0"/>
      <w:marRight w:val="0"/>
      <w:marTop w:val="0"/>
      <w:marBottom w:val="0"/>
      <w:divBdr>
        <w:top w:val="none" w:sz="0" w:space="0" w:color="auto"/>
        <w:left w:val="none" w:sz="0" w:space="0" w:color="auto"/>
        <w:bottom w:val="none" w:sz="0" w:space="0" w:color="auto"/>
        <w:right w:val="none" w:sz="0" w:space="0" w:color="auto"/>
      </w:divBdr>
    </w:div>
    <w:div w:id="1538271668">
      <w:bodyDiv w:val="1"/>
      <w:marLeft w:val="0"/>
      <w:marRight w:val="0"/>
      <w:marTop w:val="0"/>
      <w:marBottom w:val="0"/>
      <w:divBdr>
        <w:top w:val="none" w:sz="0" w:space="0" w:color="auto"/>
        <w:left w:val="none" w:sz="0" w:space="0" w:color="auto"/>
        <w:bottom w:val="none" w:sz="0" w:space="0" w:color="auto"/>
        <w:right w:val="none" w:sz="0" w:space="0" w:color="auto"/>
      </w:divBdr>
    </w:div>
    <w:div w:id="1557738521">
      <w:bodyDiv w:val="1"/>
      <w:marLeft w:val="0"/>
      <w:marRight w:val="0"/>
      <w:marTop w:val="0"/>
      <w:marBottom w:val="0"/>
      <w:divBdr>
        <w:top w:val="none" w:sz="0" w:space="0" w:color="auto"/>
        <w:left w:val="none" w:sz="0" w:space="0" w:color="auto"/>
        <w:bottom w:val="none" w:sz="0" w:space="0" w:color="auto"/>
        <w:right w:val="none" w:sz="0" w:space="0" w:color="auto"/>
      </w:divBdr>
    </w:div>
    <w:div w:id="1618372665">
      <w:bodyDiv w:val="1"/>
      <w:marLeft w:val="0"/>
      <w:marRight w:val="0"/>
      <w:marTop w:val="0"/>
      <w:marBottom w:val="0"/>
      <w:divBdr>
        <w:top w:val="none" w:sz="0" w:space="0" w:color="auto"/>
        <w:left w:val="none" w:sz="0" w:space="0" w:color="auto"/>
        <w:bottom w:val="none" w:sz="0" w:space="0" w:color="auto"/>
        <w:right w:val="none" w:sz="0" w:space="0" w:color="auto"/>
      </w:divBdr>
    </w:div>
    <w:div w:id="1718159733">
      <w:bodyDiv w:val="1"/>
      <w:marLeft w:val="0"/>
      <w:marRight w:val="0"/>
      <w:marTop w:val="0"/>
      <w:marBottom w:val="0"/>
      <w:divBdr>
        <w:top w:val="none" w:sz="0" w:space="0" w:color="auto"/>
        <w:left w:val="none" w:sz="0" w:space="0" w:color="auto"/>
        <w:bottom w:val="none" w:sz="0" w:space="0" w:color="auto"/>
        <w:right w:val="none" w:sz="0" w:space="0" w:color="auto"/>
      </w:divBdr>
    </w:div>
    <w:div w:id="1747651794">
      <w:bodyDiv w:val="1"/>
      <w:marLeft w:val="0"/>
      <w:marRight w:val="0"/>
      <w:marTop w:val="0"/>
      <w:marBottom w:val="0"/>
      <w:divBdr>
        <w:top w:val="none" w:sz="0" w:space="0" w:color="auto"/>
        <w:left w:val="none" w:sz="0" w:space="0" w:color="auto"/>
        <w:bottom w:val="none" w:sz="0" w:space="0" w:color="auto"/>
        <w:right w:val="none" w:sz="0" w:space="0" w:color="auto"/>
      </w:divBdr>
    </w:div>
    <w:div w:id="1816213219">
      <w:bodyDiv w:val="1"/>
      <w:marLeft w:val="0"/>
      <w:marRight w:val="0"/>
      <w:marTop w:val="0"/>
      <w:marBottom w:val="0"/>
      <w:divBdr>
        <w:top w:val="none" w:sz="0" w:space="0" w:color="auto"/>
        <w:left w:val="none" w:sz="0" w:space="0" w:color="auto"/>
        <w:bottom w:val="none" w:sz="0" w:space="0" w:color="auto"/>
        <w:right w:val="none" w:sz="0" w:space="0" w:color="auto"/>
      </w:divBdr>
    </w:div>
    <w:div w:id="1966085418">
      <w:bodyDiv w:val="1"/>
      <w:marLeft w:val="0"/>
      <w:marRight w:val="0"/>
      <w:marTop w:val="0"/>
      <w:marBottom w:val="0"/>
      <w:divBdr>
        <w:top w:val="none" w:sz="0" w:space="0" w:color="auto"/>
        <w:left w:val="none" w:sz="0" w:space="0" w:color="auto"/>
        <w:bottom w:val="none" w:sz="0" w:space="0" w:color="auto"/>
        <w:right w:val="none" w:sz="0" w:space="0" w:color="auto"/>
      </w:divBdr>
    </w:div>
    <w:div w:id="2043702285">
      <w:bodyDiv w:val="1"/>
      <w:marLeft w:val="0"/>
      <w:marRight w:val="0"/>
      <w:marTop w:val="0"/>
      <w:marBottom w:val="0"/>
      <w:divBdr>
        <w:top w:val="none" w:sz="0" w:space="0" w:color="auto"/>
        <w:left w:val="none" w:sz="0" w:space="0" w:color="auto"/>
        <w:bottom w:val="none" w:sz="0" w:space="0" w:color="auto"/>
        <w:right w:val="none" w:sz="0" w:space="0" w:color="auto"/>
      </w:divBdr>
    </w:div>
    <w:div w:id="2079863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oleObject" Target="embeddings/oleObject1.bin"/><Relationship Id="rId2" Type="http://schemas.openxmlformats.org/officeDocument/2006/relationships/customXml" Target="../customXml/item1.xml"/><Relationship Id="rId16" Type="http://schemas.openxmlformats.org/officeDocument/2006/relationships/image" Target="media/image1.wmf"/><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glossaryDocument" Target="glossary/document.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apps\LEAP2\Master.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1919335D3AE4AA98447DEAEB679A383"/>
        <w:category>
          <w:name w:val="General"/>
          <w:gallery w:val="placeholder"/>
        </w:category>
        <w:types>
          <w:type w:val="bbPlcHdr"/>
        </w:types>
        <w:behaviors>
          <w:behavior w:val="content"/>
        </w:behaviors>
        <w:guid w:val="{E590B319-8F7F-41D2-A62D-053E8AE66532}"/>
      </w:docPartPr>
      <w:docPartBody>
        <w:p w:rsidR="00EC2E83" w:rsidRDefault="00EC2E83">
          <w:pPr>
            <w:pStyle w:val="F1919335D3AE4AA98447DEAEB679A383"/>
          </w:pPr>
          <w:r w:rsidRPr="00D414E7">
            <w:rPr>
              <w:lang w:bidi="ta-IN"/>
            </w:rPr>
            <w:t xml:space="preserve"> </w:t>
          </w:r>
        </w:p>
      </w:docPartBody>
    </w:docPart>
    <w:docPart>
      <w:docPartPr>
        <w:name w:val="ACB572F78DF442DCBE26AE98D5ACAA1F"/>
        <w:category>
          <w:name w:val="General"/>
          <w:gallery w:val="placeholder"/>
        </w:category>
        <w:types>
          <w:type w:val="bbPlcHdr"/>
        </w:types>
        <w:behaviors>
          <w:behavior w:val="content"/>
        </w:behaviors>
        <w:guid w:val="{C7FDDA6D-12D5-481E-A34D-3C42BB5B8035}"/>
      </w:docPartPr>
      <w:docPartBody>
        <w:p w:rsidR="00EC2E83" w:rsidRDefault="00EC2E83">
          <w:pPr>
            <w:pStyle w:val="ACB572F78DF442DCBE26AE98D5ACAA1F"/>
          </w:pPr>
          <w:r w:rsidRPr="00D414E7">
            <w:rPr>
              <w:lang w:bidi="ta-IN"/>
            </w:rPr>
            <w:t xml:space="preserve"> </w:t>
          </w:r>
        </w:p>
      </w:docPartBody>
    </w:docPart>
    <w:docPart>
      <w:docPartPr>
        <w:name w:val="4C74807943594FF2860898FEDFE1477C"/>
        <w:category>
          <w:name w:val="General"/>
          <w:gallery w:val="placeholder"/>
        </w:category>
        <w:types>
          <w:type w:val="bbPlcHdr"/>
        </w:types>
        <w:behaviors>
          <w:behavior w:val="content"/>
        </w:behaviors>
        <w:guid w:val="{45302229-9638-46D2-B52F-09545F3FD561}"/>
      </w:docPartPr>
      <w:docPartBody>
        <w:p w:rsidR="00EC2E83" w:rsidRDefault="00EC2E83">
          <w:pPr>
            <w:pStyle w:val="4C74807943594FF2860898FEDFE1477C"/>
          </w:pPr>
          <w:r w:rsidRPr="00D414E7">
            <w:rPr>
              <w:lang w:bidi="ta-IN"/>
            </w:rPr>
            <w:t xml:space="preserve"> </w:t>
          </w:r>
        </w:p>
      </w:docPartBody>
    </w:docPart>
    <w:docPart>
      <w:docPartPr>
        <w:name w:val="D8E94C64FB57448B82597DB401BDE42E"/>
        <w:category>
          <w:name w:val="General"/>
          <w:gallery w:val="placeholder"/>
        </w:category>
        <w:types>
          <w:type w:val="bbPlcHdr"/>
        </w:types>
        <w:behaviors>
          <w:behavior w:val="content"/>
        </w:behaviors>
        <w:guid w:val="{D1B98803-30F0-4168-83DA-9C9E2578AB43}"/>
      </w:docPartPr>
      <w:docPartBody>
        <w:p w:rsidR="00EC2E83" w:rsidRDefault="00EC2E83">
          <w:pPr>
            <w:pStyle w:val="D8E94C64FB57448B82597DB401BDE42E"/>
          </w:pPr>
          <w:r w:rsidRPr="00D414E7">
            <w:rPr>
              <w:lang w:bidi="ta-IN"/>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mn-ea">
    <w:altName w:val="Times New Roman"/>
    <w:panose1 w:val="00000000000000000000"/>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EC2E83"/>
    <w:rsid w:val="000C0BEE"/>
    <w:rsid w:val="0025373B"/>
    <w:rsid w:val="00313C2F"/>
    <w:rsid w:val="00452995"/>
    <w:rsid w:val="0048314D"/>
    <w:rsid w:val="004E05CB"/>
    <w:rsid w:val="004F3B21"/>
    <w:rsid w:val="00577D81"/>
    <w:rsid w:val="005B135B"/>
    <w:rsid w:val="006C103B"/>
    <w:rsid w:val="007A3E1B"/>
    <w:rsid w:val="00861F9F"/>
    <w:rsid w:val="00892A0D"/>
    <w:rsid w:val="009B1C59"/>
    <w:rsid w:val="00B45274"/>
    <w:rsid w:val="00C27D1D"/>
    <w:rsid w:val="00CE217B"/>
    <w:rsid w:val="00D0259B"/>
    <w:rsid w:val="00D12185"/>
    <w:rsid w:val="00D91D1C"/>
    <w:rsid w:val="00DF13FE"/>
    <w:rsid w:val="00EA6C3D"/>
    <w:rsid w:val="00EC2E83"/>
    <w:rsid w:val="00F044E9"/>
    <w:rsid w:val="00F12B2A"/>
    <w:rsid w:val="00F15620"/>
    <w:rsid w:val="00F33227"/>
    <w:rsid w:val="00F47A78"/>
    <w:rsid w:val="00F92F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1919335D3AE4AA98447DEAEB679A383">
    <w:name w:val="F1919335D3AE4AA98447DEAEB679A383"/>
  </w:style>
  <w:style w:type="paragraph" w:customStyle="1" w:styleId="ACB572F78DF442DCBE26AE98D5ACAA1F">
    <w:name w:val="ACB572F78DF442DCBE26AE98D5ACAA1F"/>
  </w:style>
  <w:style w:type="paragraph" w:customStyle="1" w:styleId="4C74807943594FF2860898FEDFE1477C">
    <w:name w:val="4C74807943594FF2860898FEDFE1477C"/>
  </w:style>
  <w:style w:type="paragraph" w:customStyle="1" w:styleId="D8E94C64FB57448B82597DB401BDE42E">
    <w:name w:val="D8E94C64FB57448B82597DB401BDE42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2DE3B8-8ED4-4848-B0CC-37659FFC4C16}">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EAD72C3A-466A-4B6A-9ACA-AE0ED7B7B5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Master</Template>
  <TotalTime>32</TotalTime>
  <Pages>49</Pages>
  <Words>22012</Words>
  <Characters>125471</Characters>
  <Application>Microsoft Office Word</Application>
  <DocSecurity>0</DocSecurity>
  <Lines>1045</Lines>
  <Paragraphs>294</Paragraphs>
  <ScaleCrop>false</ScaleCrop>
  <HeadingPairs>
    <vt:vector size="2" baseType="variant">
      <vt:variant>
        <vt:lpstr>Title</vt:lpstr>
      </vt:variant>
      <vt:variant>
        <vt:i4>1</vt:i4>
      </vt:variant>
    </vt:vector>
  </HeadingPairs>
  <TitlesOfParts>
    <vt:vector size="1" baseType="lpstr">
      <vt:lpstr/>
    </vt:vector>
  </TitlesOfParts>
  <Company>WOG ICT</Company>
  <LinksUpToDate>false</LinksUpToDate>
  <CharactersWithSpaces>147189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AGC</dc:creator>
  <cp:lastModifiedBy>Raffles NG (MOF)</cp:lastModifiedBy>
  <cp:revision>4</cp:revision>
  <dcterms:created xsi:type="dcterms:W3CDTF">2021-06-10T09:49:00Z</dcterms:created>
  <dcterms:modified xsi:type="dcterms:W3CDTF">2021-06-10T10:57:00Z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ssemblyLocation">
    <vt:lpwstr>C:\apps\LEAP2\LeapDocEditor.vsto|42318d71-ed3a-4283-a71d-61b55291e54e|vstolocal</vt:lpwstr>
  </property>
  <property fmtid="{D5CDD505-2E9C-101B-9397-08002B2CF9AE}" pid="3" name="VersionType">
    <vt:lpwstr>Working</vt:lpwstr>
  </property>
  <property fmtid="{D5CDD505-2E9C-101B-9397-08002B2CF9AE}" pid="4" name="VersionLabel">
    <vt:lpwstr>v04.01</vt:lpwstr>
  </property>
  <property fmtid="{D5CDD505-2E9C-101B-9397-08002B2CF9AE}" pid="5" name="Encrypt">
    <vt:lpwstr>false</vt:lpwstr>
  </property>
  <property fmtid="{D5CDD505-2E9C-101B-9397-08002B2CF9AE}" pid="6" name="LeapDocId">
    <vt:lpwstr>UNKNOWN</vt:lpwstr>
  </property>
  <property fmtid="{D5CDD505-2E9C-101B-9397-08002B2CF9AE}" pid="7" name="editor-environment">
    <vt:lpwstr>Production</vt:lpwstr>
  </property>
  <property fmtid="{D5CDD505-2E9C-101B-9397-08002B2CF9AE}" pid="8" name="DocId">
    <vt:lpwstr>fc153c4c-5c0f-4277-89d1-bcaf375d9a69</vt:lpwstr>
  </property>
  <property fmtid="{D5CDD505-2E9C-101B-9397-08002B2CF9AE}" pid="9" name="_AssemblyName">
    <vt:lpwstr>4E3C66D5-58D4-491E-A7D4-64AF99AF6E8B</vt:lpwstr>
  </property>
  <property fmtid="{D5CDD505-2E9C-101B-9397-08002B2CF9AE}" pid="10" name="validateFlag">
    <vt:lpwstr>no</vt:lpwstr>
  </property>
  <property fmtid="{D5CDD505-2E9C-101B-9397-08002B2CF9AE}" pid="11" name="docVerId">
    <vt:lpwstr>8687ca80-5a7b-4a49-90b0-1e29c10e196d</vt:lpwstr>
  </property>
  <property fmtid="{D5CDD505-2E9C-101B-9397-08002B2CF9AE}" pid="12" name="actTitle">
    <vt:lpwstr>Income Tax (Amendment) Act 2021</vt:lpwstr>
  </property>
  <property fmtid="{D5CDD505-2E9C-101B-9397-08002B2CF9AE}" pid="13" name="actYear">
    <vt:lpwstr>2021</vt:lpwstr>
  </property>
  <property fmtid="{D5CDD505-2E9C-101B-9397-08002B2CF9AE}" pid="14" name="MSIP_Label_3f9331f7-95a2-472a-92bc-d73219eb516b_Enabled">
    <vt:lpwstr>True</vt:lpwstr>
  </property>
  <property fmtid="{D5CDD505-2E9C-101B-9397-08002B2CF9AE}" pid="15" name="MSIP_Label_3f9331f7-95a2-472a-92bc-d73219eb516b_SiteId">
    <vt:lpwstr>0b11c524-9a1c-4e1b-84cb-6336aefc2243</vt:lpwstr>
  </property>
  <property fmtid="{D5CDD505-2E9C-101B-9397-08002B2CF9AE}" pid="16" name="MSIP_Label_3f9331f7-95a2-472a-92bc-d73219eb516b_Owner">
    <vt:lpwstr>Janna_CHUA@agc.gov.sg</vt:lpwstr>
  </property>
  <property fmtid="{D5CDD505-2E9C-101B-9397-08002B2CF9AE}" pid="17" name="MSIP_Label_3f9331f7-95a2-472a-92bc-d73219eb516b_SetDate">
    <vt:lpwstr>2021-05-25T00:29:21.1892717Z</vt:lpwstr>
  </property>
  <property fmtid="{D5CDD505-2E9C-101B-9397-08002B2CF9AE}" pid="18" name="MSIP_Label_3f9331f7-95a2-472a-92bc-d73219eb516b_Name">
    <vt:lpwstr>CONFIDENTIAL</vt:lpwstr>
  </property>
  <property fmtid="{D5CDD505-2E9C-101B-9397-08002B2CF9AE}" pid="19" name="MSIP_Label_3f9331f7-95a2-472a-92bc-d73219eb516b_Application">
    <vt:lpwstr>Microsoft Azure Information Protection</vt:lpwstr>
  </property>
  <property fmtid="{D5CDD505-2E9C-101B-9397-08002B2CF9AE}" pid="20" name="MSIP_Label_3f9331f7-95a2-472a-92bc-d73219eb516b_ActionId">
    <vt:lpwstr>a579fdfb-2c10-4325-b20a-0f88affb5c38</vt:lpwstr>
  </property>
  <property fmtid="{D5CDD505-2E9C-101B-9397-08002B2CF9AE}" pid="21" name="MSIP_Label_3f9331f7-95a2-472a-92bc-d73219eb516b_Extended_MSFT_Method">
    <vt:lpwstr>Automatic</vt:lpwstr>
  </property>
  <property fmtid="{D5CDD505-2E9C-101B-9397-08002B2CF9AE}" pid="22" name="MSIP_Label_4f288355-fb4c-44cd-b9ca-40cfc2aee5f8_Enabled">
    <vt:lpwstr>True</vt:lpwstr>
  </property>
  <property fmtid="{D5CDD505-2E9C-101B-9397-08002B2CF9AE}" pid="23" name="MSIP_Label_4f288355-fb4c-44cd-b9ca-40cfc2aee5f8_SiteId">
    <vt:lpwstr>0b11c524-9a1c-4e1b-84cb-6336aefc2243</vt:lpwstr>
  </property>
  <property fmtid="{D5CDD505-2E9C-101B-9397-08002B2CF9AE}" pid="24" name="MSIP_Label_4f288355-fb4c-44cd-b9ca-40cfc2aee5f8_Owner">
    <vt:lpwstr>Janna_CHUA@agc.gov.sg</vt:lpwstr>
  </property>
  <property fmtid="{D5CDD505-2E9C-101B-9397-08002B2CF9AE}" pid="25" name="MSIP_Label_4f288355-fb4c-44cd-b9ca-40cfc2aee5f8_SetDate">
    <vt:lpwstr>2021-05-25T00:29:21.1892717Z</vt:lpwstr>
  </property>
  <property fmtid="{D5CDD505-2E9C-101B-9397-08002B2CF9AE}" pid="26" name="MSIP_Label_4f288355-fb4c-44cd-b9ca-40cfc2aee5f8_Name">
    <vt:lpwstr>NON-SENSITIVE</vt:lpwstr>
  </property>
  <property fmtid="{D5CDD505-2E9C-101B-9397-08002B2CF9AE}" pid="27" name="MSIP_Label_4f288355-fb4c-44cd-b9ca-40cfc2aee5f8_Application">
    <vt:lpwstr>Microsoft Azure Information Protection</vt:lpwstr>
  </property>
  <property fmtid="{D5CDD505-2E9C-101B-9397-08002B2CF9AE}" pid="28" name="MSIP_Label_4f288355-fb4c-44cd-b9ca-40cfc2aee5f8_ActionId">
    <vt:lpwstr>a579fdfb-2c10-4325-b20a-0f88affb5c38</vt:lpwstr>
  </property>
  <property fmtid="{D5CDD505-2E9C-101B-9397-08002B2CF9AE}" pid="29" name="MSIP_Label_4f288355-fb4c-44cd-b9ca-40cfc2aee5f8_Parent">
    <vt:lpwstr>3f9331f7-95a2-472a-92bc-d73219eb516b</vt:lpwstr>
  </property>
  <property fmtid="{D5CDD505-2E9C-101B-9397-08002B2CF9AE}" pid="30" name="MSIP_Label_4f288355-fb4c-44cd-b9ca-40cfc2aee5f8_Extended_MSFT_Method">
    <vt:lpwstr>Automatic</vt:lpwstr>
  </property>
  <property fmtid="{D5CDD505-2E9C-101B-9397-08002B2CF9AE}" pid="31" name="Sensitivity">
    <vt:lpwstr>CONFIDENTIAL NON-SENSITIVE</vt:lpwstr>
  </property>
  <property fmtid="{D5CDD505-2E9C-101B-9397-08002B2CF9AE}" pid="32" name="MTWinEqns">
    <vt:bool>true</vt:bool>
  </property>
  <property fmtid="{D5CDD505-2E9C-101B-9397-08002B2CF9AE}" pid="33" name="Solution ID">
    <vt:lpwstr>{15727DE6-F92D-4E46-ACB4-0E2C58B31A18}</vt:lpwstr>
  </property>
</Properties>
</file>